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C7554" w14:textId="77777777" w:rsidR="00A03118" w:rsidRPr="00A06090" w:rsidRDefault="00A03118" w:rsidP="00C476FC">
      <w:pPr>
        <w:spacing w:line="360" w:lineRule="auto"/>
        <w:jc w:val="center"/>
        <w:rPr>
          <w:rFonts w:ascii="Arial" w:eastAsia="Calibri" w:hAnsi="Arial" w:cs="Arial"/>
          <w:b/>
          <w:sz w:val="28"/>
          <w:szCs w:val="28"/>
        </w:rPr>
      </w:pPr>
      <w:bookmarkStart w:id="0" w:name="_Hlk53823182"/>
      <w:r w:rsidRPr="00A06090">
        <w:rPr>
          <w:rFonts w:ascii="Arial" w:eastAsia="Calibri" w:hAnsi="Arial" w:cs="Arial"/>
          <w:b/>
          <w:sz w:val="28"/>
          <w:szCs w:val="28"/>
        </w:rPr>
        <w:t xml:space="preserve">Innovationsvorhaben im Bereich der berufsbildenden Schulen </w:t>
      </w:r>
      <w:r w:rsidRPr="00A06090">
        <w:rPr>
          <w:rFonts w:ascii="Arial" w:eastAsia="Calibri" w:hAnsi="Arial" w:cs="Arial"/>
          <w:b/>
          <w:sz w:val="28"/>
          <w:szCs w:val="28"/>
        </w:rPr>
        <w:br/>
        <w:t>im Auftrag des Niedersächsischen Kultusministeriums</w:t>
      </w:r>
    </w:p>
    <w:p w14:paraId="54EDEEE2" w14:textId="77777777" w:rsidR="00A03118" w:rsidRPr="00A06090" w:rsidRDefault="00A03118" w:rsidP="00A03118">
      <w:pPr>
        <w:keepNext/>
        <w:spacing w:after="0" w:line="360" w:lineRule="auto"/>
        <w:jc w:val="center"/>
        <w:outlineLvl w:val="3"/>
        <w:rPr>
          <w:rFonts w:ascii="Arial" w:hAnsi="Arial" w:cs="Arial"/>
          <w:b/>
          <w:bCs/>
          <w:lang w:eastAsia="de-DE" w:bidi="he-IL"/>
        </w:rPr>
      </w:pPr>
    </w:p>
    <w:p w14:paraId="46F22600" w14:textId="77777777" w:rsidR="00A03118" w:rsidRPr="00A06090" w:rsidRDefault="00A03118" w:rsidP="00A03118">
      <w:pPr>
        <w:keepNext/>
        <w:spacing w:after="0" w:line="360" w:lineRule="auto"/>
        <w:jc w:val="center"/>
        <w:outlineLvl w:val="3"/>
        <w:rPr>
          <w:rFonts w:ascii="Arial" w:hAnsi="Arial" w:cs="Arial"/>
          <w:b/>
          <w:bCs/>
          <w:sz w:val="28"/>
          <w:szCs w:val="28"/>
          <w:lang w:eastAsia="de-DE" w:bidi="he-IL"/>
        </w:rPr>
      </w:pPr>
      <w:r w:rsidRPr="00A06090">
        <w:rPr>
          <w:rFonts w:ascii="Arial" w:hAnsi="Arial" w:cs="Arial"/>
          <w:b/>
          <w:bCs/>
          <w:sz w:val="28"/>
          <w:szCs w:val="28"/>
          <w:lang w:eastAsia="de-DE" w:bidi="he-IL"/>
        </w:rPr>
        <w:t xml:space="preserve">Erarbeitung eines Unterrichtskonzeptes </w:t>
      </w:r>
    </w:p>
    <w:p w14:paraId="52A895EE" w14:textId="77777777" w:rsidR="00A03118" w:rsidRPr="00A06090" w:rsidRDefault="00A03118" w:rsidP="00A03118">
      <w:pPr>
        <w:keepNext/>
        <w:spacing w:after="0" w:line="360" w:lineRule="auto"/>
        <w:jc w:val="center"/>
        <w:outlineLvl w:val="3"/>
        <w:rPr>
          <w:rFonts w:ascii="Arial" w:hAnsi="Arial" w:cs="Arial"/>
          <w:b/>
          <w:bCs/>
          <w:sz w:val="28"/>
          <w:szCs w:val="28"/>
          <w:lang w:eastAsia="de-DE" w:bidi="he-IL"/>
        </w:rPr>
      </w:pPr>
      <w:r w:rsidRPr="00A06090">
        <w:rPr>
          <w:rFonts w:ascii="Arial" w:hAnsi="Arial" w:cs="Arial"/>
          <w:b/>
          <w:bCs/>
          <w:sz w:val="28"/>
          <w:szCs w:val="28"/>
          <w:lang w:eastAsia="de-DE" w:bidi="he-IL"/>
        </w:rPr>
        <w:t>zu</w:t>
      </w:r>
      <w:r>
        <w:rPr>
          <w:rFonts w:ascii="Arial" w:hAnsi="Arial" w:cs="Arial"/>
          <w:b/>
          <w:bCs/>
          <w:sz w:val="28"/>
          <w:szCs w:val="28"/>
          <w:lang w:eastAsia="de-DE" w:bidi="he-IL"/>
        </w:rPr>
        <w:t>r</w:t>
      </w:r>
      <w:r w:rsidRPr="00A06090">
        <w:rPr>
          <w:rFonts w:ascii="Arial" w:hAnsi="Arial" w:cs="Arial"/>
          <w:b/>
          <w:bCs/>
          <w:sz w:val="28"/>
          <w:szCs w:val="28"/>
          <w:lang w:eastAsia="de-DE" w:bidi="he-IL"/>
        </w:rPr>
        <w:t xml:space="preserve"> „</w:t>
      </w:r>
      <w:r>
        <w:rPr>
          <w:rFonts w:ascii="Arial" w:hAnsi="Arial" w:cs="Arial"/>
          <w:b/>
          <w:bCs/>
          <w:sz w:val="28"/>
          <w:szCs w:val="28"/>
          <w:lang w:eastAsia="de-DE" w:bidi="he-IL"/>
        </w:rPr>
        <w:t xml:space="preserve">Sprachbildung und Sprachförderung in </w:t>
      </w:r>
      <w:r>
        <w:rPr>
          <w:rFonts w:ascii="Arial" w:hAnsi="Arial" w:cs="Arial"/>
          <w:b/>
          <w:bCs/>
          <w:sz w:val="28"/>
          <w:szCs w:val="28"/>
          <w:lang w:eastAsia="de-DE" w:bidi="he-IL"/>
        </w:rPr>
        <w:br/>
        <w:t>Kindertageseinrichtungen“</w:t>
      </w:r>
    </w:p>
    <w:p w14:paraId="288CB3B0" w14:textId="77777777" w:rsidR="00A03118" w:rsidRPr="00A06090" w:rsidRDefault="00A03118" w:rsidP="00A03118">
      <w:pPr>
        <w:keepNext/>
        <w:spacing w:after="0" w:line="360" w:lineRule="auto"/>
        <w:jc w:val="center"/>
        <w:outlineLvl w:val="3"/>
        <w:rPr>
          <w:rFonts w:ascii="Arial" w:hAnsi="Arial" w:cs="Arial"/>
          <w:b/>
          <w:bCs/>
          <w:sz w:val="28"/>
          <w:szCs w:val="28"/>
          <w:lang w:eastAsia="de-DE" w:bidi="he-IL"/>
        </w:rPr>
      </w:pPr>
    </w:p>
    <w:p w14:paraId="38D633D1" w14:textId="4ABE73F5" w:rsidR="00A03118" w:rsidRPr="00A06090" w:rsidRDefault="00A03118" w:rsidP="00A03118">
      <w:pPr>
        <w:keepNext/>
        <w:spacing w:after="0" w:line="360" w:lineRule="auto"/>
        <w:jc w:val="center"/>
        <w:outlineLvl w:val="3"/>
        <w:rPr>
          <w:rFonts w:ascii="Arial" w:hAnsi="Arial" w:cs="Arial"/>
          <w:b/>
          <w:bCs/>
          <w:sz w:val="28"/>
          <w:szCs w:val="28"/>
          <w:lang w:eastAsia="de-DE" w:bidi="he-IL"/>
        </w:rPr>
      </w:pPr>
      <w:r w:rsidRPr="00A06090">
        <w:rPr>
          <w:rFonts w:ascii="Arial" w:hAnsi="Arial" w:cs="Arial"/>
          <w:b/>
          <w:bCs/>
          <w:sz w:val="28"/>
          <w:szCs w:val="28"/>
          <w:lang w:eastAsia="de-DE" w:bidi="he-IL"/>
        </w:rPr>
        <w:t>Stand 1</w:t>
      </w:r>
      <w:r w:rsidR="00F8664F">
        <w:rPr>
          <w:rFonts w:ascii="Arial" w:hAnsi="Arial" w:cs="Arial"/>
          <w:b/>
          <w:bCs/>
          <w:sz w:val="28"/>
          <w:szCs w:val="28"/>
          <w:lang w:eastAsia="de-DE" w:bidi="he-IL"/>
        </w:rPr>
        <w:t>0</w:t>
      </w:r>
      <w:r w:rsidRPr="00A06090">
        <w:rPr>
          <w:rFonts w:ascii="Arial" w:hAnsi="Arial" w:cs="Arial"/>
          <w:b/>
          <w:bCs/>
          <w:sz w:val="28"/>
          <w:szCs w:val="28"/>
          <w:lang w:eastAsia="de-DE" w:bidi="he-IL"/>
        </w:rPr>
        <w:t>/20</w:t>
      </w:r>
      <w:r>
        <w:rPr>
          <w:rFonts w:ascii="Arial" w:hAnsi="Arial" w:cs="Arial"/>
          <w:b/>
          <w:bCs/>
          <w:sz w:val="28"/>
          <w:szCs w:val="28"/>
          <w:lang w:eastAsia="de-DE" w:bidi="he-IL"/>
        </w:rPr>
        <w:t>2</w:t>
      </w:r>
      <w:r w:rsidR="00F8664F">
        <w:rPr>
          <w:rFonts w:ascii="Arial" w:hAnsi="Arial" w:cs="Arial"/>
          <w:b/>
          <w:bCs/>
          <w:sz w:val="28"/>
          <w:szCs w:val="28"/>
          <w:lang w:eastAsia="de-DE" w:bidi="he-IL"/>
        </w:rPr>
        <w:t>1</w:t>
      </w:r>
    </w:p>
    <w:p w14:paraId="0C8E9A57" w14:textId="77777777" w:rsidR="00A03118" w:rsidRPr="00A06090" w:rsidRDefault="00A03118" w:rsidP="00A03118">
      <w:pPr>
        <w:spacing w:after="0" w:line="360" w:lineRule="auto"/>
        <w:rPr>
          <w:rFonts w:ascii="Arial" w:eastAsia="MS Mincho" w:hAnsi="Arial" w:cs="Arial"/>
          <w:lang w:eastAsia="de-DE"/>
        </w:rPr>
      </w:pPr>
    </w:p>
    <w:p w14:paraId="55C3C509" w14:textId="77777777" w:rsidR="00A03118" w:rsidRPr="00A06090" w:rsidRDefault="00A03118" w:rsidP="00A03118">
      <w:pPr>
        <w:spacing w:after="0" w:line="360" w:lineRule="auto"/>
        <w:rPr>
          <w:rFonts w:ascii="Arial" w:eastAsia="MS Mincho" w:hAnsi="Arial" w:cs="Arial"/>
          <w:b/>
          <w:lang w:eastAsia="de-DE"/>
        </w:rPr>
      </w:pPr>
    </w:p>
    <w:p w14:paraId="3C2507FC" w14:textId="77777777" w:rsidR="00C476FC" w:rsidRDefault="00C476FC" w:rsidP="00A03118">
      <w:pPr>
        <w:spacing w:after="0" w:line="360" w:lineRule="auto"/>
        <w:rPr>
          <w:rFonts w:ascii="Arial" w:eastAsia="MS Mincho" w:hAnsi="Arial" w:cs="Arial"/>
          <w:b/>
          <w:lang w:eastAsia="de-DE"/>
        </w:rPr>
        <w:sectPr w:rsidR="00C476FC" w:rsidSect="00C476FC">
          <w:headerReference w:type="default" r:id="rId8"/>
          <w:footerReference w:type="default" r:id="rId9"/>
          <w:pgSz w:w="11900" w:h="16840"/>
          <w:pgMar w:top="1417" w:right="1127" w:bottom="1134" w:left="993" w:header="708" w:footer="708" w:gutter="0"/>
          <w:cols w:space="708"/>
        </w:sectPr>
      </w:pPr>
    </w:p>
    <w:p w14:paraId="526AC468" w14:textId="05CA477C" w:rsidR="00A03118" w:rsidRPr="00A06090" w:rsidRDefault="00A03118" w:rsidP="00A03118">
      <w:pPr>
        <w:spacing w:after="0" w:line="360" w:lineRule="auto"/>
        <w:rPr>
          <w:rFonts w:ascii="Arial" w:eastAsia="MS Mincho" w:hAnsi="Arial" w:cs="Arial"/>
          <w:b/>
          <w:lang w:eastAsia="de-DE"/>
        </w:rPr>
      </w:pPr>
      <w:r w:rsidRPr="00A06090">
        <w:rPr>
          <w:rFonts w:ascii="Arial" w:eastAsia="MS Mincho" w:hAnsi="Arial" w:cs="Arial"/>
          <w:b/>
          <w:lang w:eastAsia="de-DE"/>
        </w:rPr>
        <w:t>Auftraggeber: Niedersächsisches Kultusministerium</w:t>
      </w:r>
    </w:p>
    <w:p w14:paraId="64FDB753" w14:textId="77777777" w:rsidR="00A03118" w:rsidRPr="00A06090" w:rsidRDefault="00A03118" w:rsidP="00A03118">
      <w:pPr>
        <w:spacing w:after="0" w:line="360" w:lineRule="auto"/>
        <w:rPr>
          <w:rFonts w:ascii="Arial" w:eastAsia="MS Mincho" w:hAnsi="Arial" w:cs="Arial"/>
          <w:b/>
          <w:lang w:eastAsia="de-DE"/>
        </w:rPr>
      </w:pPr>
    </w:p>
    <w:p w14:paraId="746EDA6B" w14:textId="77777777" w:rsidR="00A03118" w:rsidRPr="00A06090" w:rsidRDefault="00A03118" w:rsidP="00A03118">
      <w:pPr>
        <w:spacing w:after="0" w:line="360" w:lineRule="auto"/>
        <w:rPr>
          <w:rFonts w:ascii="Arial" w:eastAsia="MS Mincho" w:hAnsi="Arial" w:cs="Arial"/>
          <w:b/>
          <w:lang w:eastAsia="de-DE"/>
        </w:rPr>
      </w:pPr>
      <w:r w:rsidRPr="00A06090">
        <w:rPr>
          <w:rFonts w:ascii="Arial" w:eastAsia="MS Mincho" w:hAnsi="Arial" w:cs="Arial"/>
          <w:b/>
          <w:lang w:eastAsia="de-DE"/>
        </w:rPr>
        <w:t>An der Erarbeitung beteiligt:</w:t>
      </w:r>
    </w:p>
    <w:p w14:paraId="5BBE30F5"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sidRPr="00A06090">
        <w:rPr>
          <w:rFonts w:ascii="Arial" w:eastAsia="MS Mincho" w:hAnsi="Arial" w:cs="Arial"/>
          <w:b/>
          <w:lang w:eastAsia="de-DE"/>
        </w:rPr>
        <w:t xml:space="preserve">Frau </w:t>
      </w:r>
      <w:proofErr w:type="spellStart"/>
      <w:r w:rsidRPr="00A06090">
        <w:rPr>
          <w:rFonts w:ascii="Arial" w:eastAsia="MS Mincho" w:hAnsi="Arial" w:cs="Arial"/>
          <w:b/>
          <w:lang w:eastAsia="de-DE"/>
        </w:rPr>
        <w:t>StR’in</w:t>
      </w:r>
      <w:proofErr w:type="spellEnd"/>
      <w:r w:rsidRPr="00A06090">
        <w:rPr>
          <w:rFonts w:ascii="Arial" w:eastAsia="MS Mincho" w:hAnsi="Arial" w:cs="Arial"/>
          <w:b/>
          <w:lang w:eastAsia="de-DE"/>
        </w:rPr>
        <w:t xml:space="preserve"> </w:t>
      </w:r>
      <w:r>
        <w:rPr>
          <w:rFonts w:ascii="Arial" w:eastAsia="MS Mincho" w:hAnsi="Arial" w:cs="Arial"/>
          <w:b/>
          <w:lang w:eastAsia="de-DE"/>
        </w:rPr>
        <w:t>Barbara von Raben</w:t>
      </w:r>
      <w:r w:rsidRPr="00A06090">
        <w:rPr>
          <w:rFonts w:ascii="Arial" w:eastAsia="MS Mincho" w:hAnsi="Arial" w:cs="Arial"/>
          <w:b/>
          <w:lang w:eastAsia="de-DE"/>
        </w:rPr>
        <w:t xml:space="preserve">, BBS </w:t>
      </w:r>
      <w:r>
        <w:rPr>
          <w:rFonts w:ascii="Arial" w:eastAsia="MS Mincho" w:hAnsi="Arial" w:cs="Arial"/>
          <w:b/>
          <w:lang w:eastAsia="de-DE"/>
        </w:rPr>
        <w:t>Verden</w:t>
      </w:r>
    </w:p>
    <w:p w14:paraId="2A690B09"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sidRPr="00A06090">
        <w:rPr>
          <w:rFonts w:ascii="Arial" w:eastAsia="MS Mincho" w:hAnsi="Arial" w:cs="Arial"/>
          <w:b/>
          <w:lang w:eastAsia="de-DE"/>
        </w:rPr>
        <w:t xml:space="preserve">Herr </w:t>
      </w:r>
      <w:proofErr w:type="spellStart"/>
      <w:r w:rsidRPr="00A06090">
        <w:rPr>
          <w:rFonts w:ascii="Arial" w:eastAsia="MS Mincho" w:hAnsi="Arial" w:cs="Arial"/>
          <w:b/>
          <w:lang w:eastAsia="de-DE"/>
        </w:rPr>
        <w:t>StD</w:t>
      </w:r>
      <w:proofErr w:type="spellEnd"/>
      <w:r w:rsidRPr="00A06090">
        <w:rPr>
          <w:rFonts w:ascii="Arial" w:eastAsia="MS Mincho" w:hAnsi="Arial" w:cs="Arial"/>
          <w:b/>
          <w:lang w:eastAsia="de-DE"/>
        </w:rPr>
        <w:t xml:space="preserve"> Dr. Holger Küls, Fachberater für berufsbildende Schulen der Niedersächsischen Landesschulbehörde für den Beratungsbereich Sozialpädagogik </w:t>
      </w:r>
    </w:p>
    <w:p w14:paraId="1AD91E8E" w14:textId="77777777" w:rsidR="00A03118" w:rsidRPr="00A06090" w:rsidRDefault="00A03118" w:rsidP="00A03118">
      <w:pPr>
        <w:spacing w:after="0" w:line="360" w:lineRule="auto"/>
        <w:rPr>
          <w:rFonts w:ascii="Arial" w:eastAsia="MS Mincho" w:hAnsi="Arial" w:cs="Arial"/>
          <w:lang w:eastAsia="de-DE"/>
        </w:rPr>
      </w:pPr>
    </w:p>
    <w:p w14:paraId="1675EF9A" w14:textId="77777777" w:rsidR="00A03118" w:rsidRPr="00A06090" w:rsidRDefault="00A03118" w:rsidP="00A03118">
      <w:pPr>
        <w:spacing w:after="0" w:line="360" w:lineRule="auto"/>
        <w:rPr>
          <w:rFonts w:ascii="Arial" w:eastAsia="MS Mincho" w:hAnsi="Arial" w:cs="Arial"/>
          <w:b/>
          <w:lang w:eastAsia="de-DE"/>
        </w:rPr>
      </w:pPr>
      <w:r w:rsidRPr="00A06090">
        <w:rPr>
          <w:rFonts w:ascii="Arial" w:eastAsia="MS Mincho" w:hAnsi="Arial" w:cs="Arial"/>
          <w:b/>
          <w:lang w:eastAsia="de-DE"/>
        </w:rPr>
        <w:t>Inhalt</w:t>
      </w:r>
    </w:p>
    <w:p w14:paraId="45759B65"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sidRPr="00A06090">
        <w:rPr>
          <w:rFonts w:ascii="Arial" w:eastAsia="MS Mincho" w:hAnsi="Arial" w:cs="Arial"/>
          <w:b/>
          <w:lang w:eastAsia="de-DE"/>
        </w:rPr>
        <w:t>Einführung</w:t>
      </w:r>
      <w:r>
        <w:rPr>
          <w:rFonts w:ascii="Arial" w:eastAsia="MS Mincho" w:hAnsi="Arial" w:cs="Arial"/>
          <w:b/>
          <w:lang w:eastAsia="de-DE"/>
        </w:rPr>
        <w:t xml:space="preserve"> und Auftrag</w:t>
      </w:r>
    </w:p>
    <w:p w14:paraId="4BD75139"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sidRPr="00A06090">
        <w:rPr>
          <w:rFonts w:ascii="Arial" w:eastAsia="MS Mincho" w:hAnsi="Arial" w:cs="Arial"/>
          <w:b/>
          <w:lang w:eastAsia="de-DE"/>
        </w:rPr>
        <w:t xml:space="preserve">Grundlagen der Sprachbildung und Sprachförderung in den Kindertageseinrichtungen Niedersachsens </w:t>
      </w:r>
    </w:p>
    <w:p w14:paraId="1E53E840"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Pr>
          <w:rFonts w:ascii="Arial" w:eastAsia="MS Mincho" w:hAnsi="Arial" w:cs="Arial"/>
          <w:b/>
          <w:lang w:eastAsia="de-DE"/>
        </w:rPr>
        <w:t>Arbeitsprozess</w:t>
      </w:r>
    </w:p>
    <w:p w14:paraId="1401B259"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Pr>
          <w:rFonts w:ascii="Arial" w:eastAsia="MS Mincho" w:hAnsi="Arial" w:cs="Arial"/>
          <w:b/>
          <w:lang w:eastAsia="de-DE"/>
        </w:rPr>
        <w:t xml:space="preserve">Curriculare Bezüge </w:t>
      </w:r>
    </w:p>
    <w:p w14:paraId="2023C4AB" w14:textId="77777777" w:rsidR="00A03118" w:rsidRPr="00A06090" w:rsidRDefault="00A03118" w:rsidP="001E5AAD">
      <w:pPr>
        <w:numPr>
          <w:ilvl w:val="0"/>
          <w:numId w:val="39"/>
        </w:numPr>
        <w:tabs>
          <w:tab w:val="clear" w:pos="708"/>
        </w:tabs>
        <w:spacing w:after="0" w:line="360" w:lineRule="auto"/>
        <w:rPr>
          <w:rFonts w:ascii="Arial" w:eastAsia="MS Mincho" w:hAnsi="Arial" w:cs="Arial"/>
          <w:b/>
          <w:lang w:eastAsia="de-DE"/>
        </w:rPr>
      </w:pPr>
      <w:r w:rsidRPr="00A06090">
        <w:rPr>
          <w:rFonts w:ascii="Arial" w:eastAsia="MS Mincho" w:hAnsi="Arial" w:cs="Arial"/>
          <w:b/>
          <w:lang w:eastAsia="de-DE"/>
        </w:rPr>
        <w:t xml:space="preserve">Didaktisch-methodische Hinweise </w:t>
      </w:r>
    </w:p>
    <w:p w14:paraId="173CA0C7" w14:textId="391F2C9B" w:rsidR="00A03118" w:rsidRPr="00A06090" w:rsidRDefault="00A03118" w:rsidP="001E5AAD">
      <w:pPr>
        <w:numPr>
          <w:ilvl w:val="0"/>
          <w:numId w:val="39"/>
        </w:numPr>
        <w:tabs>
          <w:tab w:val="clear" w:pos="708"/>
        </w:tabs>
        <w:spacing w:after="0" w:line="360" w:lineRule="auto"/>
        <w:rPr>
          <w:rFonts w:ascii="Arial" w:eastAsia="MS Mincho" w:hAnsi="Arial" w:cs="Arial"/>
          <w:lang w:eastAsia="de-DE"/>
        </w:rPr>
        <w:sectPr w:rsidR="00A03118" w:rsidRPr="00A06090" w:rsidSect="00C476FC">
          <w:type w:val="continuous"/>
          <w:pgSz w:w="11900" w:h="16840"/>
          <w:pgMar w:top="1417" w:right="1552" w:bottom="1134" w:left="1418" w:header="708" w:footer="708" w:gutter="0"/>
          <w:cols w:space="708"/>
        </w:sectPr>
      </w:pPr>
      <w:r w:rsidRPr="00A06090">
        <w:rPr>
          <w:rFonts w:ascii="Arial" w:eastAsia="MS Mincho" w:hAnsi="Arial" w:cs="Arial"/>
          <w:b/>
          <w:lang w:eastAsia="de-DE"/>
        </w:rPr>
        <w:t>Anlage</w:t>
      </w:r>
      <w:r>
        <w:rPr>
          <w:rFonts w:ascii="Arial" w:eastAsia="MS Mincho" w:hAnsi="Arial" w:cs="Arial"/>
          <w:b/>
          <w:lang w:eastAsia="de-DE"/>
        </w:rPr>
        <w:t>: Lernsituationen</w:t>
      </w:r>
      <w:r w:rsidR="00ED6344">
        <w:rPr>
          <w:rFonts w:ascii="Arial" w:eastAsia="MS Mincho" w:hAnsi="Arial" w:cs="Arial"/>
          <w:b/>
          <w:lang w:eastAsia="de-DE"/>
        </w:rPr>
        <w:t xml:space="preserve"> für die </w:t>
      </w:r>
      <w:r w:rsidR="00ED6344" w:rsidRPr="00ED6344">
        <w:rPr>
          <w:rFonts w:ascii="Arial" w:eastAsia="MS Mincho" w:hAnsi="Arial" w:cs="Arial"/>
          <w:b/>
          <w:lang w:eastAsia="de-DE"/>
        </w:rPr>
        <w:t xml:space="preserve">Berufsfachschule Sozialpädagogische Assistentin/ Sozialpädagogischer Assistent </w:t>
      </w:r>
      <w:r w:rsidR="00ED6344">
        <w:rPr>
          <w:rFonts w:ascii="Arial" w:eastAsia="MS Mincho" w:hAnsi="Arial" w:cs="Arial"/>
          <w:b/>
          <w:lang w:eastAsia="de-DE"/>
        </w:rPr>
        <w:t>und</w:t>
      </w:r>
      <w:r w:rsidR="00ED6344" w:rsidRPr="00ED6344">
        <w:rPr>
          <w:rFonts w:ascii="Arial" w:eastAsia="MS Mincho" w:hAnsi="Arial" w:cs="Arial"/>
          <w:b/>
          <w:lang w:eastAsia="de-DE"/>
        </w:rPr>
        <w:t xml:space="preserve"> Fachschule – Sozialpädagogik –</w:t>
      </w:r>
    </w:p>
    <w:p w14:paraId="0BF09ECE" w14:textId="77777777" w:rsidR="00A03118" w:rsidRPr="000F00A2" w:rsidRDefault="00A03118" w:rsidP="00A03118">
      <w:pPr>
        <w:rPr>
          <w:rFonts w:ascii="Arial" w:hAnsi="Arial" w:cs="Arial"/>
          <w:b/>
        </w:rPr>
      </w:pPr>
      <w:r w:rsidRPr="000F00A2">
        <w:rPr>
          <w:rFonts w:ascii="Arial" w:hAnsi="Arial" w:cs="Arial"/>
          <w:b/>
        </w:rPr>
        <w:lastRenderedPageBreak/>
        <w:t>Ein</w:t>
      </w:r>
      <w:r>
        <w:rPr>
          <w:rFonts w:ascii="Arial" w:hAnsi="Arial" w:cs="Arial"/>
          <w:b/>
        </w:rPr>
        <w:t>führung</w:t>
      </w:r>
      <w:r w:rsidRPr="000F00A2">
        <w:rPr>
          <w:rFonts w:ascii="Arial" w:hAnsi="Arial" w:cs="Arial"/>
          <w:b/>
        </w:rPr>
        <w:t xml:space="preserve"> und Auftrag</w:t>
      </w:r>
    </w:p>
    <w:p w14:paraId="2908F444" w14:textId="77777777" w:rsidR="00A03118" w:rsidRPr="00B6054D" w:rsidRDefault="00A03118" w:rsidP="00A03118">
      <w:pPr>
        <w:rPr>
          <w:rFonts w:ascii="Arial" w:hAnsi="Arial" w:cs="Arial"/>
        </w:rPr>
      </w:pPr>
      <w:r w:rsidRPr="00B6054D">
        <w:rPr>
          <w:rFonts w:ascii="Arial" w:hAnsi="Arial" w:cs="Arial"/>
        </w:rPr>
        <w:t xml:space="preserve">Sprachbildung und Sprachförderung </w:t>
      </w:r>
      <w:r>
        <w:rPr>
          <w:rFonts w:ascii="Arial" w:hAnsi="Arial" w:cs="Arial"/>
        </w:rPr>
        <w:t>gehören zu den</w:t>
      </w:r>
      <w:r w:rsidRPr="00B6054D">
        <w:rPr>
          <w:rFonts w:ascii="Arial" w:hAnsi="Arial" w:cs="Arial"/>
        </w:rPr>
        <w:t xml:space="preserve"> zentrale</w:t>
      </w:r>
      <w:r>
        <w:rPr>
          <w:rFonts w:ascii="Arial" w:hAnsi="Arial" w:cs="Arial"/>
        </w:rPr>
        <w:t>n</w:t>
      </w:r>
      <w:r w:rsidRPr="00B6054D">
        <w:rPr>
          <w:rFonts w:ascii="Arial" w:hAnsi="Arial" w:cs="Arial"/>
        </w:rPr>
        <w:t xml:space="preserve"> Aufgaben sozialpädagogischer Fachkräfte. Sie </w:t>
      </w:r>
      <w:r>
        <w:rPr>
          <w:rFonts w:ascii="Arial" w:hAnsi="Arial" w:cs="Arial"/>
        </w:rPr>
        <w:t xml:space="preserve">stellen einen </w:t>
      </w:r>
      <w:r w:rsidRPr="00B6054D">
        <w:rPr>
          <w:rFonts w:ascii="Arial" w:hAnsi="Arial" w:cs="Arial"/>
        </w:rPr>
        <w:t>elementare</w:t>
      </w:r>
      <w:r>
        <w:rPr>
          <w:rFonts w:ascii="Arial" w:hAnsi="Arial" w:cs="Arial"/>
        </w:rPr>
        <w:t>n</w:t>
      </w:r>
      <w:r w:rsidRPr="00B6054D">
        <w:rPr>
          <w:rFonts w:ascii="Arial" w:hAnsi="Arial" w:cs="Arial"/>
        </w:rPr>
        <w:t xml:space="preserve"> Bestandteil der Erziehungs- und Bildungsarbeit in den Einrichtungen der Kinder- und Jugendhilfe</w:t>
      </w:r>
      <w:r>
        <w:rPr>
          <w:rFonts w:ascii="Arial" w:hAnsi="Arial" w:cs="Arial"/>
        </w:rPr>
        <w:t xml:space="preserve"> dar</w:t>
      </w:r>
      <w:r w:rsidRPr="00B6054D">
        <w:rPr>
          <w:rFonts w:ascii="Arial" w:hAnsi="Arial" w:cs="Arial"/>
        </w:rPr>
        <w:t xml:space="preserve">. Von besonderer Bedeutung sind </w:t>
      </w:r>
      <w:r>
        <w:rPr>
          <w:rFonts w:ascii="Arial" w:hAnsi="Arial" w:cs="Arial"/>
        </w:rPr>
        <w:t xml:space="preserve">hierbei </w:t>
      </w:r>
      <w:r w:rsidRPr="00B6054D">
        <w:rPr>
          <w:rFonts w:ascii="Arial" w:hAnsi="Arial" w:cs="Arial"/>
        </w:rPr>
        <w:t>Sprachbildung und Sprachförderung in den Tageseinrichtungen für Kinder</w:t>
      </w:r>
      <w:r>
        <w:rPr>
          <w:rFonts w:ascii="Arial" w:hAnsi="Arial" w:cs="Arial"/>
        </w:rPr>
        <w:t>,</w:t>
      </w:r>
      <w:r w:rsidRPr="00B6054D">
        <w:rPr>
          <w:rFonts w:ascii="Arial" w:hAnsi="Arial" w:cs="Arial"/>
        </w:rPr>
        <w:t xml:space="preserve"> insbesondere in Krippen und Kindergärten. Begründet ist dies i</w:t>
      </w:r>
      <w:r>
        <w:rPr>
          <w:rFonts w:ascii="Arial" w:hAnsi="Arial" w:cs="Arial"/>
        </w:rPr>
        <w:t xml:space="preserve">m </w:t>
      </w:r>
      <w:r w:rsidRPr="00B6054D">
        <w:rPr>
          <w:rFonts w:ascii="Arial" w:hAnsi="Arial" w:cs="Arial"/>
        </w:rPr>
        <w:t xml:space="preserve">entwicklungspsychologischen </w:t>
      </w:r>
      <w:r>
        <w:rPr>
          <w:rFonts w:ascii="Arial" w:hAnsi="Arial" w:cs="Arial"/>
        </w:rPr>
        <w:t xml:space="preserve">Wissen um eine </w:t>
      </w:r>
      <w:r w:rsidRPr="00B6054D">
        <w:rPr>
          <w:rFonts w:ascii="Arial" w:hAnsi="Arial" w:cs="Arial"/>
        </w:rPr>
        <w:t xml:space="preserve">sensible Phase für den Spracherwerb in den ersten drei bzw. sechs Lebensjahren. </w:t>
      </w:r>
    </w:p>
    <w:p w14:paraId="578FADB8" w14:textId="77777777" w:rsidR="00A03118" w:rsidRPr="00B6054D" w:rsidRDefault="00A03118" w:rsidP="00A03118">
      <w:pPr>
        <w:rPr>
          <w:rFonts w:ascii="Arial" w:hAnsi="Arial" w:cs="Arial"/>
        </w:rPr>
      </w:pPr>
      <w:r w:rsidRPr="00B6054D">
        <w:rPr>
          <w:rFonts w:ascii="Arial" w:hAnsi="Arial" w:cs="Arial"/>
        </w:rPr>
        <w:t>Sprachförderung im Schulkind</w:t>
      </w:r>
      <w:r>
        <w:rPr>
          <w:rFonts w:ascii="Arial" w:hAnsi="Arial" w:cs="Arial"/>
        </w:rPr>
        <w:t>-</w:t>
      </w:r>
      <w:r w:rsidRPr="00B6054D">
        <w:rPr>
          <w:rFonts w:ascii="Arial" w:hAnsi="Arial" w:cs="Arial"/>
        </w:rPr>
        <w:t xml:space="preserve"> und im </w:t>
      </w:r>
      <w:r w:rsidRPr="004D3567">
        <w:rPr>
          <w:rFonts w:ascii="Arial" w:hAnsi="Arial" w:cs="Arial"/>
        </w:rPr>
        <w:t>Jugendalter ha</w:t>
      </w:r>
      <w:r>
        <w:rPr>
          <w:rFonts w:ascii="Arial" w:hAnsi="Arial" w:cs="Arial"/>
        </w:rPr>
        <w:t>t</w:t>
      </w:r>
      <w:r w:rsidRPr="004D3567">
        <w:rPr>
          <w:rFonts w:ascii="Arial" w:hAnsi="Arial" w:cs="Arial"/>
        </w:rPr>
        <w:t xml:space="preserve"> </w:t>
      </w:r>
      <w:r>
        <w:rPr>
          <w:rFonts w:ascii="Arial" w:hAnsi="Arial" w:cs="Arial"/>
        </w:rPr>
        <w:t>eine eigene</w:t>
      </w:r>
      <w:r w:rsidRPr="00B6054D">
        <w:rPr>
          <w:rFonts w:ascii="Arial" w:hAnsi="Arial" w:cs="Arial"/>
        </w:rPr>
        <w:t xml:space="preserve"> pädagogische Ausrichtung und </w:t>
      </w:r>
      <w:r>
        <w:rPr>
          <w:rFonts w:ascii="Arial" w:hAnsi="Arial" w:cs="Arial"/>
        </w:rPr>
        <w:t>ist</w:t>
      </w:r>
      <w:r w:rsidRPr="004D3567">
        <w:rPr>
          <w:rFonts w:ascii="Arial" w:hAnsi="Arial" w:cs="Arial"/>
        </w:rPr>
        <w:t xml:space="preserve"> </w:t>
      </w:r>
      <w:r>
        <w:rPr>
          <w:rFonts w:ascii="Arial" w:hAnsi="Arial" w:cs="Arial"/>
        </w:rPr>
        <w:t>durch eigenständige</w:t>
      </w:r>
      <w:r w:rsidRPr="00B6054D">
        <w:rPr>
          <w:rFonts w:ascii="Arial" w:hAnsi="Arial" w:cs="Arial"/>
        </w:rPr>
        <w:t xml:space="preserve"> methodisch-didaktische Vorgehensweisen</w:t>
      </w:r>
      <w:r>
        <w:rPr>
          <w:rFonts w:ascii="Arial" w:hAnsi="Arial" w:cs="Arial"/>
        </w:rPr>
        <w:t xml:space="preserve"> gekennzeichnet</w:t>
      </w:r>
      <w:r w:rsidRPr="00B6054D">
        <w:rPr>
          <w:rFonts w:ascii="Arial" w:hAnsi="Arial" w:cs="Arial"/>
        </w:rPr>
        <w:t xml:space="preserve">. Im Grundschulalter und Jugendalter sind </w:t>
      </w:r>
      <w:r>
        <w:rPr>
          <w:rFonts w:ascii="Arial" w:hAnsi="Arial" w:cs="Arial"/>
        </w:rPr>
        <w:t>vor allem</w:t>
      </w:r>
      <w:r w:rsidRPr="00B6054D">
        <w:rPr>
          <w:rFonts w:ascii="Arial" w:hAnsi="Arial" w:cs="Arial"/>
        </w:rPr>
        <w:t xml:space="preserve"> </w:t>
      </w:r>
      <w:r>
        <w:rPr>
          <w:rFonts w:ascii="Arial" w:hAnsi="Arial" w:cs="Arial"/>
        </w:rPr>
        <w:t xml:space="preserve">die </w:t>
      </w:r>
      <w:r w:rsidRPr="00B6054D">
        <w:rPr>
          <w:rFonts w:ascii="Arial" w:hAnsi="Arial" w:cs="Arial"/>
        </w:rPr>
        <w:t xml:space="preserve">Lehrkräfte </w:t>
      </w:r>
      <w:r>
        <w:rPr>
          <w:rFonts w:ascii="Arial" w:hAnsi="Arial" w:cs="Arial"/>
        </w:rPr>
        <w:t xml:space="preserve">in den Schulen </w:t>
      </w:r>
      <w:r w:rsidRPr="00B6054D">
        <w:rPr>
          <w:rFonts w:ascii="Arial" w:hAnsi="Arial" w:cs="Arial"/>
        </w:rPr>
        <w:t xml:space="preserve">für </w:t>
      </w:r>
      <w:r>
        <w:rPr>
          <w:rFonts w:ascii="Arial" w:hAnsi="Arial" w:cs="Arial"/>
        </w:rPr>
        <w:t xml:space="preserve">eine im Einzelfall erforderliche </w:t>
      </w:r>
      <w:r w:rsidRPr="00B6054D">
        <w:rPr>
          <w:rFonts w:ascii="Arial" w:hAnsi="Arial" w:cs="Arial"/>
        </w:rPr>
        <w:t>Sprachförderung</w:t>
      </w:r>
      <w:r w:rsidRPr="00B563BC">
        <w:rPr>
          <w:rFonts w:ascii="Arial" w:hAnsi="Arial" w:cs="Arial"/>
        </w:rPr>
        <w:t xml:space="preserve"> </w:t>
      </w:r>
      <w:r w:rsidRPr="00B6054D">
        <w:rPr>
          <w:rFonts w:ascii="Arial" w:hAnsi="Arial" w:cs="Arial"/>
        </w:rPr>
        <w:t xml:space="preserve">verantwortlich. </w:t>
      </w:r>
      <w:r>
        <w:rPr>
          <w:rFonts w:ascii="Arial" w:hAnsi="Arial" w:cs="Arial"/>
        </w:rPr>
        <w:t xml:space="preserve">Sozialpädagogische </w:t>
      </w:r>
      <w:r w:rsidRPr="00B6054D">
        <w:rPr>
          <w:rFonts w:ascii="Arial" w:hAnsi="Arial" w:cs="Arial"/>
        </w:rPr>
        <w:t>Fachkräfte begleiten dies und können ggf. etwa in einer Wohneinrichtung für ju</w:t>
      </w:r>
      <w:r>
        <w:rPr>
          <w:rFonts w:ascii="Arial" w:hAnsi="Arial" w:cs="Arial"/>
        </w:rPr>
        <w:t xml:space="preserve">gendliche Flüchtlinge </w:t>
      </w:r>
      <w:r w:rsidRPr="00B6054D">
        <w:rPr>
          <w:rFonts w:ascii="Arial" w:hAnsi="Arial" w:cs="Arial"/>
        </w:rPr>
        <w:t>zu entsprechenden Angeboten Brücken bauen oder</w:t>
      </w:r>
      <w:r>
        <w:rPr>
          <w:rFonts w:ascii="Arial" w:hAnsi="Arial" w:cs="Arial"/>
        </w:rPr>
        <w:t xml:space="preserve"> beim ersten Erwerb des</w:t>
      </w:r>
      <w:r w:rsidRPr="00B6054D">
        <w:rPr>
          <w:rFonts w:ascii="Arial" w:hAnsi="Arial" w:cs="Arial"/>
        </w:rPr>
        <w:t xml:space="preserve"> </w:t>
      </w:r>
      <w:r w:rsidRPr="004D3567">
        <w:rPr>
          <w:rFonts w:ascii="Arial" w:hAnsi="Arial" w:cs="Arial"/>
        </w:rPr>
        <w:t xml:space="preserve">Wortschatzes in </w:t>
      </w:r>
      <w:r>
        <w:rPr>
          <w:rFonts w:ascii="Arial" w:hAnsi="Arial" w:cs="Arial"/>
        </w:rPr>
        <w:t xml:space="preserve">Deutsch unterstützen. </w:t>
      </w:r>
      <w:r w:rsidRPr="00B6054D">
        <w:rPr>
          <w:rFonts w:ascii="Arial" w:hAnsi="Arial" w:cs="Arial"/>
        </w:rPr>
        <w:t xml:space="preserve"> </w:t>
      </w:r>
      <w:r>
        <w:rPr>
          <w:rFonts w:ascii="Arial" w:hAnsi="Arial" w:cs="Arial"/>
        </w:rPr>
        <w:t xml:space="preserve"> </w:t>
      </w:r>
    </w:p>
    <w:p w14:paraId="3E083D97" w14:textId="185979B5" w:rsidR="00A03118" w:rsidRPr="00B6054D" w:rsidRDefault="00A03118" w:rsidP="00A03118">
      <w:pPr>
        <w:rPr>
          <w:rFonts w:ascii="Arial" w:hAnsi="Arial" w:cs="Arial"/>
        </w:rPr>
      </w:pPr>
      <w:r>
        <w:rPr>
          <w:rFonts w:ascii="Arial" w:hAnsi="Arial" w:cs="Arial"/>
        </w:rPr>
        <w:t>D</w:t>
      </w:r>
      <w:r w:rsidRPr="00B6054D">
        <w:rPr>
          <w:rFonts w:ascii="Arial" w:hAnsi="Arial" w:cs="Arial"/>
        </w:rPr>
        <w:t>as vorliegende Ergebnis des Innovationsvorhabens</w:t>
      </w:r>
      <w:r>
        <w:rPr>
          <w:rFonts w:ascii="Arial" w:hAnsi="Arial" w:cs="Arial"/>
        </w:rPr>
        <w:t xml:space="preserve"> befasst sich vor diesem Hintergrund allein</w:t>
      </w:r>
      <w:r w:rsidRPr="00B6054D">
        <w:rPr>
          <w:rFonts w:ascii="Arial" w:hAnsi="Arial" w:cs="Arial"/>
        </w:rPr>
        <w:t xml:space="preserve"> mit der Sprachbildung und Sprachförderung im Elementarbereich. Es stellt eine Überarbeitung des Innovationsvorhaben "Bildung und Sprachförderung" - Lernsituationen und Materialien für den Unterricht der Berufsfachschule - Sozialassistentin/Sozialassistent - Schwerpunkt Sozialpädagogik </w:t>
      </w:r>
      <w:r w:rsidRPr="00F5387B">
        <w:rPr>
          <w:rFonts w:ascii="Arial" w:hAnsi="Arial" w:cs="Arial"/>
        </w:rPr>
        <w:t xml:space="preserve">und </w:t>
      </w:r>
      <w:r w:rsidR="00CE4CF6" w:rsidRPr="00F5387B">
        <w:rPr>
          <w:rFonts w:ascii="Arial" w:hAnsi="Arial" w:cs="Arial"/>
        </w:rPr>
        <w:t xml:space="preserve"> der </w:t>
      </w:r>
      <w:r w:rsidRPr="00F5387B">
        <w:rPr>
          <w:rFonts w:ascii="Arial" w:hAnsi="Arial" w:cs="Arial"/>
        </w:rPr>
        <w:t xml:space="preserve">Fachschule </w:t>
      </w:r>
      <w:r w:rsidRPr="00B6054D">
        <w:rPr>
          <w:rFonts w:ascii="Arial" w:hAnsi="Arial" w:cs="Arial"/>
        </w:rPr>
        <w:t>- Sozialpädagogik – (</w:t>
      </w:r>
      <w:proofErr w:type="spellStart"/>
      <w:r w:rsidRPr="00B6054D">
        <w:rPr>
          <w:rFonts w:ascii="Arial" w:hAnsi="Arial" w:cs="Arial"/>
        </w:rPr>
        <w:t>NiBiS</w:t>
      </w:r>
      <w:proofErr w:type="spellEnd"/>
      <w:r w:rsidRPr="00B6054D">
        <w:rPr>
          <w:rFonts w:ascii="Arial" w:hAnsi="Arial" w:cs="Arial"/>
        </w:rPr>
        <w:t xml:space="preserve">) von 2003 dar. Vor allem die Veränderungen im </w:t>
      </w:r>
      <w:proofErr w:type="spellStart"/>
      <w:r w:rsidRPr="00B6054D">
        <w:rPr>
          <w:rFonts w:ascii="Arial" w:hAnsi="Arial" w:cs="Arial"/>
        </w:rPr>
        <w:t>KitaG</w:t>
      </w:r>
      <w:proofErr w:type="spellEnd"/>
      <w:r>
        <w:rPr>
          <w:rStyle w:val="Funotenzeichen"/>
          <w:rFonts w:ascii="Arial" w:hAnsi="Arial" w:cs="Arial"/>
        </w:rPr>
        <w:footnoteReference w:id="1"/>
      </w:r>
      <w:r w:rsidRPr="00B6054D">
        <w:rPr>
          <w:rFonts w:ascii="Arial" w:hAnsi="Arial" w:cs="Arial"/>
        </w:rPr>
        <w:t xml:space="preserve"> von 2018 zur Sprachbildung und Sprachförderung </w:t>
      </w:r>
      <w:r>
        <w:rPr>
          <w:rFonts w:ascii="Arial" w:hAnsi="Arial" w:cs="Arial"/>
        </w:rPr>
        <w:t>sowie die</w:t>
      </w:r>
      <w:r w:rsidRPr="00B6054D">
        <w:rPr>
          <w:rFonts w:ascii="Arial" w:hAnsi="Arial" w:cs="Arial"/>
        </w:rPr>
        <w:t xml:space="preserve"> erheblichen Weiterentwicklungen in der Fachdiskussion </w:t>
      </w:r>
      <w:r>
        <w:rPr>
          <w:rFonts w:ascii="Arial" w:hAnsi="Arial" w:cs="Arial"/>
        </w:rPr>
        <w:t xml:space="preserve">machen es </w:t>
      </w:r>
      <w:r w:rsidRPr="00B6054D">
        <w:rPr>
          <w:rFonts w:ascii="Arial" w:hAnsi="Arial" w:cs="Arial"/>
        </w:rPr>
        <w:t xml:space="preserve">erforderlich, die Ausbildung zur sozialpädagogischen Fachkraft bezogen auf diese Themen anzupassen. </w:t>
      </w:r>
    </w:p>
    <w:p w14:paraId="5D2FAA36" w14:textId="00A7E377" w:rsidR="00A03118" w:rsidRPr="00B6054D" w:rsidRDefault="00A03118" w:rsidP="00A03118">
      <w:pPr>
        <w:rPr>
          <w:rFonts w:ascii="Arial" w:hAnsi="Arial" w:cs="Arial"/>
        </w:rPr>
      </w:pPr>
      <w:r>
        <w:rPr>
          <w:rFonts w:ascii="Arial" w:hAnsi="Arial" w:cs="Arial"/>
        </w:rPr>
        <w:t>Das hier vorliegende Ergebnis des</w:t>
      </w:r>
      <w:r w:rsidRPr="00B6054D">
        <w:rPr>
          <w:rFonts w:ascii="Arial" w:hAnsi="Arial" w:cs="Arial"/>
        </w:rPr>
        <w:t xml:space="preserve"> Innovationsvorhaben</w:t>
      </w:r>
      <w:r>
        <w:rPr>
          <w:rFonts w:ascii="Arial" w:hAnsi="Arial" w:cs="Arial"/>
        </w:rPr>
        <w:t>s</w:t>
      </w:r>
      <w:r w:rsidRPr="00B6054D">
        <w:rPr>
          <w:rFonts w:ascii="Arial" w:hAnsi="Arial" w:cs="Arial"/>
        </w:rPr>
        <w:t xml:space="preserve"> „Sprachbildung und Sprachförderung in Kindertageseinrichtungen“</w:t>
      </w:r>
      <w:r>
        <w:rPr>
          <w:rFonts w:ascii="Arial" w:hAnsi="Arial" w:cs="Arial"/>
        </w:rPr>
        <w:t xml:space="preserve"> wurde</w:t>
      </w:r>
      <w:r w:rsidRPr="00B6054D">
        <w:rPr>
          <w:rFonts w:ascii="Arial" w:hAnsi="Arial" w:cs="Arial"/>
        </w:rPr>
        <w:t xml:space="preserve"> an den BBS Verden </w:t>
      </w:r>
      <w:r w:rsidRPr="007B5692">
        <w:rPr>
          <w:rFonts w:ascii="Arial" w:hAnsi="Arial" w:cs="Arial"/>
        </w:rPr>
        <w:t xml:space="preserve">erarbeitet. Es </w:t>
      </w:r>
      <w:r w:rsidR="007B5692" w:rsidRPr="007B5692">
        <w:rPr>
          <w:rFonts w:ascii="Arial" w:hAnsi="Arial" w:cs="Arial"/>
        </w:rPr>
        <w:t>wurde</w:t>
      </w:r>
      <w:r w:rsidRPr="007B5692">
        <w:rPr>
          <w:rFonts w:ascii="Arial" w:hAnsi="Arial" w:cs="Arial"/>
        </w:rPr>
        <w:t xml:space="preserve"> </w:t>
      </w:r>
      <w:r w:rsidRPr="00B6054D">
        <w:rPr>
          <w:rFonts w:ascii="Arial" w:hAnsi="Arial" w:cs="Arial"/>
        </w:rPr>
        <w:t>auftragsgemäß ein fachliches Unterrichtskonzept zu diesem Thema e</w:t>
      </w:r>
      <w:r>
        <w:rPr>
          <w:rFonts w:ascii="Arial" w:hAnsi="Arial" w:cs="Arial"/>
        </w:rPr>
        <w:t>ntwickelt</w:t>
      </w:r>
      <w:r w:rsidRPr="00B6054D">
        <w:rPr>
          <w:rFonts w:ascii="Arial" w:hAnsi="Arial" w:cs="Arial"/>
        </w:rPr>
        <w:t>, das aus didaktisch reflektierten exemplarischen Lernsituationen zur kindlichen Sprachentwicklung, zu</w:t>
      </w:r>
      <w:r>
        <w:rPr>
          <w:rFonts w:ascii="Arial" w:hAnsi="Arial" w:cs="Arial"/>
        </w:rPr>
        <w:t xml:space="preserve">r Beobachtung der Sprachentwicklung sowie zu Handlungsansätzen der </w:t>
      </w:r>
      <w:r w:rsidRPr="00B6054D">
        <w:rPr>
          <w:rFonts w:ascii="Arial" w:hAnsi="Arial" w:cs="Arial"/>
        </w:rPr>
        <w:t xml:space="preserve">Sprachbildung und Sprachförderung besteht. </w:t>
      </w:r>
      <w:r>
        <w:rPr>
          <w:rFonts w:ascii="Arial" w:hAnsi="Arial" w:cs="Arial"/>
        </w:rPr>
        <w:t xml:space="preserve">Dies geschah auf der </w:t>
      </w:r>
      <w:r w:rsidRPr="00B6054D">
        <w:rPr>
          <w:rFonts w:ascii="Arial" w:hAnsi="Arial" w:cs="Arial"/>
        </w:rPr>
        <w:t xml:space="preserve">Grundlage </w:t>
      </w:r>
      <w:r>
        <w:rPr>
          <w:rFonts w:ascii="Arial" w:hAnsi="Arial" w:cs="Arial"/>
        </w:rPr>
        <w:t>der</w:t>
      </w:r>
      <w:r w:rsidRPr="00B6054D">
        <w:rPr>
          <w:rFonts w:ascii="Arial" w:hAnsi="Arial" w:cs="Arial"/>
        </w:rPr>
        <w:t xml:space="preserve"> Rahmenrichtlinien für die berufsbezogenen Lernbereiche der Berufsfachschule Sozialpädagogische Assistentin/ Sozialpädagogischer Assistent sowie der Fachschule – Sozialpädagogik </w:t>
      </w:r>
      <w:r>
        <w:rPr>
          <w:rFonts w:ascii="Arial" w:hAnsi="Arial" w:cs="Arial"/>
        </w:rPr>
        <w:t>–</w:t>
      </w:r>
      <w:r w:rsidRPr="00B6054D">
        <w:rPr>
          <w:rFonts w:ascii="Arial" w:hAnsi="Arial" w:cs="Arial"/>
        </w:rPr>
        <w:t xml:space="preserve">. </w:t>
      </w:r>
    </w:p>
    <w:p w14:paraId="08A1CA17" w14:textId="77777777" w:rsidR="00A03118" w:rsidRDefault="00A03118" w:rsidP="00A03118">
      <w:pPr>
        <w:rPr>
          <w:rFonts w:ascii="Arial" w:hAnsi="Arial" w:cs="Arial"/>
        </w:rPr>
      </w:pPr>
      <w:r w:rsidRPr="00E47E3A">
        <w:rPr>
          <w:rFonts w:ascii="Arial" w:hAnsi="Arial" w:cs="Arial"/>
        </w:rPr>
        <w:t xml:space="preserve">Die hier erarbeiteten Lernsituationen sind als Anregung für die schulische </w:t>
      </w:r>
      <w:proofErr w:type="spellStart"/>
      <w:r w:rsidRPr="00E47E3A">
        <w:rPr>
          <w:rFonts w:ascii="Arial" w:hAnsi="Arial" w:cs="Arial"/>
        </w:rPr>
        <w:t>Curriculumarbeit</w:t>
      </w:r>
      <w:proofErr w:type="spellEnd"/>
      <w:r w:rsidRPr="00E47E3A">
        <w:rPr>
          <w:rFonts w:ascii="Arial" w:hAnsi="Arial" w:cs="Arial"/>
        </w:rPr>
        <w:t xml:space="preserve"> der zuständigen </w:t>
      </w:r>
      <w:proofErr w:type="spellStart"/>
      <w:r w:rsidRPr="00E47E3A">
        <w:rPr>
          <w:rFonts w:ascii="Arial" w:hAnsi="Arial" w:cs="Arial"/>
        </w:rPr>
        <w:t>Bildungsgangsgruppen</w:t>
      </w:r>
      <w:proofErr w:type="spellEnd"/>
      <w:r w:rsidRPr="00E47E3A">
        <w:rPr>
          <w:rFonts w:ascii="Arial" w:hAnsi="Arial" w:cs="Arial"/>
        </w:rPr>
        <w:t xml:space="preserve"> gedacht. Sie bilden kein eigenständiges schulisches Curriculum „Sprache“ ab, das vollständig eins zu eins übernommen werden soll. Dies stände den schulindividuellen curricularen Arbeitsprozessen </w:t>
      </w:r>
      <w:r>
        <w:rPr>
          <w:rFonts w:ascii="Arial" w:hAnsi="Arial" w:cs="Arial"/>
        </w:rPr>
        <w:t xml:space="preserve">in den einzelnen Schulen vor Ort in Niedersachsen </w:t>
      </w:r>
      <w:r w:rsidRPr="00E47E3A">
        <w:rPr>
          <w:rFonts w:ascii="Arial" w:hAnsi="Arial" w:cs="Arial"/>
        </w:rPr>
        <w:t xml:space="preserve">entgegen. </w:t>
      </w:r>
    </w:p>
    <w:p w14:paraId="41D27A1F" w14:textId="77777777" w:rsidR="00A03118" w:rsidRDefault="00A03118" w:rsidP="00A03118">
      <w:pPr>
        <w:rPr>
          <w:rFonts w:ascii="Arial" w:hAnsi="Arial" w:cs="Arial"/>
        </w:rPr>
      </w:pPr>
      <w:r>
        <w:rPr>
          <w:rFonts w:ascii="Arial" w:hAnsi="Arial" w:cs="Arial"/>
        </w:rPr>
        <w:lastRenderedPageBreak/>
        <w:t>Es s</w:t>
      </w:r>
      <w:r w:rsidRPr="00E47E3A">
        <w:rPr>
          <w:rFonts w:ascii="Arial" w:hAnsi="Arial" w:cs="Arial"/>
        </w:rPr>
        <w:t xml:space="preserve">teht </w:t>
      </w:r>
      <w:r>
        <w:rPr>
          <w:rFonts w:ascii="Arial" w:hAnsi="Arial" w:cs="Arial"/>
        </w:rPr>
        <w:t xml:space="preserve">allerdings </w:t>
      </w:r>
      <w:r w:rsidRPr="00E47E3A">
        <w:rPr>
          <w:rFonts w:ascii="Arial" w:hAnsi="Arial" w:cs="Arial"/>
        </w:rPr>
        <w:t xml:space="preserve">das Bemühen im </w:t>
      </w:r>
      <w:r>
        <w:rPr>
          <w:rFonts w:ascii="Arial" w:hAnsi="Arial" w:cs="Arial"/>
        </w:rPr>
        <w:t>Vordergrund</w:t>
      </w:r>
      <w:r w:rsidRPr="00E47E3A">
        <w:rPr>
          <w:rFonts w:ascii="Arial" w:hAnsi="Arial" w:cs="Arial"/>
        </w:rPr>
        <w:t>, in den Lernsituationen möglichst alle relevanten Themen</w:t>
      </w:r>
      <w:r w:rsidRPr="00B6054D">
        <w:rPr>
          <w:rFonts w:ascii="Arial" w:hAnsi="Arial" w:cs="Arial"/>
        </w:rPr>
        <w:t xml:space="preserve">, Modelle, Instrumente, Konzepte und Aspekte der Sprachentwicklung und Sprachbildung bzw. -förderung in den Kitas in Niedersachsen </w:t>
      </w:r>
      <w:r>
        <w:rPr>
          <w:rFonts w:ascii="Arial" w:hAnsi="Arial" w:cs="Arial"/>
        </w:rPr>
        <w:t>abzubilden und für deren unterrichtliche Bearbeitung Anregungen zu geben</w:t>
      </w:r>
      <w:r w:rsidRPr="00B6054D">
        <w:rPr>
          <w:rFonts w:ascii="Arial" w:hAnsi="Arial" w:cs="Arial"/>
        </w:rPr>
        <w:t xml:space="preserve">. </w:t>
      </w:r>
      <w:r>
        <w:rPr>
          <w:rFonts w:ascii="Arial" w:hAnsi="Arial" w:cs="Arial"/>
        </w:rPr>
        <w:t xml:space="preserve">So können sie </w:t>
      </w:r>
      <w:r w:rsidRPr="00F5387B">
        <w:rPr>
          <w:rFonts w:ascii="Arial" w:hAnsi="Arial" w:cs="Arial"/>
        </w:rPr>
        <w:t>als A</w:t>
      </w:r>
      <w:r>
        <w:rPr>
          <w:rFonts w:ascii="Arial" w:hAnsi="Arial" w:cs="Arial"/>
        </w:rPr>
        <w:t>nregung dienen und ggf. vollständig oder in Teilen übernommen und angepasst werden oder als Anlass der Evaluation vorhandener Lernsituationen herangezogen werden.</w:t>
      </w:r>
    </w:p>
    <w:p w14:paraId="42A3BFB8" w14:textId="77777777" w:rsidR="00A03118" w:rsidRDefault="00A03118" w:rsidP="00A03118">
      <w:pPr>
        <w:rPr>
          <w:rFonts w:ascii="Arial" w:hAnsi="Arial" w:cs="Arial"/>
        </w:rPr>
      </w:pPr>
      <w:r>
        <w:rPr>
          <w:rFonts w:ascii="Arial" w:hAnsi="Arial" w:cs="Arial"/>
        </w:rPr>
        <w:t xml:space="preserve">Des Weiteren handelt es sich nicht um vollständige Unterrichtseinheiten mit umfassenden Materialien wie Arbeitsblättern etc. Die einzelnen Lehrkräfte nehmen in ihrer pädagogischen Verantwortung die konkrete Unterrichtsplanung und -durchführung auf der Grundlage des schulischen Curriculums selbst in die Hand. Einige Hinweise und beispielhafte Aufgabenstellungen und Materialien wurden dafür zusammengestellt. </w:t>
      </w:r>
    </w:p>
    <w:p w14:paraId="1EFEC220" w14:textId="77777777" w:rsidR="00A03118" w:rsidRDefault="00A03118" w:rsidP="00A03118">
      <w:pPr>
        <w:rPr>
          <w:rFonts w:ascii="Arial" w:hAnsi="Arial" w:cs="Arial"/>
          <w:b/>
        </w:rPr>
      </w:pPr>
      <w:bookmarkStart w:id="1" w:name="_Hlk53917036"/>
      <w:r>
        <w:rPr>
          <w:rFonts w:ascii="Arial" w:hAnsi="Arial" w:cs="Arial"/>
          <w:b/>
        </w:rPr>
        <w:t xml:space="preserve">Grundlagen der </w:t>
      </w:r>
      <w:r w:rsidRPr="006342EB">
        <w:rPr>
          <w:rFonts w:ascii="Arial" w:hAnsi="Arial" w:cs="Arial"/>
          <w:b/>
        </w:rPr>
        <w:t>Sprachbildung und Sprachförderung in</w:t>
      </w:r>
      <w:r>
        <w:rPr>
          <w:rFonts w:ascii="Arial" w:hAnsi="Arial" w:cs="Arial"/>
          <w:b/>
        </w:rPr>
        <w:t xml:space="preserve"> den</w:t>
      </w:r>
      <w:r w:rsidRPr="006342EB">
        <w:rPr>
          <w:rFonts w:ascii="Arial" w:hAnsi="Arial" w:cs="Arial"/>
          <w:b/>
        </w:rPr>
        <w:t xml:space="preserve"> Kindertageseinrichtungen</w:t>
      </w:r>
      <w:r w:rsidRPr="00002F99">
        <w:rPr>
          <w:rFonts w:ascii="Arial" w:hAnsi="Arial" w:cs="Arial"/>
          <w:b/>
        </w:rPr>
        <w:t xml:space="preserve"> </w:t>
      </w:r>
      <w:r>
        <w:rPr>
          <w:rFonts w:ascii="Arial" w:hAnsi="Arial" w:cs="Arial"/>
          <w:b/>
        </w:rPr>
        <w:t>N</w:t>
      </w:r>
      <w:r w:rsidRPr="006342EB">
        <w:rPr>
          <w:rFonts w:ascii="Arial" w:hAnsi="Arial" w:cs="Arial"/>
          <w:b/>
        </w:rPr>
        <w:t>ieders</w:t>
      </w:r>
      <w:r>
        <w:rPr>
          <w:rFonts w:ascii="Arial" w:hAnsi="Arial" w:cs="Arial"/>
          <w:b/>
        </w:rPr>
        <w:t>a</w:t>
      </w:r>
      <w:r w:rsidRPr="006342EB">
        <w:rPr>
          <w:rFonts w:ascii="Arial" w:hAnsi="Arial" w:cs="Arial"/>
          <w:b/>
        </w:rPr>
        <w:t>chs</w:t>
      </w:r>
      <w:r>
        <w:rPr>
          <w:rFonts w:ascii="Arial" w:hAnsi="Arial" w:cs="Arial"/>
          <w:b/>
        </w:rPr>
        <w:t>ens</w:t>
      </w:r>
      <w:bookmarkEnd w:id="1"/>
    </w:p>
    <w:p w14:paraId="2E69F5A8" w14:textId="1E55F875" w:rsidR="00A03118" w:rsidRDefault="00A03118" w:rsidP="00A03118">
      <w:pPr>
        <w:rPr>
          <w:rFonts w:ascii="Arial" w:hAnsi="Arial" w:cs="Arial"/>
        </w:rPr>
      </w:pPr>
      <w:r>
        <w:rPr>
          <w:rFonts w:ascii="Arial" w:hAnsi="Arial" w:cs="Arial"/>
        </w:rPr>
        <w:t>Grundlage und Bezugspunkt der Auseinandersetzung m</w:t>
      </w:r>
      <w:r w:rsidR="005A253B">
        <w:rPr>
          <w:rFonts w:ascii="Arial" w:hAnsi="Arial" w:cs="Arial"/>
        </w:rPr>
        <w:t xml:space="preserve">it dem Thema Sprachbildung und </w:t>
      </w:r>
      <w:r>
        <w:rPr>
          <w:rFonts w:ascii="Arial" w:hAnsi="Arial" w:cs="Arial"/>
        </w:rPr>
        <w:t xml:space="preserve">-förderung in der Ausbildung sind zum einen die rechtlichen Vorgaben für die Kitas in Niedersachsen wie vor allem das </w:t>
      </w:r>
      <w:proofErr w:type="spellStart"/>
      <w:r>
        <w:rPr>
          <w:rFonts w:ascii="Arial" w:hAnsi="Arial" w:cs="Arial"/>
        </w:rPr>
        <w:t>KitaG</w:t>
      </w:r>
      <w:proofErr w:type="spellEnd"/>
      <w:r>
        <w:rPr>
          <w:rFonts w:ascii="Arial" w:hAnsi="Arial" w:cs="Arial"/>
        </w:rPr>
        <w:t xml:space="preserve"> sowie zum anderen </w:t>
      </w:r>
      <w:r w:rsidRPr="00B6054D">
        <w:rPr>
          <w:rFonts w:ascii="Arial" w:hAnsi="Arial" w:cs="Arial"/>
        </w:rPr>
        <w:t>die Handlungsempfehlungen zum Orientierungsplan für Bildung und Erziehung: Sprachbildung und Sprachförderung</w:t>
      </w:r>
      <w:r>
        <w:rPr>
          <w:rFonts w:ascii="Arial" w:hAnsi="Arial" w:cs="Arial"/>
        </w:rPr>
        <w:t xml:space="preserve"> (</w:t>
      </w:r>
      <w:r w:rsidRPr="00994FF2">
        <w:rPr>
          <w:rFonts w:ascii="Arial" w:hAnsi="Arial" w:cs="Arial"/>
        </w:rPr>
        <w:t>Niedersächsisches Kultusministerium (Hg.): Sprachbildung und Sprachförderung. Handlungsempfehlungen zum Orientierungsplan für Bildung und Erziehung im Elementarbereich niedersächsischer Tageseinrichtungen für Kinder. Hannover 2011</w:t>
      </w:r>
      <w:r>
        <w:rPr>
          <w:rFonts w:ascii="Arial" w:hAnsi="Arial" w:cs="Arial"/>
        </w:rPr>
        <w:t xml:space="preserve">). Zugleich sind neuere fachwissenschaftliche Erkenntnisse der </w:t>
      </w:r>
      <w:r w:rsidRPr="00B6054D">
        <w:rPr>
          <w:rFonts w:ascii="Arial" w:hAnsi="Arial" w:cs="Arial"/>
        </w:rPr>
        <w:t xml:space="preserve">Fachdiskussion </w:t>
      </w:r>
      <w:r>
        <w:rPr>
          <w:rFonts w:ascii="Arial" w:hAnsi="Arial" w:cs="Arial"/>
        </w:rPr>
        <w:t xml:space="preserve">sowie </w:t>
      </w:r>
      <w:r w:rsidRPr="00B6054D">
        <w:rPr>
          <w:rFonts w:ascii="Arial" w:hAnsi="Arial" w:cs="Arial"/>
        </w:rPr>
        <w:t>d</w:t>
      </w:r>
      <w:r>
        <w:rPr>
          <w:rFonts w:ascii="Arial" w:hAnsi="Arial" w:cs="Arial"/>
        </w:rPr>
        <w:t>ie</w:t>
      </w:r>
      <w:r w:rsidRPr="00B6054D">
        <w:rPr>
          <w:rFonts w:ascii="Arial" w:hAnsi="Arial" w:cs="Arial"/>
        </w:rPr>
        <w:t xml:space="preserve"> </w:t>
      </w:r>
      <w:r>
        <w:rPr>
          <w:rFonts w:ascii="Arial" w:hAnsi="Arial" w:cs="Arial"/>
        </w:rPr>
        <w:t xml:space="preserve">Konzepte und Ansätze der </w:t>
      </w:r>
      <w:r w:rsidRPr="00B6054D">
        <w:rPr>
          <w:rFonts w:ascii="Arial" w:hAnsi="Arial" w:cs="Arial"/>
        </w:rPr>
        <w:t xml:space="preserve">Praxis in den niedersächsischen Kitas </w:t>
      </w:r>
      <w:r>
        <w:rPr>
          <w:rFonts w:ascii="Arial" w:hAnsi="Arial" w:cs="Arial"/>
        </w:rPr>
        <w:t xml:space="preserve">heranzuziehen.  </w:t>
      </w:r>
    </w:p>
    <w:p w14:paraId="3201F211" w14:textId="45A11DAC" w:rsidR="00A03118" w:rsidRPr="00B26342" w:rsidRDefault="00A03118" w:rsidP="00A03118">
      <w:pPr>
        <w:rPr>
          <w:rFonts w:ascii="Arial" w:hAnsi="Arial" w:cs="Arial"/>
        </w:rPr>
      </w:pPr>
      <w:r w:rsidRPr="00013EEE">
        <w:rPr>
          <w:rFonts w:ascii="Arial" w:hAnsi="Arial" w:cs="Arial"/>
        </w:rPr>
        <w:t>Ausgangspunkt jeder Sprachbildung und -förderung ist</w:t>
      </w:r>
      <w:r>
        <w:rPr>
          <w:rFonts w:ascii="Arial" w:hAnsi="Arial" w:cs="Arial"/>
        </w:rPr>
        <w:t xml:space="preserve"> die </w:t>
      </w:r>
      <w:r w:rsidRPr="00013EEE">
        <w:rPr>
          <w:rFonts w:ascii="Arial" w:hAnsi="Arial" w:cs="Arial"/>
        </w:rPr>
        <w:t>Grundeinsicht</w:t>
      </w:r>
      <w:r>
        <w:rPr>
          <w:rFonts w:ascii="Arial" w:hAnsi="Arial" w:cs="Arial"/>
        </w:rPr>
        <w:t>, dass</w:t>
      </w:r>
      <w:r w:rsidRPr="00013EEE">
        <w:rPr>
          <w:rFonts w:ascii="Arial" w:hAnsi="Arial" w:cs="Arial"/>
        </w:rPr>
        <w:t xml:space="preserve"> </w:t>
      </w:r>
      <w:r w:rsidRPr="00B26342">
        <w:rPr>
          <w:rFonts w:ascii="Arial" w:hAnsi="Arial" w:cs="Arial"/>
        </w:rPr>
        <w:t xml:space="preserve">Kinder von Anfang an Akteure und Experten der eigenen Entwicklung und Konstrukteure </w:t>
      </w:r>
      <w:r>
        <w:rPr>
          <w:rFonts w:ascii="Arial" w:hAnsi="Arial" w:cs="Arial"/>
        </w:rPr>
        <w:t>des eigenen</w:t>
      </w:r>
      <w:r w:rsidRPr="00B26342">
        <w:rPr>
          <w:rFonts w:ascii="Arial" w:hAnsi="Arial" w:cs="Arial"/>
        </w:rPr>
        <w:t xml:space="preserve"> Spracherwerbs sind. Mit Neugierde und Begeisterung gehen</w:t>
      </w:r>
      <w:r w:rsidRPr="000D3401">
        <w:rPr>
          <w:rFonts w:ascii="Arial" w:hAnsi="Arial" w:cs="Arial"/>
          <w:color w:val="FF0000"/>
        </w:rPr>
        <w:t xml:space="preserve"> </w:t>
      </w:r>
      <w:r w:rsidRPr="00B26342">
        <w:rPr>
          <w:rFonts w:ascii="Arial" w:hAnsi="Arial" w:cs="Arial"/>
        </w:rPr>
        <w:t xml:space="preserve">sie in die Welt und erschließen sich in </w:t>
      </w:r>
      <w:r>
        <w:rPr>
          <w:rFonts w:ascii="Arial" w:hAnsi="Arial" w:cs="Arial"/>
        </w:rPr>
        <w:t xml:space="preserve">der </w:t>
      </w:r>
      <w:r w:rsidRPr="00B26342">
        <w:rPr>
          <w:rFonts w:ascii="Arial" w:hAnsi="Arial" w:cs="Arial"/>
        </w:rPr>
        <w:t xml:space="preserve">Auseinandersetzung mit </w:t>
      </w:r>
      <w:r>
        <w:rPr>
          <w:rFonts w:ascii="Arial" w:hAnsi="Arial" w:cs="Arial"/>
        </w:rPr>
        <w:t>dieser</w:t>
      </w:r>
      <w:r w:rsidR="005A253B">
        <w:rPr>
          <w:rFonts w:ascii="Arial" w:hAnsi="Arial" w:cs="Arial"/>
        </w:rPr>
        <w:t xml:space="preserve"> ihr Umfeld</w:t>
      </w:r>
      <w:r w:rsidRPr="00B26342">
        <w:rPr>
          <w:rFonts w:ascii="Arial" w:hAnsi="Arial" w:cs="Arial"/>
        </w:rPr>
        <w:t xml:space="preserve">. Dabei nutzen sie jede Bildungs- und Spielsituation, um die eigene Sprachkompetenz weiterzuentwickeln. Sprache und Sprechen </w:t>
      </w:r>
      <w:r>
        <w:rPr>
          <w:rFonts w:ascii="Arial" w:hAnsi="Arial" w:cs="Arial"/>
        </w:rPr>
        <w:t xml:space="preserve">werden damit zu einem </w:t>
      </w:r>
      <w:r w:rsidRPr="00B26342">
        <w:rPr>
          <w:rFonts w:ascii="Arial" w:hAnsi="Arial" w:cs="Arial"/>
        </w:rPr>
        <w:t>wichtige</w:t>
      </w:r>
      <w:r>
        <w:rPr>
          <w:rFonts w:ascii="Arial" w:hAnsi="Arial" w:cs="Arial"/>
        </w:rPr>
        <w:t>n</w:t>
      </w:r>
      <w:r w:rsidRPr="00B26342">
        <w:rPr>
          <w:rFonts w:ascii="Arial" w:hAnsi="Arial" w:cs="Arial"/>
        </w:rPr>
        <w:t xml:space="preserve"> Schlüssel, um sich die Welt anzueignen. </w:t>
      </w:r>
      <w:r>
        <w:rPr>
          <w:rFonts w:ascii="Arial" w:hAnsi="Arial" w:cs="Arial"/>
        </w:rPr>
        <w:t xml:space="preserve">Die </w:t>
      </w:r>
      <w:r w:rsidRPr="00B26342">
        <w:rPr>
          <w:rFonts w:ascii="Arial" w:hAnsi="Arial" w:cs="Arial"/>
        </w:rPr>
        <w:t>Sprach</w:t>
      </w:r>
      <w:r>
        <w:rPr>
          <w:rFonts w:ascii="Arial" w:hAnsi="Arial" w:cs="Arial"/>
        </w:rPr>
        <w:t>entwicklung ist damit ein elementarer</w:t>
      </w:r>
      <w:r w:rsidRPr="00B26342">
        <w:rPr>
          <w:rFonts w:ascii="Arial" w:hAnsi="Arial" w:cs="Arial"/>
        </w:rPr>
        <w:t xml:space="preserve"> Teil der Gesamtentwicklung</w:t>
      </w:r>
      <w:r>
        <w:rPr>
          <w:rFonts w:ascii="Arial" w:hAnsi="Arial" w:cs="Arial"/>
        </w:rPr>
        <w:t xml:space="preserve"> in der frühen Kindheit</w:t>
      </w:r>
      <w:r w:rsidRPr="00B26342">
        <w:rPr>
          <w:rFonts w:ascii="Arial" w:hAnsi="Arial" w:cs="Arial"/>
        </w:rPr>
        <w:t>.</w:t>
      </w:r>
      <w:r>
        <w:rPr>
          <w:rFonts w:ascii="Arial" w:hAnsi="Arial" w:cs="Arial"/>
        </w:rPr>
        <w:t xml:space="preserve"> </w:t>
      </w:r>
    </w:p>
    <w:p w14:paraId="0FB04D52" w14:textId="0C719498" w:rsidR="00A03118" w:rsidRPr="00B72FC3" w:rsidRDefault="00A03118" w:rsidP="00A03118">
      <w:pPr>
        <w:rPr>
          <w:rFonts w:ascii="Arial" w:hAnsi="Arial" w:cs="Arial"/>
        </w:rPr>
      </w:pPr>
      <w:r w:rsidRPr="00B6054D">
        <w:rPr>
          <w:rFonts w:ascii="Arial" w:hAnsi="Arial" w:cs="Arial"/>
        </w:rPr>
        <w:t xml:space="preserve">„Sprachbildung und Sprachförderung im Elementarbereich setzt auf die angeborene Spracherwerbskompetenz von Kindern. Kinder wollen mit Bezugspersonen kommunizieren. Wenn sie genügend Gelegenheit erhalten, diese Spracherwerbskompetenz in ihrem sozialen Umfeld zu entfalten, so eignen sie sich ihre Sprache(n) intuitiv und </w:t>
      </w:r>
      <w:r w:rsidRPr="00F5387B">
        <w:rPr>
          <w:rFonts w:ascii="Arial" w:hAnsi="Arial" w:cs="Arial"/>
        </w:rPr>
        <w:t xml:space="preserve">nahezu </w:t>
      </w:r>
      <w:r w:rsidR="00F5387B" w:rsidRPr="00F5387B">
        <w:rPr>
          <w:rFonts w:ascii="Arial" w:hAnsi="Arial" w:cs="Arial"/>
        </w:rPr>
        <w:t>‚</w:t>
      </w:r>
      <w:r w:rsidRPr="00F5387B">
        <w:rPr>
          <w:rFonts w:ascii="Arial" w:hAnsi="Arial" w:cs="Arial"/>
        </w:rPr>
        <w:t>beiläufig</w:t>
      </w:r>
      <w:r w:rsidR="00F5387B" w:rsidRPr="00F5387B">
        <w:rPr>
          <w:rFonts w:ascii="Arial" w:hAnsi="Arial" w:cs="Arial"/>
        </w:rPr>
        <w:t>‘</w:t>
      </w:r>
      <w:r w:rsidRPr="00F5387B">
        <w:rPr>
          <w:rFonts w:ascii="Arial" w:hAnsi="Arial" w:cs="Arial"/>
        </w:rPr>
        <w:t xml:space="preserve"> </w:t>
      </w:r>
      <w:r w:rsidRPr="00B6054D">
        <w:rPr>
          <w:rFonts w:ascii="Arial" w:hAnsi="Arial" w:cs="Arial"/>
        </w:rPr>
        <w:t xml:space="preserve">im Kontext aller Lern- und Entwicklungsprozesse in der frühen Kindheit an. Voraussetzung dafür ist jedoch ein reichhaltiges, variationsreiches und zugleich auf ihren jeweiligen Sprachstand eingehendes Kommunikationsangebot.“ </w:t>
      </w:r>
      <w:bookmarkStart w:id="2" w:name="_Hlk54154353"/>
      <w:r w:rsidRPr="00B72FC3">
        <w:rPr>
          <w:rFonts w:ascii="Arial" w:hAnsi="Arial" w:cs="Arial"/>
        </w:rPr>
        <w:t>(Handlungsempfehlung Sprachbildung und Sprachförderung S. 12)</w:t>
      </w:r>
    </w:p>
    <w:bookmarkEnd w:id="2"/>
    <w:p w14:paraId="7992FFC7" w14:textId="77777777" w:rsidR="00A03118" w:rsidRPr="006342EB" w:rsidRDefault="00A03118" w:rsidP="00A03118">
      <w:pPr>
        <w:rPr>
          <w:rFonts w:ascii="Arial" w:hAnsi="Arial" w:cs="Arial"/>
        </w:rPr>
      </w:pPr>
      <w:r w:rsidRPr="00E251E9">
        <w:rPr>
          <w:rFonts w:ascii="Arial" w:hAnsi="Arial" w:cs="Arial"/>
        </w:rPr>
        <w:t>Vor d</w:t>
      </w:r>
      <w:r>
        <w:rPr>
          <w:rFonts w:ascii="Arial" w:hAnsi="Arial" w:cs="Arial"/>
        </w:rPr>
        <w:t>ies</w:t>
      </w:r>
      <w:r w:rsidRPr="00E251E9">
        <w:rPr>
          <w:rFonts w:ascii="Arial" w:hAnsi="Arial" w:cs="Arial"/>
        </w:rPr>
        <w:t xml:space="preserve">em Hintergrund des in den Handreichungen erläuterten Verständnisses des Spracherwerbs in der frühen Kindheit, </w:t>
      </w:r>
      <w:r>
        <w:rPr>
          <w:rFonts w:ascii="Arial" w:hAnsi="Arial" w:cs="Arial"/>
        </w:rPr>
        <w:t>ist in Niedersachsen vor allem die alltagsinte</w:t>
      </w:r>
      <w:r>
        <w:rPr>
          <w:rFonts w:ascii="Arial" w:hAnsi="Arial" w:cs="Arial"/>
        </w:rPr>
        <w:lastRenderedPageBreak/>
        <w:t xml:space="preserve">grierte Sprachentwicklungsbegleitung fachlich geboten. Diese Schwerpunktsetzung der fachlichen Ausrichtung in diesem Bereich findet sich deshalb auch im </w:t>
      </w:r>
      <w:proofErr w:type="spellStart"/>
      <w:r>
        <w:rPr>
          <w:rFonts w:ascii="Arial" w:hAnsi="Arial" w:cs="Arial"/>
        </w:rPr>
        <w:t>KitaG</w:t>
      </w:r>
      <w:proofErr w:type="spellEnd"/>
      <w:r>
        <w:rPr>
          <w:rFonts w:ascii="Arial" w:hAnsi="Arial" w:cs="Arial"/>
        </w:rPr>
        <w:t xml:space="preserve"> </w:t>
      </w:r>
      <w:proofErr w:type="spellStart"/>
      <w:r>
        <w:rPr>
          <w:rFonts w:ascii="Arial" w:hAnsi="Arial" w:cs="Arial"/>
        </w:rPr>
        <w:t>Nds</w:t>
      </w:r>
      <w:proofErr w:type="spellEnd"/>
      <w:r>
        <w:rPr>
          <w:rFonts w:ascii="Arial" w:hAnsi="Arial" w:cs="Arial"/>
        </w:rPr>
        <w:t xml:space="preserve">. wieder. </w:t>
      </w:r>
    </w:p>
    <w:p w14:paraId="176B6FF4" w14:textId="77777777" w:rsidR="00A03118" w:rsidRPr="00B6054D" w:rsidRDefault="00A03118" w:rsidP="00A03118">
      <w:pPr>
        <w:rPr>
          <w:rFonts w:ascii="Arial" w:hAnsi="Arial" w:cs="Arial"/>
        </w:rPr>
      </w:pPr>
      <w:r w:rsidRPr="00B6054D">
        <w:rPr>
          <w:rFonts w:ascii="Arial" w:hAnsi="Arial" w:cs="Arial"/>
        </w:rPr>
        <w:t xml:space="preserve">„Mit der gesetzlichen Verankerung der alltagsintegrierten Sprachbildung und Sprachförderung als Bildungsauftrag der Kindertageseinrichtungen (vgl. §§ 2 und 3 Abs. 1 und 2 </w:t>
      </w:r>
      <w:proofErr w:type="spellStart"/>
      <w:r w:rsidRPr="00B6054D">
        <w:rPr>
          <w:rFonts w:ascii="Arial" w:hAnsi="Arial" w:cs="Arial"/>
        </w:rPr>
        <w:t>KiTaG</w:t>
      </w:r>
      <w:proofErr w:type="spellEnd"/>
      <w:r w:rsidRPr="00B6054D">
        <w:rPr>
          <w:rFonts w:ascii="Arial" w:hAnsi="Arial" w:cs="Arial"/>
        </w:rPr>
        <w:t>) ist jede Kita in Niedersachsen verpflichtet, die Sprachkompetenz jedes Kindes zu beobachten, zu dokumentieren und die Kommunikation, Interaktion und die Entwicklung von Sprachkompetenz kontinuierlich und alltagsintegriert zu fördern</w:t>
      </w:r>
      <w:r w:rsidRPr="004D3567">
        <w:rPr>
          <w:rFonts w:ascii="Arial" w:hAnsi="Arial" w:cs="Arial"/>
        </w:rPr>
        <w:t>“</w:t>
      </w:r>
      <w:r w:rsidRPr="00B6054D">
        <w:rPr>
          <w:rFonts w:ascii="Arial" w:hAnsi="Arial" w:cs="Arial"/>
        </w:rPr>
        <w:t xml:space="preserve"> (§ 2 Abs. 2 Nr. 2 </w:t>
      </w:r>
      <w:proofErr w:type="spellStart"/>
      <w:r w:rsidRPr="00B6054D">
        <w:rPr>
          <w:rFonts w:ascii="Arial" w:hAnsi="Arial" w:cs="Arial"/>
        </w:rPr>
        <w:t>KiTaG</w:t>
      </w:r>
      <w:proofErr w:type="spellEnd"/>
      <w:r w:rsidRPr="00B6054D">
        <w:rPr>
          <w:rFonts w:ascii="Arial" w:hAnsi="Arial" w:cs="Arial"/>
        </w:rPr>
        <w:t>). Auf einen besonderen Sprachförderbedarf von Kindern ist mit einer individuellen und differenzierten Sprachförderung zu reagieren. Spätestens mit Beginn des Kindergartenjahres, das der Schulpflicht unmittelbar vorausgeht, ist ein Entwicklungsgespräch mit den Erziehungsberechtigten zu führen, welches bei Bedarf auch der Planung einer individuellen und differenzierten Sprachförderung für Kinder mit besonderem Sprachförderbedarf dient. Am Ende des Kindergartenjahres, das der Einschulung der Kinder unmittelbar vorausgeht, ist mit den Erziehungsberechtigten ein abschließendes Entwicklungsgespräch  zu führen, an dem auch mit vorheriger Zustimmung der Eltern die aufnehmende Grundschule Gelegenheit zur Teilnahme erhält.“</w:t>
      </w:r>
      <w:r>
        <w:rPr>
          <w:rStyle w:val="Funotenzeichen"/>
          <w:rFonts w:ascii="Arial" w:hAnsi="Arial" w:cs="Arial"/>
        </w:rPr>
        <w:footnoteReference w:id="2"/>
      </w:r>
    </w:p>
    <w:p w14:paraId="0FB2A475" w14:textId="77777777" w:rsidR="00A03118" w:rsidRDefault="00A03118" w:rsidP="00A03118">
      <w:pPr>
        <w:rPr>
          <w:rFonts w:ascii="Arial" w:hAnsi="Arial" w:cs="Arial"/>
        </w:rPr>
      </w:pPr>
      <w:r>
        <w:rPr>
          <w:rFonts w:ascii="Arial" w:hAnsi="Arial" w:cs="Arial"/>
        </w:rPr>
        <w:t xml:space="preserve">Sprachbildung und Sprachförderung werden dabei als kontinuierliche Aufgabe verstanden. Sie sind nicht </w:t>
      </w:r>
      <w:r w:rsidRPr="00EC4B1F">
        <w:rPr>
          <w:rFonts w:ascii="Arial" w:hAnsi="Arial" w:cs="Arial"/>
          <w:i/>
          <w:iCs/>
        </w:rPr>
        <w:t>zusätzlich</w:t>
      </w:r>
      <w:r>
        <w:rPr>
          <w:rFonts w:ascii="Arial" w:hAnsi="Arial" w:cs="Arial"/>
        </w:rPr>
        <w:t xml:space="preserve"> in den pädagogischen Alltag zu integrieren, sondern stellen ein durchgehendes und wesentliches Element desselben dar. Dabei ist das Sprach- und Kommunikationsverhalten der pädagogischen Fachkräfte von besonderer Bedeutung. Sie sind Sprachvorbild und zugleich Sprechanregung für die Kinder in den Kindertagesstätten. Zugleich sind Sprachbildung und -förderung als Teamaufgabe zu verstehen. Sie muss konzeptionell geplant werden und Eingang in die pädagogische Konzeption der Einrichtung finden. Sprachbildung und Sprachförderung ist zudem eine gemeinsame Aufgabe von Eltern bzw. Erziehungsberechtigten und sozialpädagogischen Fachkräften. Sie haben im Rahmen einer Bildungs- und Erziehungspartnerschaft gemeinsam zu überlegen, wie der Spracherwerb und die Sprachentwicklung der Kinder unterstützt werden können.  </w:t>
      </w:r>
    </w:p>
    <w:p w14:paraId="535BD48D" w14:textId="77777777" w:rsidR="00A03118" w:rsidRPr="004A6C86" w:rsidRDefault="00A03118" w:rsidP="00A03118">
      <w:pPr>
        <w:rPr>
          <w:rFonts w:ascii="Arial" w:hAnsi="Arial" w:cs="Arial"/>
          <w:b/>
        </w:rPr>
      </w:pPr>
      <w:r w:rsidRPr="004A6C86">
        <w:rPr>
          <w:rFonts w:ascii="Arial" w:hAnsi="Arial" w:cs="Arial"/>
          <w:b/>
        </w:rPr>
        <w:t>Arbeitsprozess</w:t>
      </w:r>
    </w:p>
    <w:p w14:paraId="04F5F9F8" w14:textId="5121D49F" w:rsidR="00A03118" w:rsidRDefault="00A03118" w:rsidP="00A03118">
      <w:pPr>
        <w:rPr>
          <w:rFonts w:ascii="Arial" w:hAnsi="Arial" w:cs="Arial"/>
        </w:rPr>
      </w:pPr>
      <w:r w:rsidRPr="004A6C86">
        <w:rPr>
          <w:rFonts w:ascii="Arial" w:hAnsi="Arial" w:cs="Arial"/>
        </w:rPr>
        <w:t xml:space="preserve">Die mit dem Auftrag betraute Arbeitsgruppe hat in einem Arbeitsprozess von mehr als einem Schuljahr </w:t>
      </w:r>
      <w:r>
        <w:rPr>
          <w:rFonts w:ascii="Arial" w:hAnsi="Arial" w:cs="Arial"/>
        </w:rPr>
        <w:t>auf der Grundlage der Analyse der</w:t>
      </w:r>
      <w:r w:rsidRPr="004A6C86">
        <w:rPr>
          <w:rFonts w:ascii="Arial" w:hAnsi="Arial" w:cs="Arial"/>
        </w:rPr>
        <w:t xml:space="preserve"> entsprechenden Rahmenrichtlinien unter Einbezug didaktischer und fachdidaktischer Erwägungen ein Konzept entwickelt</w:t>
      </w:r>
      <w:r>
        <w:rPr>
          <w:rFonts w:ascii="Arial" w:hAnsi="Arial" w:cs="Arial"/>
        </w:rPr>
        <w:t xml:space="preserve"> für den Unterricht zum Themenbereich Sprachbildung und -förderung. Dabei wurde auf vorliegende Unterrichtserfahrungen und -konzepte zurückgegriffen. Es wurden bestehende Le</w:t>
      </w:r>
      <w:r w:rsidR="00BE6561">
        <w:rPr>
          <w:rFonts w:ascii="Arial" w:hAnsi="Arial" w:cs="Arial"/>
        </w:rPr>
        <w:t xml:space="preserve">rnsituationen überarbeitet und </w:t>
      </w:r>
      <w:r>
        <w:rPr>
          <w:rFonts w:ascii="Arial" w:hAnsi="Arial" w:cs="Arial"/>
        </w:rPr>
        <w:t xml:space="preserve">neue Lernsituationen </w:t>
      </w:r>
      <w:r w:rsidR="00FE15D7">
        <w:rPr>
          <w:rFonts w:ascii="Arial" w:hAnsi="Arial" w:cs="Arial"/>
        </w:rPr>
        <w:t>entwickelt</w:t>
      </w:r>
      <w:r>
        <w:rPr>
          <w:rFonts w:ascii="Arial" w:hAnsi="Arial" w:cs="Arial"/>
        </w:rPr>
        <w:t xml:space="preserve">. </w:t>
      </w:r>
    </w:p>
    <w:p w14:paraId="6B836347" w14:textId="77777777" w:rsidR="00A03118" w:rsidRDefault="00A03118" w:rsidP="00A03118">
      <w:pPr>
        <w:rPr>
          <w:rFonts w:ascii="Arial" w:hAnsi="Arial" w:cs="Arial"/>
        </w:rPr>
      </w:pPr>
      <w:r>
        <w:rPr>
          <w:rFonts w:ascii="Arial" w:hAnsi="Arial" w:cs="Arial"/>
        </w:rPr>
        <w:t xml:space="preserve">Im Arbeitsprozess wurde der Austausch gesucht mit dem MK, </w:t>
      </w:r>
      <w:proofErr w:type="spellStart"/>
      <w:r>
        <w:rPr>
          <w:rFonts w:ascii="Arial" w:hAnsi="Arial" w:cs="Arial"/>
        </w:rPr>
        <w:t>Ref</w:t>
      </w:r>
      <w:proofErr w:type="spellEnd"/>
      <w:r>
        <w:rPr>
          <w:rFonts w:ascii="Arial" w:hAnsi="Arial" w:cs="Arial"/>
        </w:rPr>
        <w:t xml:space="preserve"> 51 (zuständig für Kitas) sowie Praxiseinrichtungen (Lage e.V.</w:t>
      </w:r>
      <w:r>
        <w:rPr>
          <w:rStyle w:val="Funotenzeichen"/>
          <w:rFonts w:ascii="Arial" w:hAnsi="Arial" w:cs="Arial"/>
        </w:rPr>
        <w:footnoteReference w:id="3"/>
      </w:r>
      <w:r>
        <w:rPr>
          <w:rFonts w:ascii="Arial" w:hAnsi="Arial" w:cs="Arial"/>
        </w:rPr>
        <w:t xml:space="preserve">, </w:t>
      </w:r>
      <w:proofErr w:type="spellStart"/>
      <w:r>
        <w:rPr>
          <w:rFonts w:ascii="Arial" w:hAnsi="Arial" w:cs="Arial"/>
        </w:rPr>
        <w:t>Konsultationskita</w:t>
      </w:r>
      <w:proofErr w:type="spellEnd"/>
      <w:r>
        <w:rPr>
          <w:rFonts w:ascii="Arial" w:hAnsi="Arial" w:cs="Arial"/>
        </w:rPr>
        <w:t xml:space="preserve"> </w:t>
      </w:r>
      <w:proofErr w:type="spellStart"/>
      <w:r>
        <w:rPr>
          <w:rFonts w:ascii="Arial" w:hAnsi="Arial" w:cs="Arial"/>
        </w:rPr>
        <w:t>Benefeld</w:t>
      </w:r>
      <w:proofErr w:type="spellEnd"/>
      <w:r>
        <w:rPr>
          <w:rStyle w:val="Funotenzeichen"/>
          <w:rFonts w:ascii="Arial" w:hAnsi="Arial" w:cs="Arial"/>
        </w:rPr>
        <w:footnoteReference w:id="4"/>
      </w:r>
      <w:r>
        <w:rPr>
          <w:rFonts w:ascii="Arial" w:hAnsi="Arial" w:cs="Arial"/>
        </w:rPr>
        <w:t xml:space="preserve">). Dahinter </w:t>
      </w:r>
      <w:r>
        <w:rPr>
          <w:rFonts w:ascii="Arial" w:hAnsi="Arial" w:cs="Arial"/>
        </w:rPr>
        <w:lastRenderedPageBreak/>
        <w:t xml:space="preserve">stand das Bemühen, auch den aktuellen Stand in der Praxis der Tageseinrichtungen für Kinder hinsichtlich des Themas mit einzubeziehen. </w:t>
      </w:r>
    </w:p>
    <w:p w14:paraId="382A6933" w14:textId="77777777" w:rsidR="00A03118" w:rsidRPr="004A6C86" w:rsidRDefault="00A03118" w:rsidP="00A03118">
      <w:pPr>
        <w:rPr>
          <w:rFonts w:ascii="Arial" w:hAnsi="Arial" w:cs="Arial"/>
          <w:b/>
        </w:rPr>
      </w:pPr>
      <w:r w:rsidRPr="004A6C86">
        <w:rPr>
          <w:rFonts w:ascii="Arial" w:hAnsi="Arial" w:cs="Arial"/>
          <w:b/>
        </w:rPr>
        <w:t>Curriculare Bezüge</w:t>
      </w:r>
    </w:p>
    <w:p w14:paraId="4E12A58A" w14:textId="77777777" w:rsidR="00A03118" w:rsidRPr="00AE1E40" w:rsidRDefault="00A03118" w:rsidP="00A03118">
      <w:pPr>
        <w:rPr>
          <w:rFonts w:ascii="Arial" w:hAnsi="Arial" w:cs="Arial"/>
          <w:color w:val="000000" w:themeColor="text1"/>
        </w:rPr>
      </w:pPr>
      <w:r w:rsidRPr="00B6054D">
        <w:rPr>
          <w:rFonts w:ascii="Arial" w:hAnsi="Arial" w:cs="Arial"/>
        </w:rPr>
        <w:t xml:space="preserve">Zu den Themen Sprachentwicklung und Sprachbildung bzw. -förderung finden sich in den Kompetenzbeschreibungen der Module des berufsbezogenen Lernbereichs Theorie sowohl der </w:t>
      </w:r>
      <w:bookmarkStart w:id="3" w:name="_Hlk41204697"/>
      <w:r w:rsidRPr="00B6054D">
        <w:rPr>
          <w:rFonts w:ascii="Arial" w:hAnsi="Arial" w:cs="Arial"/>
        </w:rPr>
        <w:t xml:space="preserve">Berufsfachschule Sozialpädagogische Assistentin/ Sozialpädagogischer Assistent als auch der </w:t>
      </w:r>
      <w:bookmarkStart w:id="4" w:name="_Hlk41204309"/>
      <w:r w:rsidRPr="00B6054D">
        <w:rPr>
          <w:rFonts w:ascii="Arial" w:hAnsi="Arial" w:cs="Arial"/>
        </w:rPr>
        <w:t xml:space="preserve">Fachschule – Sozialpädagogik </w:t>
      </w:r>
      <w:r>
        <w:rPr>
          <w:rFonts w:ascii="Arial" w:hAnsi="Arial" w:cs="Arial"/>
        </w:rPr>
        <w:t xml:space="preserve">– </w:t>
      </w:r>
      <w:bookmarkEnd w:id="3"/>
      <w:bookmarkEnd w:id="4"/>
      <w:r>
        <w:rPr>
          <w:rFonts w:ascii="Arial" w:hAnsi="Arial" w:cs="Arial"/>
        </w:rPr>
        <w:t>eine Reihe von fachlichen Anknüpfungspunkten</w:t>
      </w:r>
      <w:r w:rsidRPr="00B6054D">
        <w:rPr>
          <w:rFonts w:ascii="Arial" w:hAnsi="Arial" w:cs="Arial"/>
        </w:rPr>
        <w:t>.</w:t>
      </w:r>
      <w:r>
        <w:rPr>
          <w:rFonts w:ascii="Arial" w:hAnsi="Arial" w:cs="Arial"/>
        </w:rPr>
        <w:t xml:space="preserve"> Zugleich wird Sprachbildung in beiden Schulformen als Querschnittsaufgabe aufgeführt. Dies entspricht dem Verständnis in Niedersachsen: </w:t>
      </w:r>
      <w:r w:rsidRPr="00B6054D">
        <w:rPr>
          <w:rFonts w:ascii="Arial" w:hAnsi="Arial" w:cs="Arial"/>
        </w:rPr>
        <w:t>„Ein den Spracherwerb förderndes Kommunikationsangebot ist daher ein integraler Bestandteil der professionellen Gestaltung aller Bildungs- und Lernprozesse in der frühen Kindheit. Es sollte systematisch geplant und durchgängig in den pädagogischen Alltag von Kindertageseinrichtungen integriert werden.</w:t>
      </w:r>
      <w:r>
        <w:rPr>
          <w:rFonts w:ascii="Arial" w:hAnsi="Arial" w:cs="Arial"/>
        </w:rPr>
        <w:t>“</w:t>
      </w:r>
      <w:r w:rsidRPr="00B6054D">
        <w:rPr>
          <w:rFonts w:ascii="Arial" w:hAnsi="Arial" w:cs="Arial"/>
        </w:rPr>
        <w:t xml:space="preserve"> </w:t>
      </w:r>
      <w:r w:rsidRPr="00AE1E40">
        <w:rPr>
          <w:rFonts w:ascii="Arial" w:hAnsi="Arial" w:cs="Arial"/>
          <w:color w:val="000000" w:themeColor="text1"/>
        </w:rPr>
        <w:t>(Handlungsempfehlung Sprachbildung und Sprachförderung S. 12)</w:t>
      </w:r>
    </w:p>
    <w:p w14:paraId="3C657B12" w14:textId="77777777" w:rsidR="00A03118" w:rsidRPr="00AE1E40" w:rsidRDefault="00A03118" w:rsidP="00A03118">
      <w:pPr>
        <w:rPr>
          <w:rFonts w:ascii="Arial" w:hAnsi="Arial" w:cs="Arial"/>
          <w:color w:val="000000" w:themeColor="text1"/>
        </w:rPr>
      </w:pPr>
      <w:r w:rsidRPr="00AE1E40">
        <w:rPr>
          <w:rFonts w:ascii="Arial" w:hAnsi="Arial" w:cs="Arial"/>
          <w:color w:val="000000" w:themeColor="text1"/>
        </w:rPr>
        <w:t xml:space="preserve">In der Ausbildung zur Sozialpädagogischen Assistentin </w:t>
      </w:r>
      <w:r>
        <w:rPr>
          <w:rFonts w:ascii="Arial" w:hAnsi="Arial" w:cs="Arial"/>
          <w:color w:val="000000" w:themeColor="text1"/>
        </w:rPr>
        <w:t xml:space="preserve">bzw. </w:t>
      </w:r>
      <w:r w:rsidRPr="00AE1E40">
        <w:rPr>
          <w:rFonts w:ascii="Arial" w:hAnsi="Arial" w:cs="Arial"/>
          <w:color w:val="000000" w:themeColor="text1"/>
        </w:rPr>
        <w:t>zum Sozialpädagogischen Assistenten</w:t>
      </w:r>
      <w:r>
        <w:rPr>
          <w:rStyle w:val="Funotenzeichen"/>
          <w:rFonts w:ascii="Arial" w:hAnsi="Arial" w:cs="Arial"/>
          <w:color w:val="000000" w:themeColor="text1"/>
        </w:rPr>
        <w:footnoteReference w:id="5"/>
      </w:r>
      <w:r w:rsidRPr="00AE1E40">
        <w:rPr>
          <w:rFonts w:ascii="Arial" w:hAnsi="Arial" w:cs="Arial"/>
          <w:color w:val="000000" w:themeColor="text1"/>
        </w:rPr>
        <w:t xml:space="preserve"> ist der Erwerb der beruflichen Handlungskompetenz in diesem Bereich auf dem Niveau des DQR 4 bzw. einer Zweitkraft in einer Kita angesiedelt. </w:t>
      </w:r>
    </w:p>
    <w:p w14:paraId="1C2F3683" w14:textId="4E1E67EB" w:rsidR="00A03118" w:rsidRDefault="00A03118" w:rsidP="00A03118">
      <w:pPr>
        <w:rPr>
          <w:rFonts w:ascii="Arial" w:hAnsi="Arial" w:cs="Arial"/>
        </w:rPr>
      </w:pPr>
      <w:r w:rsidRPr="00AE1E40">
        <w:rPr>
          <w:rFonts w:ascii="Arial" w:hAnsi="Arial" w:cs="Arial"/>
          <w:color w:val="000000" w:themeColor="text1"/>
        </w:rPr>
        <w:t xml:space="preserve">Während in Klasse 1 noch keine ausdrücklichen Hinweise auf die Themen erfolgen, finden sich in den Modulen der Klasse 2 Anknüpfungsmöglichkeiten. Dort geht es im Modul „Entwicklungs- und Bildungsprozesse von Kindern“ um Entwicklungsprozesse von Jungen und </w:t>
      </w:r>
      <w:r>
        <w:rPr>
          <w:rFonts w:ascii="Arial" w:hAnsi="Arial" w:cs="Arial"/>
        </w:rPr>
        <w:t xml:space="preserve">Mädchen zwischen 0 und 10 </w:t>
      </w:r>
      <w:r w:rsidRPr="00164AD1">
        <w:rPr>
          <w:rFonts w:ascii="Arial" w:hAnsi="Arial" w:cs="Arial"/>
        </w:rPr>
        <w:t>in unterschiedlichen Persönlichkeitsbereichen</w:t>
      </w:r>
      <w:r>
        <w:rPr>
          <w:rFonts w:ascii="Arial" w:hAnsi="Arial" w:cs="Arial"/>
        </w:rPr>
        <w:t xml:space="preserve"> sowie um deren Beobachtung und pädagogische Unterstützung. In diesen Kontext gehört in der Ausbildung auch der Erwerb grundlegenden Wissens über Sprachentwicklung sowie dessen Bedeutung für die Gesamtentwicklung. Damit verbunden ist ebenfalls die Auseinandersetzung mit der systematischen Beobachtung von Sprachverhalten und dessen Einschätzung bezogen auf </w:t>
      </w:r>
      <w:r w:rsidR="00E8183A" w:rsidRPr="00F5387B">
        <w:rPr>
          <w:rFonts w:ascii="Arial" w:hAnsi="Arial" w:cs="Arial"/>
        </w:rPr>
        <w:t xml:space="preserve">seine </w:t>
      </w:r>
      <w:r>
        <w:rPr>
          <w:rFonts w:ascii="Arial" w:hAnsi="Arial" w:cs="Arial"/>
        </w:rPr>
        <w:t>Entwicklung.</w:t>
      </w:r>
    </w:p>
    <w:p w14:paraId="5A4AF251" w14:textId="4BF3A6A5" w:rsidR="00A03118" w:rsidRDefault="00A03118" w:rsidP="00A03118">
      <w:pPr>
        <w:rPr>
          <w:rFonts w:ascii="Arial" w:hAnsi="Arial" w:cs="Arial"/>
        </w:rPr>
      </w:pPr>
      <w:r>
        <w:rPr>
          <w:rFonts w:ascii="Arial" w:hAnsi="Arial" w:cs="Arial"/>
        </w:rPr>
        <w:t>Im Modul „</w:t>
      </w:r>
      <w:r w:rsidRPr="006952C5">
        <w:rPr>
          <w:rFonts w:ascii="Arial" w:hAnsi="Arial" w:cs="Arial"/>
        </w:rPr>
        <w:t>Pädagogische Begleitung von Bildungsprozessen II</w:t>
      </w:r>
      <w:r>
        <w:rPr>
          <w:rFonts w:ascii="Arial" w:hAnsi="Arial" w:cs="Arial"/>
        </w:rPr>
        <w:t xml:space="preserve">“ werden Kompetenzen im Hinblick auf Wissen und Fertigkeiten </w:t>
      </w:r>
      <w:r w:rsidR="00914B16">
        <w:rPr>
          <w:rFonts w:ascii="Arial" w:hAnsi="Arial" w:cs="Arial"/>
        </w:rPr>
        <w:t>im Bereich</w:t>
      </w:r>
      <w:r>
        <w:rPr>
          <w:rFonts w:ascii="Arial" w:hAnsi="Arial" w:cs="Arial"/>
        </w:rPr>
        <w:t xml:space="preserve"> Sprachbildung ausgewiesen. Dabei stehen insbesondere die Bedeutung des eigenen Sprachvorbildes und </w:t>
      </w:r>
      <w:r w:rsidR="00914B16">
        <w:rPr>
          <w:rFonts w:ascii="Arial" w:hAnsi="Arial" w:cs="Arial"/>
        </w:rPr>
        <w:t>der</w:t>
      </w:r>
      <w:r>
        <w:rPr>
          <w:rFonts w:ascii="Arial" w:hAnsi="Arial" w:cs="Arial"/>
        </w:rPr>
        <w:t xml:space="preserve"> dialogische</w:t>
      </w:r>
      <w:r w:rsidR="00914B16">
        <w:rPr>
          <w:rFonts w:ascii="Arial" w:hAnsi="Arial" w:cs="Arial"/>
        </w:rPr>
        <w:t>n</w:t>
      </w:r>
      <w:r>
        <w:rPr>
          <w:rFonts w:ascii="Arial" w:hAnsi="Arial" w:cs="Arial"/>
        </w:rPr>
        <w:t xml:space="preserve"> Begleitung von Bildungsprozessen der Kinder im Vordergrund. Bezogen auf die Mitwirkung bei der Sprachförderung in Zusammenarbeit mit einer Gruppenleitung oder einer Erzieherin bzw. eines Erziehers finden sich ebenfalls fachliche Ansatzpunkte. Dabei geht es einerseits </w:t>
      </w:r>
      <w:r w:rsidRPr="004D3567">
        <w:rPr>
          <w:rFonts w:ascii="Arial" w:hAnsi="Arial" w:cs="Arial"/>
        </w:rPr>
        <w:t>darum fachliche Grundlagen und andererseits darum konkrete pädagogisch  geeignete Bildung</w:t>
      </w:r>
      <w:r>
        <w:rPr>
          <w:rFonts w:ascii="Arial" w:hAnsi="Arial" w:cs="Arial"/>
        </w:rPr>
        <w:t xml:space="preserve">sangebote und Lernumgebungen zu schaffen, um die Sprachentwicklung von Kindern zu unterstützen. </w:t>
      </w:r>
    </w:p>
    <w:p w14:paraId="083EE625" w14:textId="77777777" w:rsidR="00A03118" w:rsidRDefault="00A03118" w:rsidP="00A03118">
      <w:pPr>
        <w:rPr>
          <w:rFonts w:ascii="Arial" w:hAnsi="Arial" w:cs="Arial"/>
        </w:rPr>
      </w:pPr>
      <w:r>
        <w:rPr>
          <w:rFonts w:ascii="Arial" w:hAnsi="Arial" w:cs="Arial"/>
        </w:rPr>
        <w:t xml:space="preserve">Daraus ergeben sich für die </w:t>
      </w:r>
      <w:r w:rsidRPr="00A37428">
        <w:rPr>
          <w:rFonts w:ascii="Arial" w:hAnsi="Arial" w:cs="Arial"/>
        </w:rPr>
        <w:t xml:space="preserve">Berufsfachschule Sozialpädagogische Assistentin/ Sozialpädagogischer Assistent </w:t>
      </w:r>
      <w:r>
        <w:rPr>
          <w:rFonts w:ascii="Arial" w:hAnsi="Arial" w:cs="Arial"/>
        </w:rPr>
        <w:t>folgende Vorschläge für LS:</w:t>
      </w:r>
    </w:p>
    <w:p w14:paraId="79FF06DD" w14:textId="77777777" w:rsidR="00203FA2" w:rsidRDefault="00203FA2" w:rsidP="00203FA2">
      <w:pPr>
        <w:pStyle w:val="Listenabsatz"/>
        <w:numPr>
          <w:ilvl w:val="0"/>
          <w:numId w:val="37"/>
        </w:numPr>
        <w:tabs>
          <w:tab w:val="clear" w:pos="708"/>
        </w:tabs>
        <w:spacing w:after="160"/>
        <w:rPr>
          <w:rFonts w:ascii="Arial" w:hAnsi="Arial" w:cs="Arial"/>
        </w:rPr>
      </w:pPr>
      <w:bookmarkStart w:id="5" w:name="_Hlk54016838"/>
      <w:r w:rsidRPr="00164AD1">
        <w:rPr>
          <w:rFonts w:ascii="Arial" w:hAnsi="Arial" w:cs="Arial"/>
        </w:rPr>
        <w:lastRenderedPageBreak/>
        <w:t>Spracherwerb beobachten und beschreiben</w:t>
      </w:r>
      <w:r>
        <w:rPr>
          <w:rFonts w:ascii="Arial" w:hAnsi="Arial" w:cs="Arial"/>
        </w:rPr>
        <w:t xml:space="preserve"> </w:t>
      </w:r>
      <w:bookmarkEnd w:id="5"/>
      <w:r>
        <w:rPr>
          <w:rFonts w:ascii="Arial" w:hAnsi="Arial" w:cs="Arial"/>
        </w:rPr>
        <w:t>(Modul „</w:t>
      </w:r>
      <w:r w:rsidRPr="00AC4F48">
        <w:rPr>
          <w:rFonts w:ascii="Arial" w:hAnsi="Arial"/>
          <w:bCs/>
          <w:color w:val="000000"/>
          <w:lang w:eastAsia="de-DE"/>
        </w:rPr>
        <w:t>Entwicklungs- und Bildungsprozesse von Kindern</w:t>
      </w:r>
      <w:r>
        <w:rPr>
          <w:rFonts w:ascii="Arial" w:hAnsi="Arial"/>
          <w:bCs/>
          <w:color w:val="000000"/>
          <w:lang w:eastAsia="de-DE"/>
        </w:rPr>
        <w:t>“</w:t>
      </w:r>
      <w:r>
        <w:rPr>
          <w:rFonts w:ascii="Arial" w:hAnsi="Arial" w:cs="Arial"/>
        </w:rPr>
        <w:t>) (S.9)</w:t>
      </w:r>
    </w:p>
    <w:p w14:paraId="47B73B1B" w14:textId="77777777" w:rsidR="00203FA2" w:rsidRPr="000064E5" w:rsidRDefault="00203FA2" w:rsidP="00203FA2">
      <w:pPr>
        <w:pStyle w:val="Listenabsatz"/>
        <w:numPr>
          <w:ilvl w:val="0"/>
          <w:numId w:val="37"/>
        </w:numPr>
        <w:tabs>
          <w:tab w:val="clear" w:pos="708"/>
        </w:tabs>
        <w:spacing w:after="160"/>
        <w:rPr>
          <w:rFonts w:ascii="Arial" w:hAnsi="Arial" w:cs="Arial"/>
          <w:color w:val="000000" w:themeColor="text1"/>
        </w:rPr>
      </w:pPr>
      <w:r w:rsidRPr="006952C5">
        <w:rPr>
          <w:rFonts w:ascii="Arial" w:hAnsi="Arial" w:cs="Arial"/>
        </w:rPr>
        <w:t>An Sprachbildung und -förderung mitwirken</w:t>
      </w:r>
      <w:r>
        <w:rPr>
          <w:rFonts w:ascii="Arial" w:hAnsi="Arial" w:cs="Arial"/>
        </w:rPr>
        <w:t xml:space="preserve"> </w:t>
      </w:r>
      <w:bookmarkStart w:id="6" w:name="_Hlk54015829"/>
      <w:r>
        <w:rPr>
          <w:rFonts w:ascii="Arial" w:hAnsi="Arial" w:cs="Arial"/>
        </w:rPr>
        <w:t>(Modul „</w:t>
      </w:r>
      <w:r w:rsidRPr="00954921">
        <w:rPr>
          <w:rFonts w:ascii="Arial" w:hAnsi="Arial"/>
          <w:bCs/>
          <w:color w:val="000000"/>
          <w:lang w:eastAsia="de-DE"/>
        </w:rPr>
        <w:t xml:space="preserve">Pädagogische Begleitung von </w:t>
      </w:r>
      <w:r w:rsidRPr="000064E5">
        <w:rPr>
          <w:rFonts w:ascii="Arial" w:hAnsi="Arial"/>
          <w:bCs/>
          <w:color w:val="000000" w:themeColor="text1"/>
          <w:lang w:eastAsia="de-DE"/>
        </w:rPr>
        <w:t>Bildungsprozessen II“</w:t>
      </w:r>
      <w:r w:rsidRPr="000064E5">
        <w:rPr>
          <w:rFonts w:ascii="Arial" w:hAnsi="Arial" w:cs="Arial"/>
          <w:color w:val="000000" w:themeColor="text1"/>
        </w:rPr>
        <w:t>)</w:t>
      </w:r>
      <w:r>
        <w:rPr>
          <w:rFonts w:ascii="Arial" w:hAnsi="Arial" w:cs="Arial"/>
          <w:color w:val="000000" w:themeColor="text1"/>
        </w:rPr>
        <w:t xml:space="preserve"> (S.25) </w:t>
      </w:r>
    </w:p>
    <w:p w14:paraId="5B634729" w14:textId="77777777" w:rsidR="00203FA2" w:rsidRPr="000064E5" w:rsidRDefault="00203FA2" w:rsidP="00203FA2">
      <w:pPr>
        <w:pStyle w:val="Listenabsatz"/>
        <w:numPr>
          <w:ilvl w:val="0"/>
          <w:numId w:val="37"/>
        </w:numPr>
        <w:tabs>
          <w:tab w:val="clear" w:pos="708"/>
        </w:tabs>
        <w:spacing w:after="160" w:line="259" w:lineRule="auto"/>
        <w:rPr>
          <w:rFonts w:ascii="Arial" w:hAnsi="Arial" w:cs="Arial"/>
          <w:color w:val="000000" w:themeColor="text1"/>
        </w:rPr>
      </w:pPr>
      <w:bookmarkStart w:id="7" w:name="_Hlk54016896"/>
      <w:bookmarkEnd w:id="6"/>
      <w:r w:rsidRPr="000064E5">
        <w:rPr>
          <w:rFonts w:ascii="Arial" w:hAnsi="Arial" w:cs="Arial"/>
          <w:color w:val="000000" w:themeColor="text1"/>
        </w:rPr>
        <w:t>Sprachunterstützendes Erzieh</w:t>
      </w:r>
      <w:r>
        <w:rPr>
          <w:rFonts w:ascii="Arial" w:hAnsi="Arial" w:cs="Arial"/>
          <w:color w:val="000000" w:themeColor="text1"/>
        </w:rPr>
        <w:t>er</w:t>
      </w:r>
      <w:r w:rsidRPr="000064E5">
        <w:rPr>
          <w:rFonts w:ascii="Arial" w:hAnsi="Arial" w:cs="Arial"/>
          <w:color w:val="000000" w:themeColor="text1"/>
        </w:rPr>
        <w:t xml:space="preserve">verhalten </w:t>
      </w:r>
      <w:bookmarkEnd w:id="7"/>
      <w:r w:rsidRPr="000064E5">
        <w:rPr>
          <w:rFonts w:ascii="Arial" w:hAnsi="Arial" w:cs="Arial"/>
          <w:color w:val="000000" w:themeColor="text1"/>
        </w:rPr>
        <w:t>(Modul „Pädagogische Begleitung von Bildungsprozessen II“)</w:t>
      </w:r>
      <w:r>
        <w:rPr>
          <w:rFonts w:ascii="Arial" w:hAnsi="Arial" w:cs="Arial"/>
          <w:color w:val="000000" w:themeColor="text1"/>
        </w:rPr>
        <w:t xml:space="preserve"> (S.37)</w:t>
      </w:r>
    </w:p>
    <w:p w14:paraId="0AADCD42" w14:textId="77777777" w:rsidR="00203FA2" w:rsidRPr="000064E5" w:rsidRDefault="00203FA2" w:rsidP="00203FA2">
      <w:pPr>
        <w:pStyle w:val="Listenabsatz"/>
        <w:numPr>
          <w:ilvl w:val="0"/>
          <w:numId w:val="37"/>
        </w:numPr>
        <w:tabs>
          <w:tab w:val="clear" w:pos="708"/>
        </w:tabs>
        <w:spacing w:after="160" w:line="259" w:lineRule="auto"/>
        <w:rPr>
          <w:rFonts w:ascii="Arial" w:hAnsi="Arial" w:cs="Arial"/>
          <w:color w:val="000000" w:themeColor="text1"/>
        </w:rPr>
      </w:pPr>
      <w:r w:rsidRPr="000064E5">
        <w:rPr>
          <w:rFonts w:ascii="Arial" w:hAnsi="Arial" w:cs="Arial"/>
          <w:color w:val="000000" w:themeColor="text1"/>
        </w:rPr>
        <w:t>Sprachbildung mit Kinderlyrik und Fingerspielen (Modul „Pädagogische Begleitung von Bildungsprozessen II“)</w:t>
      </w:r>
      <w:r>
        <w:rPr>
          <w:rFonts w:ascii="Arial" w:hAnsi="Arial" w:cs="Arial"/>
          <w:color w:val="000000" w:themeColor="text1"/>
        </w:rPr>
        <w:t xml:space="preserve"> (S.57)</w:t>
      </w:r>
    </w:p>
    <w:p w14:paraId="48A81CE4" w14:textId="77777777" w:rsidR="00203FA2" w:rsidRPr="000064E5" w:rsidRDefault="00203FA2" w:rsidP="00203FA2">
      <w:pPr>
        <w:pStyle w:val="Listenabsatz"/>
        <w:numPr>
          <w:ilvl w:val="0"/>
          <w:numId w:val="37"/>
        </w:numPr>
        <w:tabs>
          <w:tab w:val="clear" w:pos="708"/>
        </w:tabs>
        <w:spacing w:after="160" w:line="259" w:lineRule="auto"/>
        <w:rPr>
          <w:rFonts w:ascii="Arial" w:hAnsi="Arial" w:cs="Arial"/>
          <w:color w:val="000000" w:themeColor="text1"/>
        </w:rPr>
      </w:pPr>
      <w:r w:rsidRPr="000064E5">
        <w:rPr>
          <w:rFonts w:ascii="Arial" w:hAnsi="Arial" w:cs="Arial"/>
          <w:color w:val="000000" w:themeColor="text1"/>
        </w:rPr>
        <w:t xml:space="preserve">Symbole, Zeichen, Schrift – </w:t>
      </w:r>
      <w:proofErr w:type="spellStart"/>
      <w:r w:rsidRPr="000064E5">
        <w:rPr>
          <w:rFonts w:ascii="Arial" w:hAnsi="Arial" w:cs="Arial"/>
          <w:color w:val="000000" w:themeColor="text1"/>
        </w:rPr>
        <w:t>Literacy</w:t>
      </w:r>
      <w:proofErr w:type="spellEnd"/>
      <w:r w:rsidRPr="000064E5">
        <w:rPr>
          <w:rFonts w:ascii="Arial" w:hAnsi="Arial" w:cs="Arial"/>
          <w:color w:val="000000" w:themeColor="text1"/>
        </w:rPr>
        <w:t xml:space="preserve"> fördern in der Kita (Modul „Pädagogische Begleitung von Bildungsprozessen II“) mit Erweiterung: dialogische Bilderbuchbetrachtung</w:t>
      </w:r>
      <w:r>
        <w:rPr>
          <w:rFonts w:ascii="Arial" w:hAnsi="Arial" w:cs="Arial"/>
          <w:color w:val="000000" w:themeColor="text1"/>
        </w:rPr>
        <w:t xml:space="preserve"> (S.89)</w:t>
      </w:r>
    </w:p>
    <w:p w14:paraId="74692E57" w14:textId="77777777" w:rsidR="00203FA2" w:rsidRPr="000064E5" w:rsidRDefault="00203FA2" w:rsidP="00203FA2">
      <w:pPr>
        <w:pStyle w:val="Listenabsatz"/>
        <w:numPr>
          <w:ilvl w:val="0"/>
          <w:numId w:val="37"/>
        </w:numPr>
        <w:tabs>
          <w:tab w:val="clear" w:pos="708"/>
        </w:tabs>
        <w:spacing w:after="160" w:line="259" w:lineRule="auto"/>
        <w:rPr>
          <w:rFonts w:ascii="Arial" w:hAnsi="Arial" w:cs="Arial"/>
          <w:color w:val="000000" w:themeColor="text1"/>
        </w:rPr>
      </w:pPr>
      <w:r w:rsidRPr="000064E5">
        <w:rPr>
          <w:rFonts w:ascii="Arial" w:hAnsi="Arial" w:cs="Arial"/>
          <w:color w:val="000000" w:themeColor="text1"/>
        </w:rPr>
        <w:t>Sprachförderung mit Geschichtensäckchen (Modul „Pädagogische Begleitung von Bildungsprozessen II“)</w:t>
      </w:r>
      <w:r>
        <w:rPr>
          <w:rFonts w:ascii="Arial" w:hAnsi="Arial" w:cs="Arial"/>
          <w:color w:val="000000" w:themeColor="text1"/>
        </w:rPr>
        <w:t xml:space="preserve"> (S.109)</w:t>
      </w:r>
    </w:p>
    <w:p w14:paraId="1DCDAEE1" w14:textId="056999F7" w:rsidR="00A03118" w:rsidRDefault="00A03118" w:rsidP="00A03118">
      <w:pPr>
        <w:rPr>
          <w:rFonts w:ascii="Arial" w:hAnsi="Arial" w:cs="Arial"/>
        </w:rPr>
      </w:pPr>
      <w:r>
        <w:rPr>
          <w:rFonts w:ascii="Arial" w:hAnsi="Arial" w:cs="Arial"/>
        </w:rPr>
        <w:t>In der Fachschule – Sozialpädagogik – sind die hier zugrund</w:t>
      </w:r>
      <w:r w:rsidR="00914B16">
        <w:rPr>
          <w:rFonts w:ascii="Arial" w:hAnsi="Arial" w:cs="Arial"/>
        </w:rPr>
        <w:t>e</w:t>
      </w:r>
      <w:r>
        <w:rPr>
          <w:rFonts w:ascii="Arial" w:hAnsi="Arial" w:cs="Arial"/>
        </w:rPr>
        <w:t xml:space="preserve">liegenden Themen vor allem in zwei Modulen ausgewiesen. Ausbildungsziel ist in der Fachschule die sozialpädagogische Fachkraft, die auf der Niveaustufe 6 eigenverantwortlich eine Kitagruppe leitet. Dies bezieht sich ebenfalls auf den Bereich der Sprachdiagnostik sowie Sprachbildung und -förderung. </w:t>
      </w:r>
    </w:p>
    <w:p w14:paraId="76BAA508" w14:textId="2BA9CA9D" w:rsidR="00A03118" w:rsidRDefault="00A03118" w:rsidP="00A03118">
      <w:pPr>
        <w:rPr>
          <w:rFonts w:ascii="Arial" w:hAnsi="Arial" w:cs="Arial"/>
        </w:rPr>
      </w:pPr>
      <w:r>
        <w:rPr>
          <w:rFonts w:ascii="Arial" w:hAnsi="Arial" w:cs="Arial"/>
        </w:rPr>
        <w:t>Kompetenzbeschreibungen zur Sprachentwicklung und ihrer Erfassung finden sich im Modul „</w:t>
      </w:r>
      <w:r w:rsidRPr="00DB6BB2">
        <w:rPr>
          <w:rFonts w:ascii="Arial" w:hAnsi="Arial" w:cs="Arial"/>
        </w:rPr>
        <w:t>Professionelle Entwicklungs- und Bildungsbegleitung</w:t>
      </w:r>
      <w:r>
        <w:rPr>
          <w:rFonts w:ascii="Arial" w:hAnsi="Arial" w:cs="Arial"/>
        </w:rPr>
        <w:t xml:space="preserve">“. Zur Planung und Durchführung von Sprachbildung und Sprachförderung finden sich Anknüpfungspunkte im Modul </w:t>
      </w:r>
      <w:r w:rsidR="00914B16">
        <w:rPr>
          <w:rFonts w:ascii="Arial" w:hAnsi="Arial" w:cs="Arial"/>
        </w:rPr>
        <w:t>„</w:t>
      </w:r>
      <w:r w:rsidRPr="00200008">
        <w:rPr>
          <w:rFonts w:ascii="Arial" w:hAnsi="Arial" w:cs="Arial"/>
        </w:rPr>
        <w:t>Professionelle Gestaltung von Bildungsprozessen II</w:t>
      </w:r>
      <w:r w:rsidR="00914B16">
        <w:rPr>
          <w:rFonts w:ascii="Arial" w:hAnsi="Arial" w:cs="Arial"/>
        </w:rPr>
        <w:t>“</w:t>
      </w:r>
      <w:r>
        <w:rPr>
          <w:rFonts w:ascii="Arial" w:hAnsi="Arial" w:cs="Arial"/>
        </w:rPr>
        <w:t xml:space="preserve">. Zu beiden Modulen sind exemplarische Lernsituationen zusammengestellt worden. </w:t>
      </w:r>
    </w:p>
    <w:p w14:paraId="715A260E" w14:textId="4AE9448B" w:rsidR="00A03118" w:rsidRDefault="00A03118" w:rsidP="00A03118">
      <w:pPr>
        <w:rPr>
          <w:rFonts w:ascii="Arial" w:hAnsi="Arial" w:cs="Arial"/>
        </w:rPr>
      </w:pPr>
      <w:r>
        <w:rPr>
          <w:rFonts w:ascii="Arial" w:hAnsi="Arial" w:cs="Arial"/>
        </w:rPr>
        <w:t>Indirekt haben Sprachbildung und</w:t>
      </w:r>
      <w:r w:rsidR="00914B16">
        <w:rPr>
          <w:rFonts w:ascii="Arial" w:hAnsi="Arial" w:cs="Arial"/>
        </w:rPr>
        <w:t xml:space="preserve"> Sprachförderung auch Bezüge zu</w:t>
      </w:r>
      <w:r>
        <w:rPr>
          <w:rFonts w:ascii="Arial" w:hAnsi="Arial" w:cs="Arial"/>
        </w:rPr>
        <w:t xml:space="preserve"> Konzeptionsarbeit und Vernetzung (Modul </w:t>
      </w:r>
      <w:r w:rsidR="00914B16">
        <w:rPr>
          <w:rFonts w:ascii="Arial" w:hAnsi="Arial" w:cs="Arial"/>
        </w:rPr>
        <w:t>„</w:t>
      </w:r>
      <w:r w:rsidRPr="00AE1E40">
        <w:rPr>
          <w:rFonts w:ascii="Arial" w:hAnsi="Arial" w:cs="Arial"/>
        </w:rPr>
        <w:t>Netzwerkarbeit und Qualitätsentwicklung</w:t>
      </w:r>
      <w:r w:rsidR="00914B16">
        <w:rPr>
          <w:rFonts w:ascii="Arial" w:hAnsi="Arial" w:cs="Arial"/>
        </w:rPr>
        <w:t>“</w:t>
      </w:r>
      <w:r>
        <w:rPr>
          <w:rFonts w:ascii="Arial" w:hAnsi="Arial" w:cs="Arial"/>
        </w:rPr>
        <w:t xml:space="preserve">), Inklusion (Modul </w:t>
      </w:r>
      <w:r w:rsidR="00914B16">
        <w:rPr>
          <w:rFonts w:ascii="Arial" w:hAnsi="Arial" w:cs="Arial"/>
        </w:rPr>
        <w:t>„</w:t>
      </w:r>
      <w:r w:rsidRPr="00AE1E40">
        <w:rPr>
          <w:rFonts w:ascii="Arial" w:hAnsi="Arial" w:cs="Arial"/>
        </w:rPr>
        <w:t>Diversität und Inklusion</w:t>
      </w:r>
      <w:r w:rsidR="00914B16">
        <w:rPr>
          <w:rFonts w:ascii="Arial" w:hAnsi="Arial" w:cs="Arial"/>
        </w:rPr>
        <w:t xml:space="preserve">“ </w:t>
      </w:r>
      <w:r>
        <w:rPr>
          <w:rFonts w:ascii="Arial" w:hAnsi="Arial" w:cs="Arial"/>
        </w:rPr>
        <w:t xml:space="preserve">und </w:t>
      </w:r>
      <w:r w:rsidR="00914B16">
        <w:rPr>
          <w:rFonts w:ascii="Arial" w:hAnsi="Arial" w:cs="Arial"/>
        </w:rPr>
        <w:t>„</w:t>
      </w:r>
      <w:r w:rsidRPr="00AE1E40">
        <w:rPr>
          <w:rFonts w:ascii="Arial" w:hAnsi="Arial" w:cs="Arial"/>
        </w:rPr>
        <w:t>Individuelle Lebenslagen</w:t>
      </w:r>
      <w:r w:rsidR="00914B16">
        <w:rPr>
          <w:rFonts w:ascii="Arial" w:hAnsi="Arial" w:cs="Arial"/>
        </w:rPr>
        <w:t>“</w:t>
      </w:r>
      <w:r>
        <w:rPr>
          <w:rFonts w:ascii="Arial" w:hAnsi="Arial" w:cs="Arial"/>
        </w:rPr>
        <w:t xml:space="preserve">) sowie zum Modul </w:t>
      </w:r>
      <w:r w:rsidR="00914B16">
        <w:rPr>
          <w:rFonts w:ascii="Arial" w:hAnsi="Arial" w:cs="Arial"/>
        </w:rPr>
        <w:t>„</w:t>
      </w:r>
      <w:r>
        <w:rPr>
          <w:rFonts w:ascii="Arial" w:hAnsi="Arial" w:cs="Arial"/>
        </w:rPr>
        <w:t>Erziehungs- und Bildungspartnerschaften</w:t>
      </w:r>
      <w:r w:rsidR="00914B16">
        <w:rPr>
          <w:rFonts w:ascii="Arial" w:hAnsi="Arial" w:cs="Arial"/>
        </w:rPr>
        <w:t>“</w:t>
      </w:r>
      <w:r>
        <w:rPr>
          <w:rFonts w:ascii="Arial" w:hAnsi="Arial" w:cs="Arial"/>
        </w:rPr>
        <w:t>. Gerade die Zusammenarbeit mit Eltern und anderen rele</w:t>
      </w:r>
      <w:r w:rsidR="00914B16">
        <w:rPr>
          <w:rFonts w:ascii="Arial" w:hAnsi="Arial" w:cs="Arial"/>
        </w:rPr>
        <w:t>vanten Bezugspersonen ist</w:t>
      </w:r>
      <w:r>
        <w:rPr>
          <w:rFonts w:ascii="Arial" w:hAnsi="Arial" w:cs="Arial"/>
        </w:rPr>
        <w:t xml:space="preserve"> sehr wichtig. Da es hierzu ausdrückliche rechtliche Vorgaben gibt</w:t>
      </w:r>
      <w:r w:rsidR="00914B16">
        <w:rPr>
          <w:rFonts w:ascii="Arial" w:hAnsi="Arial" w:cs="Arial"/>
        </w:rPr>
        <w:t>,</w:t>
      </w:r>
      <w:r>
        <w:rPr>
          <w:rFonts w:ascii="Arial" w:hAnsi="Arial" w:cs="Arial"/>
        </w:rPr>
        <w:t xml:space="preserve"> beispielsweise mit der Verpflichtung zum Entwicklungsgespräch, ist auch hierzu eine Lernsituation erarbeitet worden. </w:t>
      </w:r>
    </w:p>
    <w:p w14:paraId="2A72D48F" w14:textId="77777777" w:rsidR="00A03118" w:rsidRDefault="00A03118" w:rsidP="00A03118">
      <w:pPr>
        <w:rPr>
          <w:rFonts w:ascii="Arial" w:hAnsi="Arial" w:cs="Arial"/>
        </w:rPr>
      </w:pPr>
      <w:r>
        <w:rPr>
          <w:rFonts w:ascii="Arial" w:hAnsi="Arial" w:cs="Arial"/>
        </w:rPr>
        <w:t xml:space="preserve">Daraus ergeben sich für die </w:t>
      </w:r>
      <w:r w:rsidRPr="009F205B">
        <w:rPr>
          <w:rFonts w:ascii="Arial" w:hAnsi="Arial" w:cs="Arial"/>
        </w:rPr>
        <w:t xml:space="preserve">Fachschule – Sozialpädagogik – </w:t>
      </w:r>
      <w:r>
        <w:rPr>
          <w:rFonts w:ascii="Arial" w:hAnsi="Arial" w:cs="Arial"/>
        </w:rPr>
        <w:t>folgende LS:</w:t>
      </w:r>
    </w:p>
    <w:p w14:paraId="3C70CE6A" w14:textId="77777777" w:rsidR="00203FA2" w:rsidRPr="006750EE" w:rsidRDefault="00203FA2" w:rsidP="00203FA2">
      <w:pPr>
        <w:pStyle w:val="Listenabsatz"/>
        <w:numPr>
          <w:ilvl w:val="0"/>
          <w:numId w:val="38"/>
        </w:numPr>
        <w:tabs>
          <w:tab w:val="clear" w:pos="708"/>
        </w:tabs>
        <w:spacing w:after="160"/>
        <w:rPr>
          <w:rFonts w:ascii="Arial" w:hAnsi="Arial" w:cs="Arial"/>
        </w:rPr>
      </w:pPr>
      <w:r w:rsidRPr="006750EE">
        <w:rPr>
          <w:rFonts w:ascii="Arial" w:hAnsi="Arial" w:cs="Arial"/>
        </w:rPr>
        <w:t>Sprachentwicklung verstehen und beobachten (Modul „Professionelle Entwicklungs- und Bildungsbegleitung“)</w:t>
      </w:r>
      <w:r>
        <w:rPr>
          <w:rFonts w:ascii="Arial" w:hAnsi="Arial" w:cs="Arial"/>
        </w:rPr>
        <w:t xml:space="preserve"> (S.118)</w:t>
      </w:r>
    </w:p>
    <w:p w14:paraId="4EAB7B91" w14:textId="77777777" w:rsidR="00203FA2" w:rsidRPr="006750EE" w:rsidRDefault="00203FA2" w:rsidP="00203FA2">
      <w:pPr>
        <w:pStyle w:val="Listenabsatz"/>
        <w:numPr>
          <w:ilvl w:val="0"/>
          <w:numId w:val="38"/>
        </w:numPr>
        <w:tabs>
          <w:tab w:val="clear" w:pos="708"/>
        </w:tabs>
        <w:spacing w:after="160"/>
        <w:rPr>
          <w:rFonts w:ascii="Arial" w:hAnsi="Arial" w:cs="Arial"/>
        </w:rPr>
      </w:pPr>
      <w:r w:rsidRPr="006750EE">
        <w:rPr>
          <w:rFonts w:ascii="Arial" w:hAnsi="Arial" w:cs="Arial"/>
        </w:rPr>
        <w:t xml:space="preserve">Sprachbildung und Sprachförderung gestalten </w:t>
      </w:r>
      <w:bookmarkStart w:id="8" w:name="_Hlk56188251"/>
      <w:r w:rsidRPr="006750EE">
        <w:rPr>
          <w:rFonts w:ascii="Arial" w:hAnsi="Arial" w:cs="Arial"/>
        </w:rPr>
        <w:t>(Modul „Professionelle Gestaltung von Bildungsprozessen II“)</w:t>
      </w:r>
      <w:r>
        <w:rPr>
          <w:rFonts w:ascii="Arial" w:hAnsi="Arial" w:cs="Arial"/>
        </w:rPr>
        <w:t xml:space="preserve"> (S.140)</w:t>
      </w:r>
    </w:p>
    <w:bookmarkEnd w:id="8"/>
    <w:p w14:paraId="23B05952" w14:textId="77777777" w:rsidR="00203FA2" w:rsidRPr="006750EE" w:rsidRDefault="00203FA2" w:rsidP="00203FA2">
      <w:pPr>
        <w:pStyle w:val="Listenabsatz"/>
        <w:numPr>
          <w:ilvl w:val="0"/>
          <w:numId w:val="38"/>
        </w:numPr>
        <w:tabs>
          <w:tab w:val="clear" w:pos="708"/>
        </w:tabs>
        <w:spacing w:after="160"/>
        <w:rPr>
          <w:rFonts w:ascii="Arial" w:hAnsi="Arial" w:cs="Arial"/>
        </w:rPr>
      </w:pPr>
      <w:r w:rsidRPr="006750EE">
        <w:rPr>
          <w:rFonts w:ascii="Arial" w:hAnsi="Arial" w:cs="Arial"/>
        </w:rPr>
        <w:t>Für und mit Kindern Erzählen zur Sprachförderung (Modul „Professionelle Gestaltung von Bildungsprozessen II“)</w:t>
      </w:r>
      <w:r>
        <w:rPr>
          <w:rFonts w:ascii="Arial" w:hAnsi="Arial" w:cs="Arial"/>
        </w:rPr>
        <w:t xml:space="preserve"> (S. 154)</w:t>
      </w:r>
    </w:p>
    <w:p w14:paraId="3F5F6AFE" w14:textId="77777777" w:rsidR="00203FA2" w:rsidRPr="00914B16" w:rsidRDefault="00203FA2" w:rsidP="00203FA2">
      <w:pPr>
        <w:pStyle w:val="Listenabsatz"/>
        <w:numPr>
          <w:ilvl w:val="0"/>
          <w:numId w:val="38"/>
        </w:numPr>
        <w:tabs>
          <w:tab w:val="clear" w:pos="708"/>
        </w:tabs>
        <w:spacing w:after="160"/>
        <w:rPr>
          <w:rFonts w:ascii="Arial" w:hAnsi="Arial" w:cs="Arial"/>
        </w:rPr>
      </w:pPr>
      <w:r w:rsidRPr="00914B16">
        <w:rPr>
          <w:rFonts w:ascii="Arial" w:hAnsi="Arial" w:cs="Arial"/>
        </w:rPr>
        <w:t xml:space="preserve">Professionell Handeln bei Sprachentwicklungsstörungen (Modul „Individuelle Lebenslagen“)  </w:t>
      </w:r>
      <w:r>
        <w:rPr>
          <w:rFonts w:ascii="Arial" w:hAnsi="Arial" w:cs="Arial"/>
        </w:rPr>
        <w:t>(S. 171)</w:t>
      </w:r>
    </w:p>
    <w:p w14:paraId="4A9861B2" w14:textId="77777777" w:rsidR="00203FA2" w:rsidRPr="006750EE" w:rsidRDefault="00203FA2" w:rsidP="00203FA2">
      <w:pPr>
        <w:pStyle w:val="Listenabsatz"/>
        <w:numPr>
          <w:ilvl w:val="0"/>
          <w:numId w:val="38"/>
        </w:numPr>
        <w:tabs>
          <w:tab w:val="clear" w:pos="708"/>
        </w:tabs>
        <w:spacing w:after="160"/>
        <w:rPr>
          <w:rFonts w:ascii="Arial" w:hAnsi="Arial" w:cs="Arial"/>
        </w:rPr>
      </w:pPr>
      <w:r w:rsidRPr="006750EE">
        <w:rPr>
          <w:rFonts w:ascii="Arial" w:hAnsi="Arial" w:cs="Arial"/>
        </w:rPr>
        <w:t>Ein Entwicklungsgespräch zur Sprachkompetenz führen</w:t>
      </w:r>
      <w:r>
        <w:rPr>
          <w:rFonts w:ascii="Arial" w:hAnsi="Arial" w:cs="Arial"/>
        </w:rPr>
        <w:t xml:space="preserve"> (Modul „</w:t>
      </w:r>
      <w:r w:rsidRPr="006750EE">
        <w:rPr>
          <w:rFonts w:ascii="Arial" w:hAnsi="Arial" w:cs="Arial"/>
        </w:rPr>
        <w:t>Erziehungs- und Bildungspartnerschaften</w:t>
      </w:r>
      <w:r>
        <w:rPr>
          <w:rFonts w:ascii="Arial" w:hAnsi="Arial" w:cs="Arial"/>
        </w:rPr>
        <w:t>“) (S.187)</w:t>
      </w:r>
    </w:p>
    <w:p w14:paraId="7782DDDA" w14:textId="27C9AECB" w:rsidR="00A03118" w:rsidRDefault="00A03118" w:rsidP="00A03118">
      <w:pPr>
        <w:rPr>
          <w:rFonts w:ascii="Arial" w:hAnsi="Arial" w:cs="Arial"/>
        </w:rPr>
      </w:pPr>
      <w:r>
        <w:rPr>
          <w:rFonts w:ascii="Arial" w:hAnsi="Arial" w:cs="Arial"/>
        </w:rPr>
        <w:lastRenderedPageBreak/>
        <w:t xml:space="preserve">Die Handlungskompetenzen der Module in der </w:t>
      </w:r>
      <w:r w:rsidRPr="009F205B">
        <w:rPr>
          <w:rFonts w:ascii="Arial" w:hAnsi="Arial" w:cs="Arial"/>
        </w:rPr>
        <w:t xml:space="preserve">Berufsfachschule Sozialpädagogische Assistentin/ Sozialpädagogischer Assistent </w:t>
      </w:r>
      <w:r>
        <w:rPr>
          <w:rFonts w:ascii="Arial" w:hAnsi="Arial" w:cs="Arial"/>
        </w:rPr>
        <w:t xml:space="preserve">und </w:t>
      </w:r>
      <w:r w:rsidR="00914B16">
        <w:rPr>
          <w:rFonts w:ascii="Arial" w:hAnsi="Arial" w:cs="Arial"/>
        </w:rPr>
        <w:t xml:space="preserve">in </w:t>
      </w:r>
      <w:r>
        <w:rPr>
          <w:rFonts w:ascii="Arial" w:hAnsi="Arial" w:cs="Arial"/>
        </w:rPr>
        <w:t>der</w:t>
      </w:r>
      <w:r w:rsidRPr="009F205B">
        <w:rPr>
          <w:rFonts w:ascii="Arial" w:hAnsi="Arial" w:cs="Arial"/>
        </w:rPr>
        <w:t xml:space="preserve"> Fachschule – Sozialpädagogik – </w:t>
      </w:r>
      <w:r>
        <w:rPr>
          <w:rFonts w:ascii="Arial" w:hAnsi="Arial" w:cs="Arial"/>
        </w:rPr>
        <w:t>bezogen auf den vorliegenden Themenbereich bauen spi</w:t>
      </w:r>
      <w:r w:rsidRPr="00B6054D">
        <w:rPr>
          <w:rFonts w:ascii="Arial" w:hAnsi="Arial" w:cs="Arial"/>
        </w:rPr>
        <w:t xml:space="preserve">ralcurricular </w:t>
      </w:r>
      <w:r>
        <w:rPr>
          <w:rFonts w:ascii="Arial" w:hAnsi="Arial" w:cs="Arial"/>
        </w:rPr>
        <w:t xml:space="preserve">aufeinander auf. Dies findet sich auch in den exemplarischen Lernsituationen wieder. </w:t>
      </w:r>
    </w:p>
    <w:p w14:paraId="7285ED6D" w14:textId="77777777" w:rsidR="00A03118" w:rsidRPr="00B6054D" w:rsidRDefault="00A03118" w:rsidP="00A03118">
      <w:pPr>
        <w:rPr>
          <w:rFonts w:ascii="Arial" w:hAnsi="Arial" w:cs="Arial"/>
        </w:rPr>
      </w:pPr>
      <w:r>
        <w:rPr>
          <w:rFonts w:ascii="Arial" w:hAnsi="Arial" w:cs="Arial"/>
        </w:rPr>
        <w:t xml:space="preserve">Da es sich bei Sprachbildung um eine Querschnittsaufgabe für die Ausbildung handelt, sollten auch in weiteren Lernsituationen eines schulischen Curriculums Bezüge zu diesem Thema hergestellt werden. </w:t>
      </w:r>
    </w:p>
    <w:p w14:paraId="16F26AE8" w14:textId="77777777" w:rsidR="00A03118" w:rsidRDefault="00A03118" w:rsidP="00A03118">
      <w:pPr>
        <w:rPr>
          <w:rFonts w:ascii="Arial" w:hAnsi="Arial" w:cs="Arial"/>
          <w:b/>
        </w:rPr>
      </w:pPr>
      <w:bookmarkStart w:id="9" w:name="_Hlk53917133"/>
      <w:r w:rsidRPr="000F00A2">
        <w:rPr>
          <w:rFonts w:ascii="Arial" w:hAnsi="Arial" w:cs="Arial"/>
          <w:b/>
        </w:rPr>
        <w:t>Didaktisch-methodische Hinweise</w:t>
      </w:r>
      <w:bookmarkEnd w:id="9"/>
      <w:r w:rsidRPr="000F00A2">
        <w:rPr>
          <w:rFonts w:ascii="Arial" w:hAnsi="Arial" w:cs="Arial"/>
          <w:b/>
        </w:rPr>
        <w:t xml:space="preserve">:  </w:t>
      </w:r>
    </w:p>
    <w:p w14:paraId="6CFC06F1" w14:textId="7F4366AD" w:rsidR="00A03118" w:rsidRDefault="00A03118" w:rsidP="00A03118">
      <w:pPr>
        <w:rPr>
          <w:rFonts w:ascii="Arial" w:hAnsi="Arial" w:cs="Arial"/>
        </w:rPr>
      </w:pPr>
      <w:r>
        <w:rPr>
          <w:rFonts w:ascii="Arial" w:hAnsi="Arial" w:cs="Arial"/>
        </w:rPr>
        <w:t xml:space="preserve">Das Innovationsvorhaben hat </w:t>
      </w:r>
      <w:r w:rsidRPr="004A6C86">
        <w:rPr>
          <w:rFonts w:ascii="Arial" w:hAnsi="Arial" w:cs="Arial"/>
        </w:rPr>
        <w:t>Lernsituationen</w:t>
      </w:r>
      <w:r>
        <w:rPr>
          <w:rFonts w:ascii="Arial" w:hAnsi="Arial" w:cs="Arial"/>
        </w:rPr>
        <w:t xml:space="preserve"> zum Thema erarbeitet, die </w:t>
      </w:r>
      <w:r w:rsidRPr="004A6C86">
        <w:rPr>
          <w:rFonts w:ascii="Arial" w:hAnsi="Arial" w:cs="Arial"/>
        </w:rPr>
        <w:t>ausdrücklich nicht als Musterlösungen gedacht</w:t>
      </w:r>
      <w:r>
        <w:rPr>
          <w:rFonts w:ascii="Arial" w:hAnsi="Arial" w:cs="Arial"/>
        </w:rPr>
        <w:t xml:space="preserve"> sind</w:t>
      </w:r>
      <w:r w:rsidRPr="004A6C86">
        <w:rPr>
          <w:rFonts w:ascii="Arial" w:hAnsi="Arial" w:cs="Arial"/>
        </w:rPr>
        <w:t>. Sie machen exemplarisch deutlich,</w:t>
      </w:r>
      <w:r>
        <w:rPr>
          <w:rFonts w:ascii="Arial" w:hAnsi="Arial" w:cs="Arial"/>
        </w:rPr>
        <w:t xml:space="preserve"> wie Lernsituationen zu den verschiedenen Kompetenzbeschreibungen in den Modulen der </w:t>
      </w:r>
      <w:r w:rsidRPr="00C524F8">
        <w:rPr>
          <w:rFonts w:ascii="Arial" w:hAnsi="Arial" w:cs="Arial"/>
        </w:rPr>
        <w:t xml:space="preserve">Berufsfachschule Sozialpädagogische Assistentin/ Sozialpädagogischer Assistent </w:t>
      </w:r>
      <w:r>
        <w:rPr>
          <w:rFonts w:ascii="Arial" w:hAnsi="Arial" w:cs="Arial"/>
        </w:rPr>
        <w:t>und der</w:t>
      </w:r>
      <w:r w:rsidRPr="00C524F8">
        <w:rPr>
          <w:rFonts w:ascii="Arial" w:hAnsi="Arial" w:cs="Arial"/>
        </w:rPr>
        <w:t xml:space="preserve"> Fachschule – Sozialpädagogik </w:t>
      </w:r>
      <w:r>
        <w:rPr>
          <w:rFonts w:ascii="Arial" w:hAnsi="Arial" w:cs="Arial"/>
        </w:rPr>
        <w:t xml:space="preserve">– aussehen und auf welche Weise die relevanten Themen im Zusammenhang mit Sprachbildung und -förderung in den Unterricht Eingang finden können. </w:t>
      </w:r>
    </w:p>
    <w:p w14:paraId="1BA34264" w14:textId="77777777" w:rsidR="00A03118" w:rsidRDefault="00A03118" w:rsidP="00A03118">
      <w:pPr>
        <w:rPr>
          <w:rFonts w:ascii="Arial" w:hAnsi="Arial" w:cs="Arial"/>
        </w:rPr>
      </w:pPr>
      <w:r>
        <w:rPr>
          <w:rFonts w:ascii="Arial" w:hAnsi="Arial" w:cs="Arial"/>
        </w:rPr>
        <w:t xml:space="preserve">Sie eignen sich daher als Grundgerüst oder durch mehr oder weniger umfangreiche Anpassungen als Grundlage der eigenen schulischen </w:t>
      </w:r>
      <w:proofErr w:type="spellStart"/>
      <w:r>
        <w:rPr>
          <w:rFonts w:ascii="Arial" w:hAnsi="Arial" w:cs="Arial"/>
        </w:rPr>
        <w:t>Curriculumarbeit</w:t>
      </w:r>
      <w:proofErr w:type="spellEnd"/>
      <w:r>
        <w:rPr>
          <w:rFonts w:ascii="Arial" w:hAnsi="Arial" w:cs="Arial"/>
        </w:rPr>
        <w:t xml:space="preserve">. Sie geben eine Orientierung, wie eine unterrichtliche Konkretisierung des Kompetenzerwerbs oder der Kompetenzerweiterung bezogen auf den vorliegenden Themenbereich aussehen kann. Hierbei werden in erster Linie die ausgewiesenen Handlungskompetenzen der einzelnen </w:t>
      </w:r>
      <w:r w:rsidRPr="004D3567">
        <w:rPr>
          <w:rFonts w:ascii="Arial" w:hAnsi="Arial" w:cs="Arial"/>
        </w:rPr>
        <w:t>Module</w:t>
      </w:r>
      <w:r w:rsidRPr="00805BE2">
        <w:rPr>
          <w:rFonts w:ascii="Arial" w:hAnsi="Arial" w:cs="Arial"/>
          <w:color w:val="FF0000"/>
        </w:rPr>
        <w:t xml:space="preserve"> </w:t>
      </w:r>
      <w:r>
        <w:rPr>
          <w:rFonts w:ascii="Arial" w:hAnsi="Arial" w:cs="Arial"/>
        </w:rPr>
        <w:t xml:space="preserve">in den Blick genommen und beispielhaft durch die erarbeiteten Lernsituationen auf das fachliche Thema Sprachbildung und -förderung bezogen. </w:t>
      </w:r>
    </w:p>
    <w:p w14:paraId="6136AD19" w14:textId="092D3B49" w:rsidR="00A03118" w:rsidRDefault="00A03118" w:rsidP="00A03118">
      <w:pPr>
        <w:rPr>
          <w:rFonts w:ascii="Arial" w:hAnsi="Arial" w:cs="Arial"/>
        </w:rPr>
      </w:pPr>
      <w:r>
        <w:rPr>
          <w:rFonts w:ascii="Arial" w:hAnsi="Arial" w:cs="Arial"/>
        </w:rPr>
        <w:t xml:space="preserve">Diese sind auf der Basis der grundlegenden Anforderungen an Lernsituationen gemäß </w:t>
      </w:r>
      <w:proofErr w:type="spellStart"/>
      <w:r>
        <w:rPr>
          <w:rFonts w:ascii="Arial" w:hAnsi="Arial" w:cs="Arial"/>
        </w:rPr>
        <w:t>SchuCu</w:t>
      </w:r>
      <w:proofErr w:type="spellEnd"/>
      <w:r>
        <w:rPr>
          <w:rFonts w:ascii="Arial" w:hAnsi="Arial" w:cs="Arial"/>
        </w:rPr>
        <w:t xml:space="preserve">-BBS entstanden. Entsprechend sind sie am Konzept der beruflichen Handlungskompetenz ausgerichtet. Gerade bezogen auf die vorliegenden Themenzusammenhänge sind dabei ebenfalls fachsystematische Lernphasen zu integrieren. So sind  beispielsweise der Verlauf des Erstspracherwerbs bzw. frühen Zweitspracherwerbs oder die unterschiedlichen Verfahren und Instrumente zur </w:t>
      </w:r>
      <w:proofErr w:type="spellStart"/>
      <w:r>
        <w:rPr>
          <w:rFonts w:ascii="Arial" w:hAnsi="Arial" w:cs="Arial"/>
        </w:rPr>
        <w:t>Sprachstand</w:t>
      </w:r>
      <w:r w:rsidR="00FE30DD">
        <w:rPr>
          <w:rFonts w:ascii="Arial" w:hAnsi="Arial" w:cs="Arial"/>
        </w:rPr>
        <w:t>s</w:t>
      </w:r>
      <w:r>
        <w:rPr>
          <w:rFonts w:ascii="Arial" w:hAnsi="Arial" w:cs="Arial"/>
        </w:rPr>
        <w:t>feststellung</w:t>
      </w:r>
      <w:proofErr w:type="spellEnd"/>
      <w:r>
        <w:rPr>
          <w:rFonts w:ascii="Arial" w:hAnsi="Arial" w:cs="Arial"/>
        </w:rPr>
        <w:t xml:space="preserve"> bzw. Erfassung der Sprachkompetenz theoretisch anspruchsvolle Themen, die durchaus in einer fachsystematisch ausgerichteten Unterrichtskonzeption als Lernsituation bearbeitet werden können. </w:t>
      </w:r>
    </w:p>
    <w:p w14:paraId="099B8FD2" w14:textId="63AE583E" w:rsidR="00A03118" w:rsidRDefault="00A03118" w:rsidP="00A03118">
      <w:pPr>
        <w:rPr>
          <w:rFonts w:ascii="Arial" w:hAnsi="Arial" w:cs="Arial"/>
        </w:rPr>
      </w:pPr>
      <w:r>
        <w:rPr>
          <w:rFonts w:ascii="Arial" w:hAnsi="Arial" w:cs="Arial"/>
        </w:rPr>
        <w:t>Die eher praktisch ausgerichteten Lernsituati</w:t>
      </w:r>
      <w:r w:rsidR="00FE30DD">
        <w:rPr>
          <w:rFonts w:ascii="Arial" w:hAnsi="Arial" w:cs="Arial"/>
        </w:rPr>
        <w:t xml:space="preserve">onen zu konkreten Möglichkeiten </w:t>
      </w:r>
      <w:r>
        <w:rPr>
          <w:rFonts w:ascii="Arial" w:hAnsi="Arial" w:cs="Arial"/>
        </w:rPr>
        <w:t>und Bildungsangeboten einer alltagsintegrierten Sprachbildung und -förderung oder zu einer dialogischen Lern- und Bildungsbegleitung oder zu s</w:t>
      </w:r>
      <w:r w:rsidRPr="00E536B3">
        <w:rPr>
          <w:rFonts w:ascii="Arial" w:hAnsi="Arial" w:cs="Arial"/>
        </w:rPr>
        <w:t>prachunterstützende</w:t>
      </w:r>
      <w:r>
        <w:rPr>
          <w:rFonts w:ascii="Arial" w:hAnsi="Arial" w:cs="Arial"/>
        </w:rPr>
        <w:t>m</w:t>
      </w:r>
      <w:r w:rsidRPr="00E536B3">
        <w:rPr>
          <w:rFonts w:ascii="Arial" w:hAnsi="Arial" w:cs="Arial"/>
        </w:rPr>
        <w:t xml:space="preserve"> </w:t>
      </w:r>
      <w:r w:rsidR="000B6752">
        <w:rPr>
          <w:rFonts w:ascii="Arial" w:hAnsi="Arial" w:cs="Arial"/>
        </w:rPr>
        <w:t>Erziehungsverhalten</w:t>
      </w:r>
      <w:r w:rsidRPr="00E536B3">
        <w:rPr>
          <w:rFonts w:ascii="Arial" w:hAnsi="Arial" w:cs="Arial"/>
        </w:rPr>
        <w:t xml:space="preserve"> sowie sprachanregende Lernumgebungen</w:t>
      </w:r>
      <w:r>
        <w:rPr>
          <w:rFonts w:ascii="Arial" w:hAnsi="Arial" w:cs="Arial"/>
        </w:rPr>
        <w:t xml:space="preserve"> eignen sich für handlungsorientierte Vorgehensweisen, die Phasen des Selbertuns der Schülerinnen und Schüler umfassen.  </w:t>
      </w:r>
    </w:p>
    <w:p w14:paraId="2FE928CE" w14:textId="77777777" w:rsidR="00A03118" w:rsidRPr="00B6054D" w:rsidRDefault="00A03118" w:rsidP="00A03118">
      <w:pPr>
        <w:rPr>
          <w:rFonts w:ascii="Arial" w:hAnsi="Arial" w:cs="Arial"/>
        </w:rPr>
      </w:pPr>
      <w:r>
        <w:rPr>
          <w:rFonts w:ascii="Arial" w:hAnsi="Arial" w:cs="Arial"/>
        </w:rPr>
        <w:t xml:space="preserve">Hilfreich für die schulische </w:t>
      </w:r>
      <w:proofErr w:type="spellStart"/>
      <w:r>
        <w:rPr>
          <w:rFonts w:ascii="Arial" w:hAnsi="Arial" w:cs="Arial"/>
        </w:rPr>
        <w:t>Curriculumarbeit</w:t>
      </w:r>
      <w:proofErr w:type="spellEnd"/>
      <w:r>
        <w:rPr>
          <w:rFonts w:ascii="Arial" w:hAnsi="Arial" w:cs="Arial"/>
        </w:rPr>
        <w:t xml:space="preserve"> ist es, vor Ort mit den Kitas in den Austausch oder in die Lernortkooperation zu gehen. Es ist sinnvoll, wenn sich die Konzepte aus der Praxis in der Region, z.B. welche Instrumente der Sprachstandfeststellung wer</w:t>
      </w:r>
      <w:r>
        <w:rPr>
          <w:rFonts w:ascii="Arial" w:hAnsi="Arial" w:cs="Arial"/>
        </w:rPr>
        <w:lastRenderedPageBreak/>
        <w:t xml:space="preserve">den verwendet, welche konzeptionellen Überlegungen existieren zur Sprachbildungsarbeit, welche Ansätze der Sprachförderung werden verfolgt, in den Lernsituationen der örtlichen Ausbildung der Fachkräfte für die Kitas wiederspiegeln. </w:t>
      </w:r>
    </w:p>
    <w:p w14:paraId="1ECF458C" w14:textId="15D07175" w:rsidR="00A03118" w:rsidRPr="00B6054D" w:rsidRDefault="00A03118" w:rsidP="00A03118">
      <w:pPr>
        <w:rPr>
          <w:rFonts w:ascii="Arial" w:hAnsi="Arial" w:cs="Arial"/>
        </w:rPr>
      </w:pPr>
      <w:r>
        <w:rPr>
          <w:rFonts w:ascii="Arial" w:hAnsi="Arial" w:cs="Arial"/>
        </w:rPr>
        <w:t xml:space="preserve">Um die LS in die schulische </w:t>
      </w:r>
      <w:proofErr w:type="spellStart"/>
      <w:r>
        <w:rPr>
          <w:rFonts w:ascii="Arial" w:hAnsi="Arial" w:cs="Arial"/>
        </w:rPr>
        <w:t>Curriculumarbeit</w:t>
      </w:r>
      <w:proofErr w:type="spellEnd"/>
      <w:r>
        <w:rPr>
          <w:rFonts w:ascii="Arial" w:hAnsi="Arial" w:cs="Arial"/>
        </w:rPr>
        <w:t xml:space="preserve"> vor Ort besser einordnen zu können, werden neben den grundlegenden Merkmalen weitere Erläuterungen und Hinweise gegeben:</w:t>
      </w:r>
    </w:p>
    <w:p w14:paraId="10ABD61E" w14:textId="77777777" w:rsidR="00A03118" w:rsidRPr="00F52F14" w:rsidRDefault="00A03118" w:rsidP="00A03118">
      <w:pPr>
        <w:rPr>
          <w:rFonts w:ascii="Arial" w:hAnsi="Arial" w:cs="Arial"/>
        </w:rPr>
      </w:pPr>
      <w:r w:rsidRPr="007A6CCB">
        <w:rPr>
          <w:rFonts w:ascii="Arial" w:hAnsi="Arial" w:cs="Arial"/>
          <w:b/>
          <w:bCs/>
        </w:rPr>
        <w:t>Einführende Hinweise:</w:t>
      </w:r>
      <w:r w:rsidRPr="00F52F14">
        <w:rPr>
          <w:rFonts w:ascii="Arial" w:hAnsi="Arial" w:cs="Arial"/>
        </w:rPr>
        <w:t xml:space="preserve"> </w:t>
      </w:r>
      <w:r>
        <w:rPr>
          <w:rFonts w:ascii="Arial" w:hAnsi="Arial" w:cs="Arial"/>
        </w:rPr>
        <w:t>Hier erfolgen allgemeine t</w:t>
      </w:r>
      <w:r w:rsidRPr="00F52F14">
        <w:rPr>
          <w:rFonts w:ascii="Arial" w:hAnsi="Arial" w:cs="Arial"/>
        </w:rPr>
        <w:t>hematische Erläuterungen</w:t>
      </w:r>
      <w:r>
        <w:rPr>
          <w:rFonts w:ascii="Arial" w:hAnsi="Arial" w:cs="Arial"/>
        </w:rPr>
        <w:t xml:space="preserve"> und Einordnungen zur jeweiligen Lernsituation. Die</w:t>
      </w:r>
      <w:r w:rsidRPr="00F52F14">
        <w:rPr>
          <w:rFonts w:ascii="Arial" w:hAnsi="Arial" w:cs="Arial"/>
        </w:rPr>
        <w:t xml:space="preserve"> Bedeutung der Inhalte</w:t>
      </w:r>
      <w:r>
        <w:rPr>
          <w:rFonts w:ascii="Arial" w:hAnsi="Arial" w:cs="Arial"/>
        </w:rPr>
        <w:t xml:space="preserve"> und die jeweilige </w:t>
      </w:r>
      <w:r w:rsidRPr="00F52F14">
        <w:rPr>
          <w:rFonts w:ascii="Arial" w:hAnsi="Arial" w:cs="Arial"/>
        </w:rPr>
        <w:t>Rolle einer sozialpäda</w:t>
      </w:r>
      <w:r>
        <w:rPr>
          <w:rFonts w:ascii="Arial" w:hAnsi="Arial" w:cs="Arial"/>
        </w:rPr>
        <w:t>gogischen Fachkraft (</w:t>
      </w:r>
      <w:r w:rsidRPr="00F52F14">
        <w:rPr>
          <w:rFonts w:ascii="Arial" w:hAnsi="Arial" w:cs="Arial"/>
        </w:rPr>
        <w:t>Sozialpädagogische Assistentin/ Sozialpädagogischer Assistent</w:t>
      </w:r>
      <w:r>
        <w:rPr>
          <w:rFonts w:ascii="Arial" w:hAnsi="Arial" w:cs="Arial"/>
        </w:rPr>
        <w:t xml:space="preserve"> </w:t>
      </w:r>
      <w:r w:rsidRPr="00F52F14">
        <w:rPr>
          <w:rFonts w:ascii="Arial" w:hAnsi="Arial" w:cs="Arial"/>
        </w:rPr>
        <w:t>bzw. Erzieherin</w:t>
      </w:r>
      <w:r>
        <w:rPr>
          <w:rFonts w:ascii="Arial" w:hAnsi="Arial" w:cs="Arial"/>
        </w:rPr>
        <w:t xml:space="preserve">/ </w:t>
      </w:r>
      <w:r w:rsidRPr="00F52F14">
        <w:rPr>
          <w:rFonts w:ascii="Arial" w:hAnsi="Arial" w:cs="Arial"/>
        </w:rPr>
        <w:t>Erzieher</w:t>
      </w:r>
      <w:r>
        <w:rPr>
          <w:rFonts w:ascii="Arial" w:hAnsi="Arial" w:cs="Arial"/>
        </w:rPr>
        <w:t>) werden dargelegt und auf die Ausbildung bezogen.</w:t>
      </w:r>
    </w:p>
    <w:p w14:paraId="2B41F09A" w14:textId="77777777" w:rsidR="00A03118" w:rsidRPr="00F52F14" w:rsidRDefault="00A03118" w:rsidP="00A03118">
      <w:pPr>
        <w:rPr>
          <w:rFonts w:ascii="Arial" w:hAnsi="Arial" w:cs="Arial"/>
        </w:rPr>
      </w:pPr>
      <w:r w:rsidRPr="007A6CCB">
        <w:rPr>
          <w:rFonts w:ascii="Arial" w:hAnsi="Arial" w:cs="Arial"/>
          <w:b/>
          <w:bCs/>
        </w:rPr>
        <w:t>Curriculare Einordnung:</w:t>
      </w:r>
      <w:r w:rsidRPr="00F52F14">
        <w:rPr>
          <w:rFonts w:ascii="Arial" w:hAnsi="Arial" w:cs="Arial"/>
        </w:rPr>
        <w:t xml:space="preserve"> Hier erfolgen einige genauere Erläuterungen der Bezüge zu den Rahmenrichtlinien bzw. zu den einzelnen Modulen. Es wird dargelegt, welche Fachkompetenzen im Einzelnen in der Lernsituation aufgenommen werden, um den Kompetenzerwerb bzw. die Kompetenzerweiterung exemplarisch und konkret zu unterstützen. </w:t>
      </w:r>
    </w:p>
    <w:p w14:paraId="1BB80429" w14:textId="7DF0B22D" w:rsidR="00A03118" w:rsidRPr="00805BE2" w:rsidRDefault="00A03118" w:rsidP="00A03118">
      <w:pPr>
        <w:rPr>
          <w:rFonts w:ascii="Arial" w:hAnsi="Arial" w:cs="Arial"/>
          <w:color w:val="FF0000"/>
        </w:rPr>
      </w:pPr>
      <w:r w:rsidRPr="007A6CCB">
        <w:rPr>
          <w:rFonts w:ascii="Arial" w:hAnsi="Arial" w:cs="Arial"/>
          <w:b/>
          <w:bCs/>
        </w:rPr>
        <w:t>Allgemeine didaktisch-methodische Hinweise:</w:t>
      </w:r>
      <w:r w:rsidRPr="007A6CCB">
        <w:rPr>
          <w:rFonts w:ascii="Arial" w:hAnsi="Arial" w:cs="Arial"/>
        </w:rPr>
        <w:t xml:space="preserve"> </w:t>
      </w:r>
      <w:r>
        <w:rPr>
          <w:rFonts w:ascii="Arial" w:hAnsi="Arial" w:cs="Arial"/>
        </w:rPr>
        <w:t xml:space="preserve">Hier finden sich </w:t>
      </w:r>
      <w:r w:rsidRPr="00B6054D">
        <w:rPr>
          <w:rFonts w:ascii="Arial" w:hAnsi="Arial" w:cs="Arial"/>
        </w:rPr>
        <w:t>Erläuterungen zu besonderen Herausforderungen und möglichen Alternativen, Schwerpunktsetzungen</w:t>
      </w:r>
      <w:r>
        <w:rPr>
          <w:rFonts w:ascii="Arial" w:hAnsi="Arial" w:cs="Arial"/>
        </w:rPr>
        <w:t>, methodischen Settings</w:t>
      </w:r>
      <w:r w:rsidRPr="00B6054D">
        <w:rPr>
          <w:rFonts w:ascii="Arial" w:hAnsi="Arial" w:cs="Arial"/>
        </w:rPr>
        <w:t xml:space="preserve"> etc. </w:t>
      </w:r>
      <w:r>
        <w:rPr>
          <w:rFonts w:ascii="Arial" w:hAnsi="Arial" w:cs="Arial"/>
        </w:rPr>
        <w:t>Sie werden durch konkrete Hinweise im Ablaufplan ergänzt</w:t>
      </w:r>
      <w:r w:rsidR="00F347BF">
        <w:rPr>
          <w:rFonts w:ascii="Arial" w:hAnsi="Arial" w:cs="Arial"/>
        </w:rPr>
        <w:t>.</w:t>
      </w:r>
    </w:p>
    <w:p w14:paraId="7D8465EB" w14:textId="77777777" w:rsidR="00A03118" w:rsidRDefault="00A03118" w:rsidP="00A03118">
      <w:pPr>
        <w:rPr>
          <w:rFonts w:ascii="Arial" w:hAnsi="Arial" w:cs="Arial"/>
        </w:rPr>
      </w:pPr>
      <w:r w:rsidRPr="007A6CCB">
        <w:rPr>
          <w:rFonts w:ascii="Arial" w:hAnsi="Arial" w:cs="Arial"/>
          <w:b/>
          <w:bCs/>
        </w:rPr>
        <w:t>Lernvoraussetzungen bei den Schülerinnen bzw. Schülern</w:t>
      </w:r>
      <w:r>
        <w:rPr>
          <w:rFonts w:ascii="Arial" w:hAnsi="Arial" w:cs="Arial"/>
          <w:b/>
          <w:bCs/>
        </w:rPr>
        <w:t xml:space="preserve">: </w:t>
      </w:r>
      <w:r>
        <w:rPr>
          <w:rFonts w:ascii="Arial" w:hAnsi="Arial" w:cs="Arial"/>
        </w:rPr>
        <w:t xml:space="preserve">An dieser Stelle werden kurz Hinweise gegeben, über welche Kompetenzen die </w:t>
      </w:r>
      <w:r w:rsidRPr="007A6CCB">
        <w:rPr>
          <w:rFonts w:ascii="Arial" w:hAnsi="Arial" w:cs="Arial"/>
        </w:rPr>
        <w:t xml:space="preserve">Schülerinnen </w:t>
      </w:r>
      <w:r>
        <w:rPr>
          <w:rFonts w:ascii="Arial" w:hAnsi="Arial" w:cs="Arial"/>
        </w:rPr>
        <w:t xml:space="preserve">und </w:t>
      </w:r>
      <w:r w:rsidRPr="007A6CCB">
        <w:rPr>
          <w:rFonts w:ascii="Arial" w:hAnsi="Arial" w:cs="Arial"/>
        </w:rPr>
        <w:t>Schüler</w:t>
      </w:r>
      <w:r>
        <w:rPr>
          <w:rFonts w:ascii="Arial" w:hAnsi="Arial" w:cs="Arial"/>
        </w:rPr>
        <w:t xml:space="preserve"> schon verfügen müssen, um die Lernsituation erfolgreich durchlaufen zu können. </w:t>
      </w:r>
    </w:p>
    <w:p w14:paraId="5B46DE15" w14:textId="3DAF60F4" w:rsidR="00A03118" w:rsidRPr="007A6CCB" w:rsidRDefault="00A03118" w:rsidP="00A03118">
      <w:pPr>
        <w:rPr>
          <w:rFonts w:ascii="Arial" w:hAnsi="Arial" w:cs="Arial"/>
        </w:rPr>
      </w:pPr>
      <w:r w:rsidRPr="004E2832">
        <w:rPr>
          <w:rFonts w:ascii="Arial" w:hAnsi="Arial" w:cs="Arial"/>
          <w:b/>
          <w:bCs/>
        </w:rPr>
        <w:t>Lernsituation:</w:t>
      </w:r>
      <w:r>
        <w:rPr>
          <w:rFonts w:ascii="Arial" w:hAnsi="Arial" w:cs="Arial"/>
        </w:rPr>
        <w:t xml:space="preserve"> Es folgt dann die Lernsituation auf der Grundlage der Vorgaben von </w:t>
      </w:r>
      <w:proofErr w:type="spellStart"/>
      <w:r>
        <w:rPr>
          <w:rFonts w:ascii="Arial" w:hAnsi="Arial" w:cs="Arial"/>
        </w:rPr>
        <w:t>Schucu</w:t>
      </w:r>
      <w:proofErr w:type="spellEnd"/>
      <w:r w:rsidRPr="00F347BF">
        <w:rPr>
          <w:rFonts w:ascii="Arial" w:hAnsi="Arial" w:cs="Arial"/>
        </w:rPr>
        <w:t>-</w:t>
      </w:r>
      <w:r w:rsidRPr="00A072D7">
        <w:rPr>
          <w:rFonts w:ascii="Arial" w:hAnsi="Arial" w:cs="Arial"/>
        </w:rPr>
        <w:t>BBS (</w:t>
      </w:r>
      <w:hyperlink r:id="rId10" w:history="1">
        <w:r w:rsidR="00A072D7" w:rsidRPr="003054EA">
          <w:rPr>
            <w:rStyle w:val="Hyperlink"/>
            <w:rFonts w:ascii="Arial" w:hAnsi="Arial" w:cs="Arial"/>
          </w:rPr>
          <w:t>https://schucu-bbs.nline.nibis.de/</w:t>
        </w:r>
      </w:hyperlink>
      <w:r w:rsidRPr="00A072D7">
        <w:rPr>
          <w:rFonts w:ascii="Arial" w:hAnsi="Arial" w:cs="Arial"/>
        </w:rPr>
        <w:t xml:space="preserve">) mit </w:t>
      </w:r>
      <w:r>
        <w:rPr>
          <w:rFonts w:ascii="Arial" w:hAnsi="Arial" w:cs="Arial"/>
        </w:rPr>
        <w:t xml:space="preserve">einigen </w:t>
      </w:r>
      <w:r w:rsidRPr="004E2832">
        <w:rPr>
          <w:rFonts w:ascii="Arial" w:hAnsi="Arial" w:cs="Arial"/>
          <w:b/>
          <w:bCs/>
        </w:rPr>
        <w:t>Angaben zur Lernsituation</w:t>
      </w:r>
      <w:r>
        <w:rPr>
          <w:rFonts w:ascii="Arial" w:hAnsi="Arial" w:cs="Arial"/>
        </w:rPr>
        <w:t xml:space="preserve"> (Schulform, Modul, Titel der Lernsituation, Zeitrichtwert), der </w:t>
      </w:r>
      <w:r w:rsidRPr="004E2832">
        <w:rPr>
          <w:rFonts w:ascii="Arial" w:hAnsi="Arial" w:cs="Arial"/>
          <w:b/>
          <w:bCs/>
        </w:rPr>
        <w:t>Handlungssituation</w:t>
      </w:r>
      <w:r>
        <w:rPr>
          <w:rFonts w:ascii="Arial" w:hAnsi="Arial" w:cs="Arial"/>
        </w:rPr>
        <w:t xml:space="preserve">, einer Auflistung der </w:t>
      </w:r>
      <w:r w:rsidRPr="004E2832">
        <w:rPr>
          <w:rFonts w:ascii="Arial" w:hAnsi="Arial" w:cs="Arial"/>
          <w:b/>
          <w:bCs/>
        </w:rPr>
        <w:t>Handlungskompetenz</w:t>
      </w:r>
      <w:r>
        <w:rPr>
          <w:rFonts w:ascii="Arial" w:hAnsi="Arial" w:cs="Arial"/>
        </w:rPr>
        <w:t xml:space="preserve"> untergliedert in </w:t>
      </w:r>
      <w:r w:rsidRPr="007A6CCB">
        <w:rPr>
          <w:rFonts w:ascii="Arial" w:hAnsi="Arial" w:cs="Arial"/>
        </w:rPr>
        <w:t xml:space="preserve">Personale Kompetenz </w:t>
      </w:r>
      <w:r>
        <w:rPr>
          <w:rFonts w:ascii="Arial" w:hAnsi="Arial" w:cs="Arial"/>
        </w:rPr>
        <w:t xml:space="preserve">und </w:t>
      </w:r>
      <w:r w:rsidRPr="007A6CCB">
        <w:rPr>
          <w:rFonts w:ascii="Arial" w:hAnsi="Arial" w:cs="Arial"/>
        </w:rPr>
        <w:t xml:space="preserve">Fachkompetenz </w:t>
      </w:r>
      <w:r>
        <w:rPr>
          <w:rFonts w:ascii="Arial" w:hAnsi="Arial" w:cs="Arial"/>
        </w:rPr>
        <w:t xml:space="preserve">der jeweiligen </w:t>
      </w:r>
      <w:r w:rsidRPr="007A6CCB">
        <w:rPr>
          <w:rFonts w:ascii="Arial" w:hAnsi="Arial" w:cs="Arial"/>
        </w:rPr>
        <w:t>RRL</w:t>
      </w:r>
      <w:r>
        <w:rPr>
          <w:rFonts w:ascii="Arial" w:hAnsi="Arial" w:cs="Arial"/>
        </w:rPr>
        <w:t xml:space="preserve"> und der konkreten Kompetenzen im schulischen Curriculum, den </w:t>
      </w:r>
      <w:bookmarkStart w:id="10" w:name="_Hlk53991862"/>
      <w:r w:rsidRPr="004E2832">
        <w:rPr>
          <w:rFonts w:ascii="Arial" w:hAnsi="Arial" w:cs="Arial"/>
          <w:b/>
          <w:bCs/>
        </w:rPr>
        <w:t>Handlungsphasen</w:t>
      </w:r>
      <w:r w:rsidRPr="007A6CCB">
        <w:rPr>
          <w:rFonts w:ascii="Arial" w:hAnsi="Arial" w:cs="Arial"/>
        </w:rPr>
        <w:t xml:space="preserve"> der Lerngruppe</w:t>
      </w:r>
      <w:r>
        <w:rPr>
          <w:rFonts w:ascii="Arial" w:hAnsi="Arial" w:cs="Arial"/>
        </w:rPr>
        <w:t xml:space="preserve"> </w:t>
      </w:r>
      <w:bookmarkEnd w:id="10"/>
      <w:r>
        <w:rPr>
          <w:rFonts w:ascii="Arial" w:hAnsi="Arial" w:cs="Arial"/>
        </w:rPr>
        <w:t xml:space="preserve">sowie der </w:t>
      </w:r>
      <w:r w:rsidR="00F347BF">
        <w:rPr>
          <w:rFonts w:ascii="Arial" w:hAnsi="Arial" w:cs="Arial"/>
          <w:b/>
          <w:bCs/>
        </w:rPr>
        <w:t>s</w:t>
      </w:r>
      <w:r w:rsidRPr="004D3567">
        <w:rPr>
          <w:rFonts w:ascii="Arial" w:hAnsi="Arial" w:cs="Arial"/>
          <w:b/>
          <w:bCs/>
        </w:rPr>
        <w:t>chulischen Entsc</w:t>
      </w:r>
      <w:r w:rsidRPr="004E2832">
        <w:rPr>
          <w:rFonts w:ascii="Arial" w:hAnsi="Arial" w:cs="Arial"/>
          <w:b/>
          <w:bCs/>
        </w:rPr>
        <w:t>heidungen</w:t>
      </w:r>
      <w:r>
        <w:rPr>
          <w:rFonts w:ascii="Arial" w:hAnsi="Arial" w:cs="Arial"/>
        </w:rPr>
        <w:t xml:space="preserve">. Das </w:t>
      </w:r>
      <w:r w:rsidRPr="004E2832">
        <w:rPr>
          <w:rFonts w:ascii="Arial" w:hAnsi="Arial" w:cs="Arial"/>
          <w:b/>
          <w:bCs/>
        </w:rPr>
        <w:t>Handlungsergebnis</w:t>
      </w:r>
      <w:r>
        <w:rPr>
          <w:rFonts w:ascii="Arial" w:hAnsi="Arial" w:cs="Arial"/>
        </w:rPr>
        <w:t xml:space="preserve"> wird kenntlich gemacht und die relevanten </w:t>
      </w:r>
      <w:r w:rsidRPr="004E2832">
        <w:rPr>
          <w:rFonts w:ascii="Arial" w:hAnsi="Arial" w:cs="Arial"/>
          <w:b/>
          <w:bCs/>
        </w:rPr>
        <w:t>Inhalte</w:t>
      </w:r>
      <w:r>
        <w:rPr>
          <w:rFonts w:ascii="Arial" w:hAnsi="Arial" w:cs="Arial"/>
        </w:rPr>
        <w:t xml:space="preserve"> ergeben sich aus den Fachkompetenzen. </w:t>
      </w:r>
    </w:p>
    <w:p w14:paraId="48C2B341" w14:textId="07C020A8" w:rsidR="00A03118" w:rsidRPr="00F347BF" w:rsidRDefault="00A03118" w:rsidP="00A03118">
      <w:pPr>
        <w:rPr>
          <w:rFonts w:ascii="Arial" w:hAnsi="Arial" w:cs="Arial"/>
          <w:color w:val="FF0000"/>
        </w:rPr>
      </w:pPr>
      <w:r>
        <w:rPr>
          <w:rFonts w:ascii="Arial" w:hAnsi="Arial" w:cs="Arial"/>
        </w:rPr>
        <w:t xml:space="preserve">In der </w:t>
      </w:r>
      <w:r w:rsidRPr="004E2832">
        <w:rPr>
          <w:rFonts w:ascii="Arial" w:hAnsi="Arial" w:cs="Arial"/>
          <w:b/>
          <w:bCs/>
        </w:rPr>
        <w:t>Anlage</w:t>
      </w:r>
      <w:r>
        <w:rPr>
          <w:rFonts w:ascii="Arial" w:hAnsi="Arial" w:cs="Arial"/>
        </w:rPr>
        <w:t xml:space="preserve"> finden sich </w:t>
      </w:r>
      <w:r w:rsidRPr="004E2832">
        <w:rPr>
          <w:rFonts w:ascii="Arial" w:hAnsi="Arial" w:cs="Arial"/>
        </w:rPr>
        <w:t xml:space="preserve">beispielhaft </w:t>
      </w:r>
      <w:r>
        <w:rPr>
          <w:rFonts w:ascii="Arial" w:hAnsi="Arial" w:cs="Arial"/>
        </w:rPr>
        <w:t xml:space="preserve">Arbeitsaufträge und Materialien. </w:t>
      </w:r>
      <w:r w:rsidR="00F347BF">
        <w:rPr>
          <w:rFonts w:ascii="Arial" w:hAnsi="Arial" w:cs="Arial"/>
        </w:rPr>
        <w:t>Hinweise auf g</w:t>
      </w:r>
      <w:r>
        <w:rPr>
          <w:rFonts w:ascii="Arial" w:hAnsi="Arial" w:cs="Arial"/>
        </w:rPr>
        <w:t xml:space="preserve">eeignete Fachtexte und Quellen </w:t>
      </w:r>
      <w:r w:rsidR="00F347BF">
        <w:rPr>
          <w:rFonts w:ascii="Arial" w:hAnsi="Arial" w:cs="Arial"/>
        </w:rPr>
        <w:t>werden</w:t>
      </w:r>
      <w:r>
        <w:rPr>
          <w:rFonts w:ascii="Arial" w:hAnsi="Arial" w:cs="Arial"/>
        </w:rPr>
        <w:t xml:space="preserve"> </w:t>
      </w:r>
      <w:r w:rsidR="00F347BF" w:rsidRPr="00471AED">
        <w:rPr>
          <w:rFonts w:ascii="Arial" w:hAnsi="Arial" w:cs="Arial"/>
        </w:rPr>
        <w:t xml:space="preserve">an passender Stelle </w:t>
      </w:r>
      <w:r w:rsidRPr="00471AED">
        <w:rPr>
          <w:rFonts w:ascii="Arial" w:hAnsi="Arial" w:cs="Arial"/>
        </w:rPr>
        <w:t xml:space="preserve">in den </w:t>
      </w:r>
      <w:r w:rsidR="00F347BF" w:rsidRPr="00471AED">
        <w:rPr>
          <w:rFonts w:ascii="Arial" w:hAnsi="Arial" w:cs="Arial"/>
        </w:rPr>
        <w:t xml:space="preserve">Handlungsphasen </w:t>
      </w:r>
      <w:r w:rsidRPr="00471AED">
        <w:rPr>
          <w:rFonts w:ascii="Arial" w:hAnsi="Arial" w:cs="Arial"/>
        </w:rPr>
        <w:t>der Lerngruppe</w:t>
      </w:r>
      <w:r w:rsidR="00F347BF" w:rsidRPr="00471AED">
        <w:rPr>
          <w:rFonts w:ascii="Arial" w:hAnsi="Arial" w:cs="Arial"/>
        </w:rPr>
        <w:t xml:space="preserve"> gegeben.</w:t>
      </w:r>
    </w:p>
    <w:p w14:paraId="7063A678" w14:textId="01D9A4E6" w:rsidR="00A03118" w:rsidRDefault="00A03118" w:rsidP="00A03118">
      <w:pPr>
        <w:rPr>
          <w:rFonts w:ascii="Arial" w:hAnsi="Arial" w:cs="Arial"/>
        </w:rPr>
      </w:pPr>
      <w:r w:rsidRPr="004E2832">
        <w:rPr>
          <w:rFonts w:ascii="Arial" w:hAnsi="Arial" w:cs="Arial"/>
          <w:b/>
          <w:bCs/>
        </w:rPr>
        <w:t>Literatur, Links und Quellen</w:t>
      </w:r>
      <w:r>
        <w:rPr>
          <w:rFonts w:ascii="Arial" w:hAnsi="Arial" w:cs="Arial"/>
        </w:rPr>
        <w:t xml:space="preserve"> als</w:t>
      </w:r>
      <w:r w:rsidRPr="004E2832">
        <w:rPr>
          <w:rFonts w:ascii="Arial" w:hAnsi="Arial" w:cs="Arial"/>
        </w:rPr>
        <w:t xml:space="preserve"> Hintergrundinfo für </w:t>
      </w:r>
      <w:r>
        <w:rPr>
          <w:rFonts w:ascii="Arial" w:hAnsi="Arial" w:cs="Arial"/>
        </w:rPr>
        <w:t>die Lehrkräfte folgen ganz am Ende, können aber nur eine Auswahl darstellen und erheben keinen Anspruch auf Vollständigkeit und durchg</w:t>
      </w:r>
      <w:r w:rsidR="00F347BF">
        <w:rPr>
          <w:rFonts w:ascii="Arial" w:hAnsi="Arial" w:cs="Arial"/>
        </w:rPr>
        <w:t>ängige</w:t>
      </w:r>
      <w:r>
        <w:rPr>
          <w:rFonts w:ascii="Arial" w:hAnsi="Arial" w:cs="Arial"/>
        </w:rPr>
        <w:t xml:space="preserve"> Aktualität. </w:t>
      </w:r>
    </w:p>
    <w:p w14:paraId="39F62BFA" w14:textId="77777777" w:rsidR="00A03118" w:rsidRDefault="00A03118" w:rsidP="00A03118">
      <w:pPr>
        <w:rPr>
          <w:rFonts w:ascii="Arial" w:hAnsi="Arial" w:cs="Arial"/>
        </w:rPr>
      </w:pPr>
      <w:r>
        <w:rPr>
          <w:rFonts w:ascii="Arial" w:hAnsi="Arial" w:cs="Arial"/>
        </w:rPr>
        <w:t xml:space="preserve"> </w:t>
      </w:r>
    </w:p>
    <w:p w14:paraId="3401DC54" w14:textId="77777777" w:rsidR="00A03118" w:rsidRDefault="00A03118" w:rsidP="00A03118">
      <w:r>
        <w:t xml:space="preserve"> </w:t>
      </w:r>
    </w:p>
    <w:p w14:paraId="292546BE" w14:textId="77777777" w:rsidR="00A03118" w:rsidRDefault="00A03118" w:rsidP="00CE55CB">
      <w:pPr>
        <w:rPr>
          <w:rFonts w:ascii="Arial" w:hAnsi="Arial"/>
          <w:b/>
          <w:color w:val="000000"/>
          <w:sz w:val="28"/>
          <w:szCs w:val="28"/>
          <w:lang w:eastAsia="de-DE"/>
        </w:rPr>
        <w:sectPr w:rsidR="00A03118" w:rsidSect="00571753">
          <w:headerReference w:type="default" r:id="rId11"/>
          <w:footerReference w:type="default" r:id="rId12"/>
          <w:headerReference w:type="first" r:id="rId13"/>
          <w:footerReference w:type="first" r:id="rId14"/>
          <w:pgSz w:w="11906" w:h="16838"/>
          <w:pgMar w:top="1418" w:right="1134" w:bottom="568" w:left="1418" w:header="567" w:footer="728" w:gutter="0"/>
          <w:cols w:space="720"/>
          <w:formProt w:val="0"/>
          <w:docGrid w:linePitch="360"/>
        </w:sectPr>
      </w:pPr>
    </w:p>
    <w:p w14:paraId="7571E8F4" w14:textId="327F92D9" w:rsidR="00C11A64" w:rsidRPr="0056382F" w:rsidRDefault="00C11A64" w:rsidP="00CE55CB">
      <w:pPr>
        <w:rPr>
          <w:rFonts w:ascii="Arial" w:hAnsi="Arial"/>
          <w:b/>
          <w:color w:val="000000"/>
          <w:sz w:val="22"/>
          <w:lang w:eastAsia="de-DE"/>
        </w:rPr>
      </w:pPr>
      <w:r w:rsidRPr="005A7BA6">
        <w:rPr>
          <w:rFonts w:ascii="Arial" w:hAnsi="Arial"/>
          <w:b/>
          <w:color w:val="000000"/>
          <w:sz w:val="28"/>
          <w:szCs w:val="28"/>
          <w:lang w:eastAsia="de-DE"/>
        </w:rPr>
        <w:lastRenderedPageBreak/>
        <w:t>LS: Spracherwerb beobachten und beschreiben</w:t>
      </w:r>
      <w:r w:rsidR="00AB76DF">
        <w:rPr>
          <w:rFonts w:ascii="Arial" w:hAnsi="Arial"/>
          <w:b/>
          <w:color w:val="000000"/>
          <w:sz w:val="28"/>
          <w:szCs w:val="28"/>
          <w:lang w:eastAsia="de-DE"/>
        </w:rPr>
        <w:t xml:space="preserve"> </w:t>
      </w:r>
      <w:bookmarkEnd w:id="0"/>
      <w:r w:rsidR="0056382F">
        <w:rPr>
          <w:rFonts w:ascii="Arial" w:hAnsi="Arial"/>
          <w:b/>
          <w:color w:val="000000"/>
          <w:sz w:val="28"/>
          <w:szCs w:val="28"/>
          <w:lang w:eastAsia="de-DE"/>
        </w:rPr>
        <w:br/>
      </w:r>
      <w:r w:rsidR="00AB76DF" w:rsidRPr="0056382F">
        <w:rPr>
          <w:rFonts w:ascii="Arial" w:hAnsi="Arial"/>
          <w:b/>
          <w:color w:val="000000"/>
          <w:sz w:val="22"/>
          <w:lang w:eastAsia="de-DE"/>
        </w:rPr>
        <w:t>(Berufsfachschule</w:t>
      </w:r>
      <w:r w:rsidR="00F347BF">
        <w:rPr>
          <w:rFonts w:ascii="Arial" w:hAnsi="Arial"/>
          <w:b/>
          <w:color w:val="000000"/>
          <w:sz w:val="22"/>
          <w:lang w:eastAsia="de-DE"/>
        </w:rPr>
        <w:t xml:space="preserve"> sozialpädagogische Assistentin</w:t>
      </w:r>
      <w:r w:rsidR="00AB76DF" w:rsidRPr="0056382F">
        <w:rPr>
          <w:rFonts w:ascii="Arial" w:hAnsi="Arial"/>
          <w:b/>
          <w:color w:val="000000"/>
          <w:sz w:val="22"/>
          <w:lang w:eastAsia="de-DE"/>
        </w:rPr>
        <w:t>/ sozialpädagogischer Assistent)</w:t>
      </w:r>
    </w:p>
    <w:p w14:paraId="5B2C744A" w14:textId="77777777" w:rsidR="00C11A64" w:rsidRDefault="00C11A64" w:rsidP="00CE55CB">
      <w:pPr>
        <w:rPr>
          <w:rFonts w:ascii="Arial" w:hAnsi="Arial"/>
          <w:b/>
          <w:color w:val="000000"/>
          <w:sz w:val="22"/>
          <w:lang w:eastAsia="de-DE"/>
        </w:rPr>
      </w:pPr>
    </w:p>
    <w:p w14:paraId="11F470FC" w14:textId="13B67ED5" w:rsidR="00CE55CB" w:rsidRDefault="00CE55CB" w:rsidP="00CE55CB">
      <w:pPr>
        <w:rPr>
          <w:rFonts w:ascii="Arial" w:hAnsi="Arial"/>
          <w:b/>
          <w:color w:val="000000"/>
          <w:sz w:val="22"/>
          <w:lang w:eastAsia="de-DE"/>
        </w:rPr>
      </w:pPr>
      <w:r w:rsidRPr="00CE55CB">
        <w:rPr>
          <w:rFonts w:ascii="Arial" w:hAnsi="Arial"/>
          <w:b/>
          <w:color w:val="000000"/>
          <w:sz w:val="22"/>
          <w:lang w:eastAsia="de-DE"/>
        </w:rPr>
        <w:t>Einführende Hinweise:</w:t>
      </w:r>
    </w:p>
    <w:p w14:paraId="0C73E6E3" w14:textId="68EEEF70" w:rsidR="00EE682A" w:rsidRDefault="00FD52BD" w:rsidP="00CE55CB">
      <w:pPr>
        <w:rPr>
          <w:rFonts w:ascii="Arial" w:hAnsi="Arial"/>
          <w:bCs/>
          <w:color w:val="000000"/>
          <w:sz w:val="22"/>
          <w:lang w:eastAsia="de-DE"/>
        </w:rPr>
      </w:pPr>
      <w:r w:rsidRPr="004654FA">
        <w:rPr>
          <w:rFonts w:ascii="Arial" w:hAnsi="Arial"/>
          <w:bCs/>
          <w:color w:val="000000"/>
          <w:sz w:val="22"/>
          <w:lang w:eastAsia="de-DE"/>
        </w:rPr>
        <w:t xml:space="preserve">Die berufliche Tätigkeit </w:t>
      </w:r>
      <w:r>
        <w:rPr>
          <w:rFonts w:ascii="Arial" w:hAnsi="Arial"/>
          <w:bCs/>
          <w:color w:val="000000"/>
          <w:sz w:val="22"/>
          <w:lang w:eastAsia="de-DE"/>
        </w:rPr>
        <w:t>e</w:t>
      </w:r>
      <w:r w:rsidR="00130F4C">
        <w:rPr>
          <w:rFonts w:ascii="Arial" w:hAnsi="Arial"/>
          <w:bCs/>
          <w:color w:val="000000"/>
          <w:sz w:val="22"/>
          <w:lang w:eastAsia="de-DE"/>
        </w:rPr>
        <w:t>ine</w:t>
      </w:r>
      <w:r>
        <w:rPr>
          <w:rFonts w:ascii="Arial" w:hAnsi="Arial"/>
          <w:bCs/>
          <w:color w:val="000000"/>
          <w:sz w:val="22"/>
          <w:lang w:eastAsia="de-DE"/>
        </w:rPr>
        <w:t>r</w:t>
      </w:r>
      <w:r w:rsidR="00130F4C">
        <w:rPr>
          <w:rFonts w:ascii="Arial" w:hAnsi="Arial"/>
          <w:bCs/>
          <w:color w:val="000000"/>
          <w:sz w:val="22"/>
          <w:lang w:eastAsia="de-DE"/>
        </w:rPr>
        <w:t xml:space="preserve"> </w:t>
      </w:r>
      <w:bookmarkStart w:id="21" w:name="_Hlk51829611"/>
      <w:bookmarkStart w:id="22" w:name="_Hlk50023539"/>
      <w:r w:rsidR="00130F4C">
        <w:rPr>
          <w:rFonts w:ascii="Arial" w:hAnsi="Arial"/>
          <w:bCs/>
          <w:color w:val="000000"/>
          <w:sz w:val="22"/>
          <w:lang w:eastAsia="de-DE"/>
        </w:rPr>
        <w:t>sozialpädagogische Assistentin bzw. ein</w:t>
      </w:r>
      <w:r>
        <w:rPr>
          <w:rFonts w:ascii="Arial" w:hAnsi="Arial"/>
          <w:bCs/>
          <w:color w:val="000000"/>
          <w:sz w:val="22"/>
          <w:lang w:eastAsia="de-DE"/>
        </w:rPr>
        <w:t>es</w:t>
      </w:r>
      <w:r w:rsidR="00130F4C">
        <w:rPr>
          <w:rFonts w:ascii="Arial" w:hAnsi="Arial"/>
          <w:bCs/>
          <w:color w:val="000000"/>
          <w:sz w:val="22"/>
          <w:lang w:eastAsia="de-DE"/>
        </w:rPr>
        <w:t xml:space="preserve"> sozialpädagogische</w:t>
      </w:r>
      <w:r>
        <w:rPr>
          <w:rFonts w:ascii="Arial" w:hAnsi="Arial"/>
          <w:bCs/>
          <w:color w:val="000000"/>
          <w:sz w:val="22"/>
          <w:lang w:eastAsia="de-DE"/>
        </w:rPr>
        <w:t>n</w:t>
      </w:r>
      <w:r w:rsidR="00130F4C">
        <w:rPr>
          <w:rFonts w:ascii="Arial" w:hAnsi="Arial"/>
          <w:bCs/>
          <w:color w:val="000000"/>
          <w:sz w:val="22"/>
          <w:lang w:eastAsia="de-DE"/>
        </w:rPr>
        <w:t xml:space="preserve"> Assistent</w:t>
      </w:r>
      <w:r>
        <w:rPr>
          <w:rFonts w:ascii="Arial" w:hAnsi="Arial"/>
          <w:bCs/>
          <w:color w:val="000000"/>
          <w:sz w:val="22"/>
          <w:lang w:eastAsia="de-DE"/>
        </w:rPr>
        <w:t>en</w:t>
      </w:r>
      <w:bookmarkEnd w:id="21"/>
      <w:r w:rsidR="004654FA" w:rsidRPr="004654FA">
        <w:rPr>
          <w:rFonts w:ascii="Arial" w:hAnsi="Arial"/>
          <w:bCs/>
          <w:color w:val="000000"/>
          <w:sz w:val="22"/>
          <w:lang w:eastAsia="de-DE"/>
        </w:rPr>
        <w:t xml:space="preserve"> </w:t>
      </w:r>
      <w:bookmarkEnd w:id="22"/>
      <w:r w:rsidR="004654FA" w:rsidRPr="004654FA">
        <w:rPr>
          <w:rFonts w:ascii="Arial" w:hAnsi="Arial"/>
          <w:bCs/>
          <w:color w:val="000000"/>
          <w:sz w:val="22"/>
          <w:lang w:eastAsia="de-DE"/>
        </w:rPr>
        <w:t xml:space="preserve">ist </w:t>
      </w:r>
      <w:r>
        <w:rPr>
          <w:rFonts w:ascii="Arial" w:hAnsi="Arial"/>
          <w:bCs/>
          <w:color w:val="000000"/>
          <w:sz w:val="22"/>
          <w:lang w:eastAsia="de-DE"/>
        </w:rPr>
        <w:t>da</w:t>
      </w:r>
      <w:r w:rsidR="004654FA" w:rsidRPr="004654FA">
        <w:rPr>
          <w:rFonts w:ascii="Arial" w:hAnsi="Arial"/>
          <w:bCs/>
          <w:color w:val="000000"/>
          <w:sz w:val="22"/>
          <w:lang w:eastAsia="de-DE"/>
        </w:rPr>
        <w:t xml:space="preserve">durch </w:t>
      </w:r>
      <w:r w:rsidRPr="004654FA">
        <w:rPr>
          <w:rFonts w:ascii="Arial" w:hAnsi="Arial"/>
          <w:bCs/>
          <w:color w:val="000000"/>
          <w:sz w:val="22"/>
          <w:lang w:eastAsia="de-DE"/>
        </w:rPr>
        <w:t>gekennzeichnet</w:t>
      </w:r>
      <w:r>
        <w:rPr>
          <w:rFonts w:ascii="Arial" w:hAnsi="Arial"/>
          <w:bCs/>
          <w:color w:val="000000"/>
          <w:sz w:val="22"/>
          <w:lang w:eastAsia="de-DE"/>
        </w:rPr>
        <w:t xml:space="preserve">, dass sie </w:t>
      </w:r>
      <w:r w:rsidR="00EE682A">
        <w:rPr>
          <w:rFonts w:ascii="Arial" w:hAnsi="Arial"/>
          <w:bCs/>
          <w:color w:val="000000"/>
          <w:sz w:val="22"/>
          <w:lang w:eastAsia="de-DE"/>
        </w:rPr>
        <w:t xml:space="preserve">eine </w:t>
      </w:r>
      <w:r w:rsidR="00EE682A" w:rsidRPr="004654FA">
        <w:rPr>
          <w:rFonts w:ascii="Arial" w:hAnsi="Arial"/>
          <w:bCs/>
          <w:color w:val="000000"/>
          <w:sz w:val="22"/>
          <w:lang w:eastAsia="de-DE"/>
        </w:rPr>
        <w:t xml:space="preserve">Teilverantwortung </w:t>
      </w:r>
      <w:r w:rsidR="004654FA" w:rsidRPr="004654FA">
        <w:rPr>
          <w:rFonts w:ascii="Arial" w:hAnsi="Arial"/>
          <w:bCs/>
          <w:color w:val="000000"/>
          <w:sz w:val="22"/>
          <w:lang w:eastAsia="de-DE"/>
        </w:rPr>
        <w:t>in</w:t>
      </w:r>
      <w:r w:rsidR="00AB76DF">
        <w:rPr>
          <w:rFonts w:ascii="Arial" w:hAnsi="Arial"/>
          <w:bCs/>
          <w:color w:val="000000"/>
          <w:sz w:val="22"/>
          <w:lang w:eastAsia="de-DE"/>
        </w:rPr>
        <w:t xml:space="preserve"> einer</w:t>
      </w:r>
      <w:r w:rsidR="00EE682A">
        <w:rPr>
          <w:rFonts w:ascii="Arial" w:hAnsi="Arial"/>
          <w:bCs/>
          <w:color w:val="000000"/>
          <w:sz w:val="22"/>
          <w:lang w:eastAsia="de-DE"/>
        </w:rPr>
        <w:t xml:space="preserve"> </w:t>
      </w:r>
      <w:r w:rsidR="00EE682A" w:rsidRPr="004654FA">
        <w:rPr>
          <w:rFonts w:ascii="Arial" w:hAnsi="Arial"/>
          <w:bCs/>
          <w:color w:val="000000"/>
          <w:sz w:val="22"/>
          <w:lang w:eastAsia="de-DE"/>
        </w:rPr>
        <w:t>Gruppe</w:t>
      </w:r>
      <w:r w:rsidR="00AB76DF">
        <w:rPr>
          <w:rFonts w:ascii="Arial" w:hAnsi="Arial"/>
          <w:bCs/>
          <w:color w:val="000000"/>
          <w:sz w:val="22"/>
          <w:lang w:eastAsia="de-DE"/>
        </w:rPr>
        <w:t xml:space="preserve"> einer</w:t>
      </w:r>
      <w:r w:rsidR="00EE682A">
        <w:rPr>
          <w:rFonts w:ascii="Arial" w:hAnsi="Arial"/>
          <w:bCs/>
          <w:color w:val="000000"/>
          <w:sz w:val="22"/>
          <w:lang w:eastAsia="de-DE"/>
        </w:rPr>
        <w:t xml:space="preserve"> Tageseinrichtung für Kinder</w:t>
      </w:r>
      <w:r w:rsidR="004654FA" w:rsidRPr="004654FA">
        <w:rPr>
          <w:rFonts w:ascii="Arial" w:hAnsi="Arial"/>
          <w:bCs/>
          <w:color w:val="000000"/>
          <w:sz w:val="22"/>
          <w:lang w:eastAsia="de-DE"/>
        </w:rPr>
        <w:t xml:space="preserve"> </w:t>
      </w:r>
      <w:r w:rsidR="00EE682A">
        <w:rPr>
          <w:rFonts w:ascii="Arial" w:hAnsi="Arial"/>
          <w:bCs/>
          <w:color w:val="000000"/>
          <w:sz w:val="22"/>
          <w:lang w:eastAsia="de-DE"/>
        </w:rPr>
        <w:t>übernimmt</w:t>
      </w:r>
      <w:r>
        <w:rPr>
          <w:rFonts w:ascii="Arial" w:hAnsi="Arial"/>
          <w:bCs/>
          <w:color w:val="000000"/>
          <w:sz w:val="22"/>
          <w:lang w:eastAsia="de-DE"/>
        </w:rPr>
        <w:t xml:space="preserve"> </w:t>
      </w:r>
      <w:r w:rsidR="004654FA" w:rsidRPr="004654FA">
        <w:rPr>
          <w:rFonts w:ascii="Arial" w:hAnsi="Arial"/>
          <w:bCs/>
          <w:color w:val="000000"/>
          <w:sz w:val="22"/>
          <w:lang w:eastAsia="de-DE"/>
        </w:rPr>
        <w:t xml:space="preserve">und </w:t>
      </w:r>
      <w:r>
        <w:rPr>
          <w:rFonts w:ascii="Arial" w:hAnsi="Arial"/>
          <w:bCs/>
          <w:color w:val="000000"/>
          <w:sz w:val="22"/>
          <w:lang w:eastAsia="de-DE"/>
        </w:rPr>
        <w:t xml:space="preserve">in </w:t>
      </w:r>
      <w:r w:rsidR="004654FA" w:rsidRPr="004654FA">
        <w:rPr>
          <w:rFonts w:ascii="Arial" w:hAnsi="Arial"/>
          <w:bCs/>
          <w:color w:val="000000"/>
          <w:sz w:val="22"/>
          <w:lang w:eastAsia="de-DE"/>
        </w:rPr>
        <w:t>enge</w:t>
      </w:r>
      <w:r>
        <w:rPr>
          <w:rFonts w:ascii="Arial" w:hAnsi="Arial"/>
          <w:bCs/>
          <w:color w:val="000000"/>
          <w:sz w:val="22"/>
          <w:lang w:eastAsia="de-DE"/>
        </w:rPr>
        <w:t>r</w:t>
      </w:r>
      <w:r w:rsidR="004654FA" w:rsidRPr="004654FA">
        <w:rPr>
          <w:rFonts w:ascii="Arial" w:hAnsi="Arial"/>
          <w:bCs/>
          <w:color w:val="000000"/>
          <w:sz w:val="22"/>
          <w:lang w:eastAsia="de-DE"/>
        </w:rPr>
        <w:t xml:space="preserve"> Zusammenarbeit mit Erzieherinnen/ Erziehern bzw. pädagogischen Fachkräften </w:t>
      </w:r>
      <w:r>
        <w:rPr>
          <w:rFonts w:ascii="Arial" w:hAnsi="Arial"/>
          <w:bCs/>
          <w:color w:val="000000"/>
          <w:sz w:val="22"/>
          <w:lang w:eastAsia="de-DE"/>
        </w:rPr>
        <w:t xml:space="preserve">an der Bildungs-, Erziehungs- und Betreuungsarbeit mitwirkt </w:t>
      </w:r>
      <w:r w:rsidR="00AB76DF">
        <w:rPr>
          <w:rFonts w:ascii="Arial" w:hAnsi="Arial"/>
          <w:bCs/>
          <w:color w:val="000000"/>
          <w:sz w:val="22"/>
          <w:lang w:eastAsia="de-DE"/>
        </w:rPr>
        <w:t>sowie</w:t>
      </w:r>
      <w:r>
        <w:rPr>
          <w:rFonts w:ascii="Arial" w:hAnsi="Arial"/>
          <w:bCs/>
          <w:color w:val="000000"/>
          <w:sz w:val="22"/>
          <w:lang w:eastAsia="de-DE"/>
        </w:rPr>
        <w:t xml:space="preserve"> </w:t>
      </w:r>
      <w:r w:rsidR="00ED74A4">
        <w:rPr>
          <w:rFonts w:ascii="Arial" w:hAnsi="Arial"/>
          <w:bCs/>
          <w:color w:val="000000"/>
          <w:sz w:val="22"/>
          <w:lang w:eastAsia="de-DE"/>
        </w:rPr>
        <w:t>die</w:t>
      </w:r>
      <w:r w:rsidR="00EE682A">
        <w:rPr>
          <w:rFonts w:ascii="Arial" w:hAnsi="Arial"/>
          <w:bCs/>
          <w:color w:val="000000"/>
          <w:sz w:val="22"/>
          <w:lang w:eastAsia="de-DE"/>
        </w:rPr>
        <w:t xml:space="preserve"> Gruppenleitung</w:t>
      </w:r>
      <w:r w:rsidR="00ED74A4">
        <w:rPr>
          <w:rFonts w:ascii="Arial" w:hAnsi="Arial"/>
          <w:bCs/>
          <w:color w:val="000000"/>
          <w:sz w:val="22"/>
          <w:lang w:eastAsia="de-DE"/>
        </w:rPr>
        <w:t xml:space="preserve"> </w:t>
      </w:r>
      <w:r>
        <w:rPr>
          <w:rFonts w:ascii="Arial" w:hAnsi="Arial"/>
          <w:bCs/>
          <w:color w:val="000000"/>
          <w:sz w:val="22"/>
          <w:lang w:eastAsia="de-DE"/>
        </w:rPr>
        <w:t xml:space="preserve">unterstützt. </w:t>
      </w:r>
    </w:p>
    <w:p w14:paraId="1A4F9B5A" w14:textId="23AD1E84" w:rsidR="00CE55CB" w:rsidRDefault="007C0222" w:rsidP="00CE55CB">
      <w:pPr>
        <w:rPr>
          <w:rFonts w:ascii="Arial" w:hAnsi="Arial"/>
          <w:bCs/>
          <w:color w:val="000000"/>
          <w:sz w:val="22"/>
          <w:lang w:eastAsia="de-DE"/>
        </w:rPr>
      </w:pPr>
      <w:r>
        <w:rPr>
          <w:rFonts w:ascii="Arial" w:hAnsi="Arial"/>
          <w:bCs/>
          <w:color w:val="000000"/>
          <w:sz w:val="22"/>
          <w:lang w:eastAsia="de-DE"/>
        </w:rPr>
        <w:t xml:space="preserve">Dies gilt </w:t>
      </w:r>
      <w:r w:rsidR="00EE682A">
        <w:rPr>
          <w:rFonts w:ascii="Arial" w:hAnsi="Arial"/>
          <w:bCs/>
          <w:color w:val="000000"/>
          <w:sz w:val="22"/>
          <w:lang w:eastAsia="de-DE"/>
        </w:rPr>
        <w:t xml:space="preserve">ebenfalls </w:t>
      </w:r>
      <w:r>
        <w:rPr>
          <w:rFonts w:ascii="Arial" w:hAnsi="Arial"/>
          <w:bCs/>
          <w:color w:val="000000"/>
          <w:sz w:val="22"/>
          <w:lang w:eastAsia="de-DE"/>
        </w:rPr>
        <w:t xml:space="preserve">für den Bereich der Sprachbildung als </w:t>
      </w:r>
      <w:r w:rsidR="00D641A7">
        <w:rPr>
          <w:rFonts w:ascii="Arial" w:hAnsi="Arial"/>
          <w:bCs/>
          <w:color w:val="000000"/>
          <w:sz w:val="22"/>
          <w:lang w:eastAsia="de-DE"/>
        </w:rPr>
        <w:t>wichtigem Teil</w:t>
      </w:r>
      <w:r>
        <w:rPr>
          <w:rFonts w:ascii="Arial" w:hAnsi="Arial"/>
          <w:bCs/>
          <w:color w:val="000000"/>
          <w:sz w:val="22"/>
          <w:lang w:eastAsia="de-DE"/>
        </w:rPr>
        <w:t xml:space="preserve"> der Bildungsarbeit</w:t>
      </w:r>
      <w:r w:rsidR="00D641A7">
        <w:rPr>
          <w:rFonts w:ascii="Arial" w:hAnsi="Arial"/>
          <w:bCs/>
          <w:color w:val="000000"/>
          <w:sz w:val="22"/>
          <w:lang w:eastAsia="de-DE"/>
        </w:rPr>
        <w:t xml:space="preserve">, die </w:t>
      </w:r>
      <w:r w:rsidR="00EE682A">
        <w:rPr>
          <w:rFonts w:ascii="Arial" w:hAnsi="Arial"/>
          <w:bCs/>
          <w:color w:val="000000"/>
          <w:sz w:val="22"/>
          <w:lang w:eastAsia="de-DE"/>
        </w:rPr>
        <w:t xml:space="preserve"> als </w:t>
      </w:r>
      <w:r w:rsidR="00D641A7">
        <w:rPr>
          <w:rFonts w:ascii="Arial" w:hAnsi="Arial"/>
          <w:bCs/>
          <w:color w:val="000000"/>
          <w:sz w:val="22"/>
          <w:lang w:eastAsia="de-DE"/>
        </w:rPr>
        <w:t xml:space="preserve">pädagogische </w:t>
      </w:r>
      <w:r w:rsidR="00EE682A">
        <w:rPr>
          <w:rFonts w:ascii="Arial" w:hAnsi="Arial"/>
          <w:bCs/>
          <w:color w:val="000000"/>
          <w:sz w:val="22"/>
          <w:lang w:eastAsia="de-DE"/>
        </w:rPr>
        <w:t xml:space="preserve">Querschnittsaufgabe </w:t>
      </w:r>
      <w:r w:rsidR="00D641A7">
        <w:rPr>
          <w:rFonts w:ascii="Arial" w:hAnsi="Arial"/>
          <w:bCs/>
          <w:color w:val="000000"/>
          <w:sz w:val="22"/>
          <w:lang w:eastAsia="de-DE"/>
        </w:rPr>
        <w:t>in</w:t>
      </w:r>
      <w:r w:rsidR="00EE682A">
        <w:rPr>
          <w:rFonts w:ascii="Arial" w:hAnsi="Arial"/>
          <w:bCs/>
          <w:color w:val="000000"/>
          <w:sz w:val="22"/>
          <w:lang w:eastAsia="de-DE"/>
        </w:rPr>
        <w:t xml:space="preserve"> Kitas</w:t>
      </w:r>
      <w:r w:rsidR="00D641A7">
        <w:rPr>
          <w:rFonts w:ascii="Arial" w:hAnsi="Arial"/>
          <w:bCs/>
          <w:color w:val="000000"/>
          <w:sz w:val="22"/>
          <w:lang w:eastAsia="de-DE"/>
        </w:rPr>
        <w:t xml:space="preserve"> zu verstehen ist</w:t>
      </w:r>
      <w:r>
        <w:rPr>
          <w:rFonts w:ascii="Arial" w:hAnsi="Arial"/>
          <w:bCs/>
          <w:color w:val="000000"/>
          <w:sz w:val="22"/>
          <w:lang w:eastAsia="de-DE"/>
        </w:rPr>
        <w:t xml:space="preserve">. </w:t>
      </w:r>
      <w:r w:rsidR="00EE682A">
        <w:rPr>
          <w:rFonts w:ascii="Arial" w:hAnsi="Arial"/>
          <w:bCs/>
          <w:color w:val="000000"/>
          <w:sz w:val="22"/>
          <w:lang w:eastAsia="de-DE"/>
        </w:rPr>
        <w:t>Teilweise</w:t>
      </w:r>
      <w:r>
        <w:rPr>
          <w:rFonts w:ascii="Arial" w:hAnsi="Arial"/>
          <w:bCs/>
          <w:color w:val="000000"/>
          <w:sz w:val="22"/>
          <w:lang w:eastAsia="de-DE"/>
        </w:rPr>
        <w:t xml:space="preserve"> kann </w:t>
      </w:r>
      <w:r w:rsidR="00D641A7">
        <w:rPr>
          <w:rFonts w:ascii="Arial" w:hAnsi="Arial"/>
          <w:bCs/>
          <w:color w:val="000000"/>
          <w:sz w:val="22"/>
          <w:lang w:eastAsia="de-DE"/>
        </w:rPr>
        <w:t xml:space="preserve">und soll die </w:t>
      </w:r>
      <w:r>
        <w:rPr>
          <w:rFonts w:ascii="Arial" w:hAnsi="Arial"/>
          <w:bCs/>
          <w:color w:val="000000"/>
          <w:sz w:val="22"/>
          <w:lang w:eastAsia="de-DE"/>
        </w:rPr>
        <w:t xml:space="preserve"> </w:t>
      </w:r>
      <w:r w:rsidR="00D641A7" w:rsidRPr="00D641A7">
        <w:rPr>
          <w:rFonts w:ascii="Arial" w:hAnsi="Arial"/>
          <w:bCs/>
          <w:color w:val="000000"/>
          <w:sz w:val="22"/>
          <w:lang w:eastAsia="de-DE"/>
        </w:rPr>
        <w:t xml:space="preserve">sozialpädagogische Assistentin bzw. </w:t>
      </w:r>
      <w:r w:rsidR="00D641A7">
        <w:rPr>
          <w:rFonts w:ascii="Arial" w:hAnsi="Arial"/>
          <w:bCs/>
          <w:color w:val="000000"/>
          <w:sz w:val="22"/>
          <w:lang w:eastAsia="de-DE"/>
        </w:rPr>
        <w:t xml:space="preserve">der </w:t>
      </w:r>
      <w:r w:rsidR="00D641A7" w:rsidRPr="00D641A7">
        <w:rPr>
          <w:rFonts w:ascii="Arial" w:hAnsi="Arial"/>
          <w:bCs/>
          <w:color w:val="000000"/>
          <w:sz w:val="22"/>
          <w:lang w:eastAsia="de-DE"/>
        </w:rPr>
        <w:t>sozialpädagogische Assistent</w:t>
      </w:r>
      <w:r w:rsidR="00EE682A">
        <w:rPr>
          <w:rFonts w:ascii="Arial" w:hAnsi="Arial"/>
          <w:bCs/>
          <w:color w:val="000000"/>
          <w:sz w:val="22"/>
          <w:lang w:eastAsia="de-DE"/>
        </w:rPr>
        <w:t xml:space="preserve"> </w:t>
      </w:r>
      <w:r>
        <w:rPr>
          <w:rFonts w:ascii="Arial" w:hAnsi="Arial"/>
          <w:bCs/>
          <w:color w:val="000000"/>
          <w:sz w:val="22"/>
          <w:lang w:eastAsia="de-DE"/>
        </w:rPr>
        <w:t xml:space="preserve">die </w:t>
      </w:r>
      <w:r w:rsidR="00AB76DF">
        <w:rPr>
          <w:rFonts w:ascii="Arial" w:hAnsi="Arial"/>
          <w:bCs/>
          <w:color w:val="000000"/>
          <w:sz w:val="22"/>
          <w:lang w:eastAsia="de-DE"/>
        </w:rPr>
        <w:t xml:space="preserve">sozialpädagogischen </w:t>
      </w:r>
      <w:r>
        <w:rPr>
          <w:rFonts w:ascii="Arial" w:hAnsi="Arial"/>
          <w:bCs/>
          <w:color w:val="000000"/>
          <w:sz w:val="22"/>
          <w:lang w:eastAsia="de-DE"/>
        </w:rPr>
        <w:t>Fachkr</w:t>
      </w:r>
      <w:r w:rsidR="00AB76DF">
        <w:rPr>
          <w:rFonts w:ascii="Arial" w:hAnsi="Arial"/>
          <w:bCs/>
          <w:color w:val="000000"/>
          <w:sz w:val="22"/>
          <w:lang w:eastAsia="de-DE"/>
        </w:rPr>
        <w:t>ä</w:t>
      </w:r>
      <w:r>
        <w:rPr>
          <w:rFonts w:ascii="Arial" w:hAnsi="Arial"/>
          <w:bCs/>
          <w:color w:val="000000"/>
          <w:sz w:val="22"/>
          <w:lang w:eastAsia="de-DE"/>
        </w:rPr>
        <w:t>ft</w:t>
      </w:r>
      <w:r w:rsidR="00AB76DF">
        <w:rPr>
          <w:rFonts w:ascii="Arial" w:hAnsi="Arial"/>
          <w:bCs/>
          <w:color w:val="000000"/>
          <w:sz w:val="22"/>
          <w:lang w:eastAsia="de-DE"/>
        </w:rPr>
        <w:t>e bzw. Erzieherinnen</w:t>
      </w:r>
      <w:r>
        <w:rPr>
          <w:rFonts w:ascii="Arial" w:hAnsi="Arial"/>
          <w:bCs/>
          <w:color w:val="000000"/>
          <w:sz w:val="22"/>
          <w:lang w:eastAsia="de-DE"/>
        </w:rPr>
        <w:t xml:space="preserve"> </w:t>
      </w:r>
      <w:r w:rsidR="00EE682A">
        <w:rPr>
          <w:rFonts w:ascii="Arial" w:hAnsi="Arial"/>
          <w:bCs/>
          <w:color w:val="000000"/>
          <w:sz w:val="22"/>
          <w:lang w:eastAsia="de-DE"/>
        </w:rPr>
        <w:t xml:space="preserve">auch </w:t>
      </w:r>
      <w:r>
        <w:rPr>
          <w:rFonts w:ascii="Arial" w:hAnsi="Arial"/>
          <w:bCs/>
          <w:color w:val="000000"/>
          <w:sz w:val="22"/>
          <w:lang w:eastAsia="de-DE"/>
        </w:rPr>
        <w:t>bei der Sprachförderung unterstützen.</w:t>
      </w:r>
      <w:r w:rsidR="005A4E86">
        <w:rPr>
          <w:rFonts w:ascii="Arial" w:hAnsi="Arial"/>
          <w:bCs/>
          <w:color w:val="000000"/>
          <w:sz w:val="22"/>
          <w:lang w:eastAsia="de-DE"/>
        </w:rPr>
        <w:t xml:space="preserve"> </w:t>
      </w:r>
      <w:r w:rsidR="00EE682A">
        <w:rPr>
          <w:rFonts w:ascii="Arial" w:hAnsi="Arial"/>
          <w:bCs/>
          <w:color w:val="000000"/>
          <w:sz w:val="22"/>
          <w:lang w:eastAsia="de-DE"/>
        </w:rPr>
        <w:t xml:space="preserve">Beispielsweise </w:t>
      </w:r>
      <w:r w:rsidR="005A4E86">
        <w:rPr>
          <w:rFonts w:ascii="Arial" w:hAnsi="Arial"/>
          <w:bCs/>
          <w:color w:val="000000"/>
          <w:sz w:val="22"/>
          <w:lang w:eastAsia="de-DE"/>
        </w:rPr>
        <w:t xml:space="preserve">kann </w:t>
      </w:r>
      <w:r w:rsidR="00EE682A">
        <w:rPr>
          <w:rFonts w:ascii="Arial" w:hAnsi="Arial"/>
          <w:bCs/>
          <w:color w:val="000000"/>
          <w:sz w:val="22"/>
          <w:lang w:eastAsia="de-DE"/>
        </w:rPr>
        <w:t xml:space="preserve">sie bzw. er </w:t>
      </w:r>
      <w:r w:rsidR="005A4E86">
        <w:rPr>
          <w:rFonts w:ascii="Arial" w:hAnsi="Arial"/>
          <w:bCs/>
          <w:color w:val="000000"/>
          <w:sz w:val="22"/>
          <w:lang w:eastAsia="de-DE"/>
        </w:rPr>
        <w:t xml:space="preserve">mit ihren </w:t>
      </w:r>
      <w:r w:rsidR="00EE682A">
        <w:rPr>
          <w:rFonts w:ascii="Arial" w:hAnsi="Arial"/>
          <w:bCs/>
          <w:color w:val="000000"/>
          <w:sz w:val="22"/>
          <w:lang w:eastAsia="de-DE"/>
        </w:rPr>
        <w:t xml:space="preserve">bzw. seinen </w:t>
      </w:r>
      <w:r w:rsidR="005A4E86">
        <w:rPr>
          <w:rFonts w:ascii="Arial" w:hAnsi="Arial"/>
          <w:bCs/>
          <w:color w:val="000000"/>
          <w:sz w:val="22"/>
          <w:lang w:eastAsia="de-DE"/>
        </w:rPr>
        <w:t xml:space="preserve">Beobachtungen zur Einschätzung des </w:t>
      </w:r>
      <w:r w:rsidR="00ED74A4">
        <w:rPr>
          <w:rFonts w:ascii="Arial" w:hAnsi="Arial"/>
          <w:bCs/>
          <w:color w:val="000000"/>
          <w:sz w:val="22"/>
          <w:lang w:eastAsia="de-DE"/>
        </w:rPr>
        <w:t>Sprachentwicklungsstandes eines Kindes beitragen.</w:t>
      </w:r>
      <w:r w:rsidR="00EE682A">
        <w:rPr>
          <w:rFonts w:ascii="Arial" w:hAnsi="Arial"/>
          <w:bCs/>
          <w:color w:val="000000"/>
          <w:sz w:val="22"/>
          <w:lang w:eastAsia="de-DE"/>
        </w:rPr>
        <w:t xml:space="preserve"> </w:t>
      </w:r>
    </w:p>
    <w:p w14:paraId="4B223DB3" w14:textId="51D70B49" w:rsidR="00B80CFD" w:rsidRDefault="00B80CFD" w:rsidP="00CE55CB">
      <w:pPr>
        <w:rPr>
          <w:rFonts w:ascii="Arial" w:hAnsi="Arial"/>
          <w:bCs/>
          <w:color w:val="000000"/>
          <w:sz w:val="22"/>
          <w:lang w:eastAsia="de-DE"/>
        </w:rPr>
      </w:pPr>
      <w:r>
        <w:rPr>
          <w:rFonts w:ascii="Arial" w:hAnsi="Arial"/>
          <w:bCs/>
          <w:color w:val="000000"/>
          <w:sz w:val="22"/>
          <w:lang w:eastAsia="de-DE"/>
        </w:rPr>
        <w:t xml:space="preserve">Für diese Aufgaben benötigt eine </w:t>
      </w:r>
      <w:r w:rsidRPr="00B80CFD">
        <w:rPr>
          <w:rFonts w:ascii="Arial" w:hAnsi="Arial"/>
          <w:bCs/>
          <w:color w:val="000000"/>
          <w:sz w:val="22"/>
          <w:lang w:eastAsia="de-DE"/>
        </w:rPr>
        <w:t>sozialpädagogische Assistentin bzw. ein sozialpädagogische</w:t>
      </w:r>
      <w:r>
        <w:rPr>
          <w:rFonts w:ascii="Arial" w:hAnsi="Arial"/>
          <w:bCs/>
          <w:color w:val="000000"/>
          <w:sz w:val="22"/>
          <w:lang w:eastAsia="de-DE"/>
        </w:rPr>
        <w:t>r</w:t>
      </w:r>
      <w:r w:rsidRPr="00B80CFD">
        <w:rPr>
          <w:rFonts w:ascii="Arial" w:hAnsi="Arial"/>
          <w:bCs/>
          <w:color w:val="000000"/>
          <w:sz w:val="22"/>
          <w:lang w:eastAsia="de-DE"/>
        </w:rPr>
        <w:t xml:space="preserve"> Assistent</w:t>
      </w:r>
      <w:r>
        <w:rPr>
          <w:rFonts w:ascii="Arial" w:hAnsi="Arial"/>
          <w:bCs/>
          <w:color w:val="000000"/>
          <w:sz w:val="22"/>
          <w:lang w:eastAsia="de-DE"/>
        </w:rPr>
        <w:t xml:space="preserve"> grundlegendes Wissen über den Spracherwerb sowohl in der Erst- wie auch in der Zweitsprache Deutsch. Zudem </w:t>
      </w:r>
      <w:r w:rsidR="005A4E86">
        <w:rPr>
          <w:rFonts w:ascii="Arial" w:hAnsi="Arial"/>
          <w:bCs/>
          <w:color w:val="000000"/>
          <w:sz w:val="22"/>
          <w:lang w:eastAsia="de-DE"/>
        </w:rPr>
        <w:t>ist</w:t>
      </w:r>
      <w:r>
        <w:rPr>
          <w:rFonts w:ascii="Arial" w:hAnsi="Arial"/>
          <w:bCs/>
          <w:color w:val="000000"/>
          <w:sz w:val="22"/>
          <w:lang w:eastAsia="de-DE"/>
        </w:rPr>
        <w:t xml:space="preserve"> Grundlagen</w:t>
      </w:r>
      <w:r w:rsidR="005A4E86">
        <w:rPr>
          <w:rFonts w:ascii="Arial" w:hAnsi="Arial"/>
          <w:bCs/>
          <w:color w:val="000000"/>
          <w:sz w:val="22"/>
          <w:lang w:eastAsia="de-DE"/>
        </w:rPr>
        <w:t>wissen</w:t>
      </w:r>
      <w:r>
        <w:rPr>
          <w:rFonts w:ascii="Arial" w:hAnsi="Arial"/>
          <w:bCs/>
          <w:color w:val="000000"/>
          <w:sz w:val="22"/>
          <w:lang w:eastAsia="de-DE"/>
        </w:rPr>
        <w:t xml:space="preserve"> </w:t>
      </w:r>
      <w:r w:rsidR="00AB76DF">
        <w:rPr>
          <w:rFonts w:ascii="Arial" w:hAnsi="Arial"/>
          <w:bCs/>
          <w:color w:val="000000"/>
          <w:sz w:val="22"/>
          <w:lang w:eastAsia="de-DE"/>
        </w:rPr>
        <w:t>bezogen auf die</w:t>
      </w:r>
      <w:r>
        <w:rPr>
          <w:rFonts w:ascii="Arial" w:hAnsi="Arial"/>
          <w:bCs/>
          <w:color w:val="000000"/>
          <w:sz w:val="22"/>
          <w:lang w:eastAsia="de-DE"/>
        </w:rPr>
        <w:t xml:space="preserve"> Entwicklungsbeobachtung und -einschätzung </w:t>
      </w:r>
      <w:r w:rsidR="00AB76DF">
        <w:rPr>
          <w:rFonts w:ascii="Arial" w:hAnsi="Arial"/>
          <w:bCs/>
          <w:color w:val="000000"/>
          <w:sz w:val="22"/>
          <w:lang w:eastAsia="de-DE"/>
        </w:rPr>
        <w:t>erforderlich</w:t>
      </w:r>
      <w:r w:rsidR="005A4E86">
        <w:rPr>
          <w:rFonts w:ascii="Arial" w:hAnsi="Arial"/>
          <w:bCs/>
          <w:color w:val="000000"/>
          <w:sz w:val="22"/>
          <w:lang w:eastAsia="de-DE"/>
        </w:rPr>
        <w:t xml:space="preserve"> sowie die Fertigkeit, </w:t>
      </w:r>
      <w:r w:rsidR="00AC4F48">
        <w:rPr>
          <w:rFonts w:ascii="Arial" w:hAnsi="Arial"/>
          <w:bCs/>
          <w:color w:val="000000"/>
          <w:sz w:val="22"/>
          <w:lang w:eastAsia="de-DE"/>
        </w:rPr>
        <w:t>gezielte</w:t>
      </w:r>
      <w:r w:rsidR="005A4E86">
        <w:rPr>
          <w:rFonts w:ascii="Arial" w:hAnsi="Arial"/>
          <w:bCs/>
          <w:color w:val="000000"/>
          <w:sz w:val="22"/>
          <w:lang w:eastAsia="de-DE"/>
        </w:rPr>
        <w:t xml:space="preserve"> Beobachtungen zu planen und durchzuführen. </w:t>
      </w:r>
      <w:r>
        <w:rPr>
          <w:rFonts w:ascii="Arial" w:hAnsi="Arial"/>
          <w:bCs/>
          <w:color w:val="000000"/>
          <w:sz w:val="22"/>
          <w:lang w:eastAsia="de-DE"/>
        </w:rPr>
        <w:t>Hierbei wird die Sprachentwicklung als ein Bereich eines ganzheitlichen Entwicklungsprozesses verstanden, der in Wechselwirkung</w:t>
      </w:r>
      <w:r w:rsidR="00EE682A">
        <w:rPr>
          <w:rFonts w:ascii="Arial" w:hAnsi="Arial"/>
          <w:bCs/>
          <w:color w:val="000000"/>
          <w:sz w:val="22"/>
          <w:lang w:eastAsia="de-DE"/>
        </w:rPr>
        <w:t xml:space="preserve"> mit</w:t>
      </w:r>
      <w:r w:rsidR="005A4E86">
        <w:rPr>
          <w:rFonts w:ascii="Arial" w:hAnsi="Arial"/>
          <w:bCs/>
          <w:color w:val="000000"/>
          <w:sz w:val="22"/>
          <w:lang w:eastAsia="de-DE"/>
        </w:rPr>
        <w:t xml:space="preserve"> anderen Persönlichkeitsbereichen </w:t>
      </w:r>
      <w:r w:rsidR="00AB76DF">
        <w:rPr>
          <w:rFonts w:ascii="Arial" w:hAnsi="Arial"/>
          <w:bCs/>
          <w:color w:val="000000"/>
          <w:sz w:val="22"/>
          <w:lang w:eastAsia="de-DE"/>
        </w:rPr>
        <w:t>zu sehen ist</w:t>
      </w:r>
      <w:r w:rsidR="005A4E86">
        <w:rPr>
          <w:rFonts w:ascii="Arial" w:hAnsi="Arial"/>
          <w:bCs/>
          <w:color w:val="000000"/>
          <w:sz w:val="22"/>
          <w:lang w:eastAsia="de-DE"/>
        </w:rPr>
        <w:t xml:space="preserve">. </w:t>
      </w:r>
    </w:p>
    <w:p w14:paraId="17893A48" w14:textId="201DFCD7" w:rsidR="00D641A7" w:rsidRDefault="00D641A7" w:rsidP="00CE55CB">
      <w:pPr>
        <w:rPr>
          <w:rFonts w:ascii="Arial" w:hAnsi="Arial"/>
          <w:bCs/>
          <w:color w:val="000000"/>
          <w:sz w:val="22"/>
          <w:lang w:eastAsia="de-DE"/>
        </w:rPr>
      </w:pPr>
      <w:r>
        <w:rPr>
          <w:rFonts w:ascii="Arial" w:hAnsi="Arial"/>
          <w:bCs/>
          <w:color w:val="000000"/>
          <w:sz w:val="22"/>
          <w:lang w:eastAsia="de-DE"/>
        </w:rPr>
        <w:t>Die vorliegende Lernsituation dient daz</w:t>
      </w:r>
      <w:r w:rsidR="00AC4F48">
        <w:rPr>
          <w:rFonts w:ascii="Arial" w:hAnsi="Arial"/>
          <w:bCs/>
          <w:color w:val="000000"/>
          <w:sz w:val="22"/>
          <w:lang w:eastAsia="de-DE"/>
        </w:rPr>
        <w:t>u, den Schülerinnen und Schülern in der Berufsfach</w:t>
      </w:r>
      <w:r w:rsidR="004F7398">
        <w:rPr>
          <w:rFonts w:ascii="Arial" w:hAnsi="Arial"/>
          <w:bCs/>
          <w:color w:val="000000"/>
          <w:sz w:val="22"/>
          <w:lang w:eastAsia="de-DE"/>
        </w:rPr>
        <w:t>schule sozialpädagogische</w:t>
      </w:r>
      <w:r w:rsidR="00AC4F48">
        <w:rPr>
          <w:rFonts w:ascii="Arial" w:hAnsi="Arial"/>
          <w:bCs/>
          <w:color w:val="000000"/>
          <w:sz w:val="22"/>
          <w:lang w:eastAsia="de-DE"/>
        </w:rPr>
        <w:t xml:space="preserve"> Assisten</w:t>
      </w:r>
      <w:r w:rsidR="00471AED">
        <w:rPr>
          <w:rFonts w:ascii="Arial" w:hAnsi="Arial"/>
          <w:bCs/>
          <w:color w:val="000000"/>
          <w:sz w:val="22"/>
          <w:lang w:eastAsia="de-DE"/>
        </w:rPr>
        <w:t xml:space="preserve">tin/ </w:t>
      </w:r>
      <w:r w:rsidR="00471AED" w:rsidRPr="00471AED">
        <w:rPr>
          <w:rFonts w:ascii="Arial" w:hAnsi="Arial"/>
          <w:bCs/>
          <w:color w:val="000000"/>
          <w:sz w:val="22"/>
          <w:lang w:eastAsia="de-DE"/>
        </w:rPr>
        <w:t>sozialpädagogische Assistent</w:t>
      </w:r>
      <w:r w:rsidR="00AC4F48">
        <w:rPr>
          <w:rFonts w:ascii="Arial" w:hAnsi="Arial"/>
          <w:bCs/>
          <w:color w:val="000000"/>
          <w:sz w:val="22"/>
          <w:lang w:eastAsia="de-DE"/>
        </w:rPr>
        <w:t xml:space="preserve"> </w:t>
      </w:r>
      <w:r w:rsidR="00AB76DF">
        <w:rPr>
          <w:rFonts w:ascii="Arial" w:hAnsi="Arial"/>
          <w:bCs/>
          <w:color w:val="000000"/>
          <w:sz w:val="22"/>
          <w:lang w:eastAsia="de-DE"/>
        </w:rPr>
        <w:t xml:space="preserve">diese </w:t>
      </w:r>
      <w:r w:rsidR="00AC4F48">
        <w:rPr>
          <w:rFonts w:ascii="Arial" w:hAnsi="Arial"/>
          <w:bCs/>
          <w:color w:val="000000"/>
          <w:sz w:val="22"/>
          <w:lang w:eastAsia="de-DE"/>
        </w:rPr>
        <w:t>notwendige</w:t>
      </w:r>
      <w:r w:rsidR="00AB76DF">
        <w:rPr>
          <w:rFonts w:ascii="Arial" w:hAnsi="Arial"/>
          <w:bCs/>
          <w:color w:val="000000"/>
          <w:sz w:val="22"/>
          <w:lang w:eastAsia="de-DE"/>
        </w:rPr>
        <w:t>n</w:t>
      </w:r>
      <w:r w:rsidR="00AC4F48">
        <w:rPr>
          <w:rFonts w:ascii="Arial" w:hAnsi="Arial"/>
          <w:bCs/>
          <w:color w:val="000000"/>
          <w:sz w:val="22"/>
          <w:lang w:eastAsia="de-DE"/>
        </w:rPr>
        <w:t xml:space="preserve"> fachliche</w:t>
      </w:r>
      <w:r w:rsidR="00AB76DF">
        <w:rPr>
          <w:rFonts w:ascii="Arial" w:hAnsi="Arial"/>
          <w:bCs/>
          <w:color w:val="000000"/>
          <w:sz w:val="22"/>
          <w:lang w:eastAsia="de-DE"/>
        </w:rPr>
        <w:t>n</w:t>
      </w:r>
      <w:r w:rsidR="00AC4F48">
        <w:rPr>
          <w:rFonts w:ascii="Arial" w:hAnsi="Arial"/>
          <w:bCs/>
          <w:color w:val="000000"/>
          <w:sz w:val="22"/>
          <w:lang w:eastAsia="de-DE"/>
        </w:rPr>
        <w:t xml:space="preserve"> Grundlagen</w:t>
      </w:r>
      <w:r w:rsidR="004F7398">
        <w:rPr>
          <w:rFonts w:ascii="Arial" w:hAnsi="Arial"/>
          <w:bCs/>
          <w:color w:val="000000"/>
          <w:sz w:val="22"/>
          <w:lang w:eastAsia="de-DE"/>
        </w:rPr>
        <w:t xml:space="preserve"> bezogen auf den Spracherwerb im</w:t>
      </w:r>
      <w:r w:rsidR="00AC4F48">
        <w:rPr>
          <w:rFonts w:ascii="Arial" w:hAnsi="Arial"/>
          <w:bCs/>
          <w:color w:val="000000"/>
          <w:sz w:val="22"/>
          <w:lang w:eastAsia="de-DE"/>
        </w:rPr>
        <w:t xml:space="preserve"> Deutsch</w:t>
      </w:r>
      <w:r w:rsidR="004F7398">
        <w:rPr>
          <w:rFonts w:ascii="Arial" w:hAnsi="Arial"/>
          <w:bCs/>
          <w:color w:val="000000"/>
          <w:sz w:val="22"/>
          <w:lang w:eastAsia="de-DE"/>
        </w:rPr>
        <w:t>en</w:t>
      </w:r>
      <w:r w:rsidR="00AC4F48">
        <w:rPr>
          <w:rFonts w:ascii="Arial" w:hAnsi="Arial"/>
          <w:bCs/>
          <w:color w:val="000000"/>
          <w:sz w:val="22"/>
          <w:lang w:eastAsia="de-DE"/>
        </w:rPr>
        <w:t xml:space="preserve"> sowohl als Erstspracherwerb als auch als frühen Zweitspracherwerb zu vermitteln. </w:t>
      </w:r>
    </w:p>
    <w:p w14:paraId="357CC224" w14:textId="004F7843" w:rsidR="00CE55CB" w:rsidRDefault="00CE55CB" w:rsidP="00CE55CB">
      <w:pPr>
        <w:rPr>
          <w:rFonts w:ascii="Arial" w:hAnsi="Arial"/>
          <w:b/>
          <w:color w:val="000000"/>
          <w:sz w:val="22"/>
          <w:lang w:eastAsia="de-DE"/>
        </w:rPr>
      </w:pPr>
      <w:r w:rsidRPr="00CE55CB">
        <w:rPr>
          <w:rFonts w:ascii="Arial" w:hAnsi="Arial"/>
          <w:b/>
          <w:color w:val="000000"/>
          <w:sz w:val="22"/>
          <w:lang w:eastAsia="de-DE"/>
        </w:rPr>
        <w:t xml:space="preserve">Curriculare Einordnung:  </w:t>
      </w:r>
    </w:p>
    <w:p w14:paraId="56A57FCF" w14:textId="73F7D7E5" w:rsidR="00C11A64" w:rsidRDefault="00CE55CB" w:rsidP="00CE55CB">
      <w:pPr>
        <w:rPr>
          <w:rFonts w:ascii="Arial" w:hAnsi="Arial"/>
          <w:bCs/>
          <w:color w:val="000000"/>
          <w:sz w:val="22"/>
          <w:lang w:eastAsia="de-DE"/>
        </w:rPr>
      </w:pPr>
      <w:r>
        <w:rPr>
          <w:rFonts w:ascii="Arial" w:hAnsi="Arial"/>
          <w:bCs/>
          <w:color w:val="000000"/>
          <w:sz w:val="22"/>
          <w:lang w:eastAsia="de-DE"/>
        </w:rPr>
        <w:t xml:space="preserve">In der sozialpädagogischen Erstausbildung  zur sozialpädagogischen Assistentin </w:t>
      </w:r>
      <w:r w:rsidR="005A7BA6">
        <w:rPr>
          <w:rFonts w:ascii="Arial" w:hAnsi="Arial"/>
          <w:bCs/>
          <w:color w:val="000000"/>
          <w:sz w:val="22"/>
          <w:lang w:eastAsia="de-DE"/>
        </w:rPr>
        <w:t xml:space="preserve">bzw. </w:t>
      </w:r>
      <w:r w:rsidR="005A7BA6" w:rsidRPr="005A7BA6">
        <w:rPr>
          <w:rFonts w:ascii="Arial" w:hAnsi="Arial"/>
          <w:bCs/>
          <w:color w:val="000000"/>
          <w:sz w:val="22"/>
          <w:lang w:eastAsia="de-DE"/>
        </w:rPr>
        <w:t>zu</w:t>
      </w:r>
      <w:r w:rsidR="005A7BA6">
        <w:rPr>
          <w:rFonts w:ascii="Arial" w:hAnsi="Arial"/>
          <w:bCs/>
          <w:color w:val="000000"/>
          <w:sz w:val="22"/>
          <w:lang w:eastAsia="de-DE"/>
        </w:rPr>
        <w:t>m</w:t>
      </w:r>
      <w:r w:rsidR="005A7BA6" w:rsidRPr="005A7BA6">
        <w:rPr>
          <w:rFonts w:ascii="Arial" w:hAnsi="Arial"/>
          <w:bCs/>
          <w:color w:val="000000"/>
          <w:sz w:val="22"/>
          <w:lang w:eastAsia="de-DE"/>
        </w:rPr>
        <w:t xml:space="preserve"> sozialpädagogischen Assistent</w:t>
      </w:r>
      <w:r w:rsidR="005A7BA6">
        <w:rPr>
          <w:rFonts w:ascii="Arial" w:hAnsi="Arial"/>
          <w:bCs/>
          <w:color w:val="000000"/>
          <w:sz w:val="22"/>
          <w:lang w:eastAsia="de-DE"/>
        </w:rPr>
        <w:t>e</w:t>
      </w:r>
      <w:r w:rsidR="005A7BA6" w:rsidRPr="005A7BA6">
        <w:rPr>
          <w:rFonts w:ascii="Arial" w:hAnsi="Arial"/>
          <w:bCs/>
          <w:color w:val="000000"/>
          <w:sz w:val="22"/>
          <w:lang w:eastAsia="de-DE"/>
        </w:rPr>
        <w:t xml:space="preserve">n </w:t>
      </w:r>
      <w:r>
        <w:rPr>
          <w:rFonts w:ascii="Arial" w:hAnsi="Arial"/>
          <w:bCs/>
          <w:color w:val="000000"/>
          <w:sz w:val="22"/>
          <w:lang w:eastAsia="de-DE"/>
        </w:rPr>
        <w:t>wird das Thema Spracherwerb bzw. Sprachentwicklung</w:t>
      </w:r>
      <w:r w:rsidR="005A4E86">
        <w:rPr>
          <w:rFonts w:ascii="Arial" w:hAnsi="Arial"/>
          <w:bCs/>
          <w:color w:val="000000"/>
          <w:sz w:val="22"/>
          <w:lang w:eastAsia="de-DE"/>
        </w:rPr>
        <w:t xml:space="preserve"> sowie  Einschätzung des Sprachstandes</w:t>
      </w:r>
      <w:r>
        <w:rPr>
          <w:rFonts w:ascii="Arial" w:hAnsi="Arial"/>
          <w:bCs/>
          <w:color w:val="000000"/>
          <w:sz w:val="22"/>
          <w:lang w:eastAsia="de-DE"/>
        </w:rPr>
        <w:t xml:space="preserve"> nur mittelbar thematisiert. </w:t>
      </w:r>
      <w:r w:rsidR="00C11A64">
        <w:rPr>
          <w:rFonts w:ascii="Arial" w:hAnsi="Arial"/>
          <w:bCs/>
          <w:color w:val="000000"/>
          <w:sz w:val="22"/>
          <w:lang w:eastAsia="de-DE"/>
        </w:rPr>
        <w:t xml:space="preserve">Im ersten Ausbildungsjahr gibt es </w:t>
      </w:r>
      <w:r w:rsidR="00AB76DF">
        <w:rPr>
          <w:rFonts w:ascii="Arial" w:hAnsi="Arial"/>
          <w:bCs/>
          <w:color w:val="000000"/>
          <w:sz w:val="22"/>
          <w:lang w:eastAsia="de-DE"/>
        </w:rPr>
        <w:t>in den entsprechenden Modulen der Rahmenrichtlinien für diese Schulform</w:t>
      </w:r>
      <w:r w:rsidR="00AB76DF">
        <w:rPr>
          <w:rStyle w:val="Funotenzeichen"/>
          <w:rFonts w:ascii="Arial" w:hAnsi="Arial"/>
          <w:bCs/>
          <w:color w:val="000000"/>
          <w:sz w:val="22"/>
          <w:lang w:eastAsia="de-DE"/>
        </w:rPr>
        <w:footnoteReference w:id="6"/>
      </w:r>
      <w:r w:rsidR="00AB76DF">
        <w:rPr>
          <w:rFonts w:ascii="Arial" w:hAnsi="Arial"/>
          <w:bCs/>
          <w:color w:val="000000"/>
          <w:sz w:val="22"/>
          <w:lang w:eastAsia="de-DE"/>
        </w:rPr>
        <w:t xml:space="preserve"> </w:t>
      </w:r>
      <w:r w:rsidR="00352838">
        <w:rPr>
          <w:rFonts w:ascii="Arial" w:hAnsi="Arial"/>
          <w:bCs/>
          <w:color w:val="000000"/>
          <w:sz w:val="22"/>
          <w:lang w:eastAsia="de-DE"/>
        </w:rPr>
        <w:t xml:space="preserve">für die Klasse 1 </w:t>
      </w:r>
      <w:r w:rsidR="00C11A64">
        <w:rPr>
          <w:rFonts w:ascii="Arial" w:hAnsi="Arial"/>
          <w:bCs/>
          <w:color w:val="000000"/>
          <w:sz w:val="22"/>
          <w:lang w:eastAsia="de-DE"/>
        </w:rPr>
        <w:t xml:space="preserve">nur sehr allgemeine Anknüpfungspunkte. </w:t>
      </w:r>
      <w:r w:rsidR="00AC4F48">
        <w:rPr>
          <w:rFonts w:ascii="Arial" w:hAnsi="Arial"/>
          <w:bCs/>
          <w:color w:val="000000"/>
          <w:sz w:val="22"/>
          <w:lang w:eastAsia="de-DE"/>
        </w:rPr>
        <w:t xml:space="preserve">Sie eignen sich nur bedingt, </w:t>
      </w:r>
      <w:r w:rsidR="00352838">
        <w:rPr>
          <w:rFonts w:ascii="Arial" w:hAnsi="Arial"/>
          <w:bCs/>
          <w:color w:val="000000"/>
          <w:sz w:val="22"/>
          <w:lang w:eastAsia="de-DE"/>
        </w:rPr>
        <w:t xml:space="preserve">um </w:t>
      </w:r>
      <w:r w:rsidR="00AC4F48">
        <w:rPr>
          <w:rFonts w:ascii="Arial" w:hAnsi="Arial"/>
          <w:bCs/>
          <w:color w:val="000000"/>
          <w:sz w:val="22"/>
          <w:lang w:eastAsia="de-DE"/>
        </w:rPr>
        <w:t>eine eigene Lernsituation zum Thema zu entwickel</w:t>
      </w:r>
      <w:r w:rsidR="004F7398">
        <w:rPr>
          <w:rFonts w:ascii="Arial" w:hAnsi="Arial"/>
          <w:bCs/>
          <w:color w:val="000000"/>
          <w:sz w:val="22"/>
          <w:lang w:eastAsia="de-DE"/>
        </w:rPr>
        <w:t xml:space="preserve">n. Sinnvoller erscheint es, die entsprechenden fachlichen </w:t>
      </w:r>
      <w:r w:rsidR="00352838">
        <w:rPr>
          <w:rFonts w:ascii="Arial" w:hAnsi="Arial"/>
          <w:bCs/>
          <w:color w:val="000000"/>
          <w:sz w:val="22"/>
          <w:lang w:eastAsia="de-DE"/>
        </w:rPr>
        <w:t>Inhalt</w:t>
      </w:r>
      <w:r w:rsidR="004F7398">
        <w:rPr>
          <w:rFonts w:ascii="Arial" w:hAnsi="Arial"/>
          <w:bCs/>
          <w:color w:val="000000"/>
          <w:sz w:val="22"/>
          <w:lang w:eastAsia="de-DE"/>
        </w:rPr>
        <w:t>e</w:t>
      </w:r>
      <w:r w:rsidR="00352838">
        <w:rPr>
          <w:rFonts w:ascii="Arial" w:hAnsi="Arial"/>
          <w:bCs/>
          <w:color w:val="000000"/>
          <w:sz w:val="22"/>
          <w:lang w:eastAsia="de-DE"/>
        </w:rPr>
        <w:t xml:space="preserve"> zum </w:t>
      </w:r>
      <w:r w:rsidR="00AC4F48">
        <w:rPr>
          <w:rFonts w:ascii="Arial" w:hAnsi="Arial"/>
          <w:bCs/>
          <w:color w:val="000000"/>
          <w:sz w:val="22"/>
          <w:lang w:eastAsia="de-DE"/>
        </w:rPr>
        <w:t>Thema in anderen Lernsituationen</w:t>
      </w:r>
      <w:r w:rsidR="004F7398">
        <w:rPr>
          <w:rFonts w:ascii="Arial" w:hAnsi="Arial"/>
          <w:bCs/>
          <w:color w:val="000000"/>
          <w:sz w:val="22"/>
          <w:lang w:eastAsia="de-DE"/>
        </w:rPr>
        <w:t>,</w:t>
      </w:r>
      <w:r w:rsidR="00AC4F48">
        <w:rPr>
          <w:rFonts w:ascii="Arial" w:hAnsi="Arial"/>
          <w:bCs/>
          <w:color w:val="000000"/>
          <w:sz w:val="22"/>
          <w:lang w:eastAsia="de-DE"/>
        </w:rPr>
        <w:t xml:space="preserve"> etwa zur allgemeinen kindlichen Entwicklung</w:t>
      </w:r>
      <w:r w:rsidR="004F7398">
        <w:rPr>
          <w:rFonts w:ascii="Arial" w:hAnsi="Arial"/>
          <w:bCs/>
          <w:color w:val="000000"/>
          <w:sz w:val="22"/>
          <w:lang w:eastAsia="de-DE"/>
        </w:rPr>
        <w:t>,</w:t>
      </w:r>
      <w:r w:rsidR="00AC4F48">
        <w:rPr>
          <w:rFonts w:ascii="Arial" w:hAnsi="Arial"/>
          <w:bCs/>
          <w:color w:val="000000"/>
          <w:sz w:val="22"/>
          <w:lang w:eastAsia="de-DE"/>
        </w:rPr>
        <w:t xml:space="preserve"> anzubahnen. </w:t>
      </w:r>
    </w:p>
    <w:p w14:paraId="4174E717" w14:textId="6FD8D48C" w:rsidR="00102388" w:rsidRPr="00604010" w:rsidRDefault="00C11A64" w:rsidP="00CE55CB">
      <w:pPr>
        <w:rPr>
          <w:rFonts w:ascii="Arial" w:hAnsi="Arial"/>
          <w:bCs/>
          <w:color w:val="FF0000"/>
          <w:sz w:val="22"/>
          <w:lang w:eastAsia="de-DE"/>
        </w:rPr>
      </w:pPr>
      <w:r>
        <w:rPr>
          <w:rFonts w:ascii="Arial" w:hAnsi="Arial"/>
          <w:bCs/>
          <w:color w:val="000000"/>
          <w:sz w:val="22"/>
          <w:lang w:eastAsia="de-DE"/>
        </w:rPr>
        <w:t xml:space="preserve">Im zweiten Jahr </w:t>
      </w:r>
      <w:r w:rsidR="001D34AA">
        <w:rPr>
          <w:rFonts w:ascii="Arial" w:hAnsi="Arial"/>
          <w:bCs/>
          <w:color w:val="000000"/>
          <w:sz w:val="22"/>
          <w:lang w:eastAsia="de-DE"/>
        </w:rPr>
        <w:t xml:space="preserve">(Klasse 2) </w:t>
      </w:r>
      <w:r>
        <w:rPr>
          <w:rFonts w:ascii="Arial" w:hAnsi="Arial"/>
          <w:bCs/>
          <w:color w:val="000000"/>
          <w:sz w:val="22"/>
          <w:lang w:eastAsia="de-DE"/>
        </w:rPr>
        <w:t>finden sich</w:t>
      </w:r>
      <w:r w:rsidR="001D34AA">
        <w:rPr>
          <w:rFonts w:ascii="Arial" w:hAnsi="Arial"/>
          <w:bCs/>
          <w:color w:val="000000"/>
          <w:sz w:val="22"/>
          <w:lang w:eastAsia="de-DE"/>
        </w:rPr>
        <w:t xml:space="preserve"> dann</w:t>
      </w:r>
      <w:r>
        <w:rPr>
          <w:rFonts w:ascii="Arial" w:hAnsi="Arial"/>
          <w:bCs/>
          <w:color w:val="000000"/>
          <w:sz w:val="22"/>
          <w:lang w:eastAsia="de-DE"/>
        </w:rPr>
        <w:t xml:space="preserve"> im Bereich entwicklungspsychologischer Themenzusammenhänge unter Berücksichtigung von Verhaltensbeobachtung und -beschreibung</w:t>
      </w:r>
      <w:r w:rsidR="002729BC">
        <w:rPr>
          <w:rFonts w:ascii="Arial" w:hAnsi="Arial"/>
          <w:bCs/>
          <w:color w:val="000000"/>
          <w:sz w:val="22"/>
          <w:lang w:eastAsia="de-DE"/>
        </w:rPr>
        <w:t xml:space="preserve"> </w:t>
      </w:r>
      <w:r w:rsidR="001D34AA">
        <w:rPr>
          <w:rFonts w:ascii="Arial" w:hAnsi="Arial"/>
          <w:bCs/>
          <w:color w:val="000000"/>
          <w:sz w:val="22"/>
          <w:lang w:eastAsia="de-DE"/>
        </w:rPr>
        <w:t>konkrete</w:t>
      </w:r>
      <w:r w:rsidR="002729BC">
        <w:rPr>
          <w:rFonts w:ascii="Arial" w:hAnsi="Arial"/>
          <w:bCs/>
          <w:color w:val="000000"/>
          <w:sz w:val="22"/>
          <w:lang w:eastAsia="de-DE"/>
        </w:rPr>
        <w:t xml:space="preserve"> Anknüpfungsmöglichkeit</w:t>
      </w:r>
      <w:r w:rsidR="001D34AA">
        <w:rPr>
          <w:rFonts w:ascii="Arial" w:hAnsi="Arial"/>
          <w:bCs/>
          <w:color w:val="000000"/>
          <w:sz w:val="22"/>
          <w:lang w:eastAsia="de-DE"/>
        </w:rPr>
        <w:t>en</w:t>
      </w:r>
      <w:r>
        <w:rPr>
          <w:rFonts w:ascii="Arial" w:hAnsi="Arial"/>
          <w:bCs/>
          <w:color w:val="000000"/>
          <w:sz w:val="22"/>
          <w:lang w:eastAsia="de-DE"/>
        </w:rPr>
        <w:t xml:space="preserve">. </w:t>
      </w:r>
      <w:r w:rsidR="00CE55CB">
        <w:rPr>
          <w:rFonts w:ascii="Arial" w:hAnsi="Arial"/>
          <w:bCs/>
          <w:color w:val="000000"/>
          <w:sz w:val="22"/>
          <w:lang w:eastAsia="de-DE"/>
        </w:rPr>
        <w:t>So soll im M</w:t>
      </w:r>
      <w:r w:rsidR="00AC4F48">
        <w:rPr>
          <w:rFonts w:ascii="Arial" w:hAnsi="Arial"/>
          <w:bCs/>
          <w:color w:val="000000"/>
          <w:sz w:val="22"/>
          <w:lang w:eastAsia="de-DE"/>
        </w:rPr>
        <w:t>odul</w:t>
      </w:r>
      <w:r w:rsidR="00CE55CB">
        <w:rPr>
          <w:rFonts w:ascii="Arial" w:hAnsi="Arial"/>
          <w:bCs/>
          <w:color w:val="000000"/>
          <w:sz w:val="22"/>
          <w:lang w:eastAsia="de-DE"/>
        </w:rPr>
        <w:t xml:space="preserve"> </w:t>
      </w:r>
      <w:r w:rsidR="00AC4F48">
        <w:rPr>
          <w:rFonts w:ascii="Arial" w:hAnsi="Arial"/>
          <w:bCs/>
          <w:color w:val="000000"/>
          <w:sz w:val="22"/>
          <w:lang w:eastAsia="de-DE"/>
        </w:rPr>
        <w:t>„</w:t>
      </w:r>
      <w:r w:rsidR="00AC4F48" w:rsidRPr="00AC4F48">
        <w:rPr>
          <w:rFonts w:ascii="Arial" w:hAnsi="Arial"/>
          <w:bCs/>
          <w:color w:val="000000"/>
          <w:sz w:val="22"/>
          <w:lang w:eastAsia="de-DE"/>
        </w:rPr>
        <w:t>Entwicklungs- und Bildungsprozesse von Kindern</w:t>
      </w:r>
      <w:r w:rsidR="00AC4F48">
        <w:rPr>
          <w:rFonts w:ascii="Arial" w:hAnsi="Arial"/>
          <w:bCs/>
          <w:color w:val="000000"/>
          <w:sz w:val="22"/>
          <w:lang w:eastAsia="de-DE"/>
        </w:rPr>
        <w:t>“</w:t>
      </w:r>
      <w:r w:rsidR="00CE55CB">
        <w:rPr>
          <w:rFonts w:ascii="Arial" w:hAnsi="Arial"/>
          <w:bCs/>
          <w:color w:val="000000"/>
          <w:sz w:val="22"/>
          <w:lang w:eastAsia="de-DE"/>
        </w:rPr>
        <w:t xml:space="preserve"> die </w:t>
      </w:r>
      <w:r w:rsidR="00CE55CB" w:rsidRPr="00CE55CB">
        <w:rPr>
          <w:rFonts w:ascii="Arial" w:hAnsi="Arial"/>
          <w:bCs/>
          <w:color w:val="000000"/>
          <w:sz w:val="22"/>
          <w:lang w:eastAsia="de-DE"/>
        </w:rPr>
        <w:t xml:space="preserve">Entwicklung von </w:t>
      </w:r>
      <w:r w:rsidR="00AC4F48">
        <w:rPr>
          <w:rFonts w:ascii="Arial" w:hAnsi="Arial"/>
          <w:bCs/>
          <w:color w:val="000000"/>
          <w:sz w:val="22"/>
          <w:lang w:eastAsia="de-DE"/>
        </w:rPr>
        <w:t xml:space="preserve">Mädchen und Jungen </w:t>
      </w:r>
      <w:r w:rsidR="00CE55CB" w:rsidRPr="00CE55CB">
        <w:rPr>
          <w:rFonts w:ascii="Arial" w:hAnsi="Arial"/>
          <w:bCs/>
          <w:color w:val="000000"/>
          <w:sz w:val="22"/>
          <w:lang w:eastAsia="de-DE"/>
        </w:rPr>
        <w:t>in verschiedenen Persönlichkeitsbereichen</w:t>
      </w:r>
      <w:r w:rsidR="00CE55CB">
        <w:rPr>
          <w:rFonts w:ascii="Arial" w:hAnsi="Arial"/>
          <w:bCs/>
          <w:color w:val="000000"/>
          <w:sz w:val="22"/>
          <w:lang w:eastAsia="de-DE"/>
        </w:rPr>
        <w:t xml:space="preserve"> verdeutlicht werden. Hierzu gehört auch die Sprachentwicklung. Beobachtung</w:t>
      </w:r>
      <w:r w:rsidR="004654FA">
        <w:rPr>
          <w:rFonts w:ascii="Arial" w:hAnsi="Arial"/>
          <w:bCs/>
          <w:color w:val="000000"/>
          <w:sz w:val="22"/>
          <w:lang w:eastAsia="de-DE"/>
        </w:rPr>
        <w:t xml:space="preserve">en werden </w:t>
      </w:r>
      <w:r w:rsidR="002729BC">
        <w:rPr>
          <w:rFonts w:ascii="Arial" w:hAnsi="Arial"/>
          <w:bCs/>
          <w:color w:val="000000"/>
          <w:sz w:val="22"/>
          <w:lang w:eastAsia="de-DE"/>
        </w:rPr>
        <w:t xml:space="preserve">dort </w:t>
      </w:r>
      <w:r w:rsidR="005A4E86">
        <w:rPr>
          <w:rFonts w:ascii="Arial" w:hAnsi="Arial"/>
          <w:bCs/>
          <w:color w:val="000000"/>
          <w:sz w:val="22"/>
          <w:lang w:eastAsia="de-DE"/>
        </w:rPr>
        <w:t xml:space="preserve">in </w:t>
      </w:r>
      <w:r w:rsidR="005A4E86">
        <w:rPr>
          <w:rFonts w:ascii="Arial" w:hAnsi="Arial"/>
          <w:bCs/>
          <w:color w:val="000000"/>
          <w:sz w:val="22"/>
          <w:lang w:eastAsia="de-DE"/>
        </w:rPr>
        <w:lastRenderedPageBreak/>
        <w:t xml:space="preserve">ihrer </w:t>
      </w:r>
      <w:r w:rsidR="001D34AA">
        <w:rPr>
          <w:rFonts w:ascii="Arial" w:hAnsi="Arial"/>
          <w:bCs/>
          <w:color w:val="000000"/>
          <w:sz w:val="22"/>
          <w:lang w:eastAsia="de-DE"/>
        </w:rPr>
        <w:t>Wichtigkeit</w:t>
      </w:r>
      <w:r w:rsidR="005A4E86">
        <w:rPr>
          <w:rFonts w:ascii="Arial" w:hAnsi="Arial"/>
          <w:bCs/>
          <w:color w:val="000000"/>
          <w:sz w:val="22"/>
          <w:lang w:eastAsia="de-DE"/>
        </w:rPr>
        <w:t xml:space="preserve"> für das päd. Handeln thematisiert, aber eher als allgemeine Verhaltensbeobachtung und -beschreibung. </w:t>
      </w:r>
      <w:r w:rsidR="002729BC">
        <w:rPr>
          <w:rFonts w:ascii="Arial" w:hAnsi="Arial"/>
          <w:bCs/>
          <w:color w:val="000000"/>
          <w:sz w:val="22"/>
          <w:lang w:eastAsia="de-DE"/>
        </w:rPr>
        <w:t xml:space="preserve">Hier </w:t>
      </w:r>
      <w:r w:rsidR="00FB3164">
        <w:rPr>
          <w:rFonts w:ascii="Arial" w:hAnsi="Arial"/>
          <w:bCs/>
          <w:color w:val="000000"/>
          <w:sz w:val="22"/>
          <w:lang w:eastAsia="de-DE"/>
        </w:rPr>
        <w:t>kann aber</w:t>
      </w:r>
      <w:r w:rsidR="002729BC">
        <w:rPr>
          <w:rFonts w:ascii="Arial" w:hAnsi="Arial"/>
          <w:bCs/>
          <w:color w:val="000000"/>
          <w:sz w:val="22"/>
          <w:lang w:eastAsia="de-DE"/>
        </w:rPr>
        <w:t xml:space="preserve"> auch die Beobachtung des Sprachstandes bzw. des Sprechverhaltens an</w:t>
      </w:r>
      <w:r w:rsidR="00FB3164">
        <w:rPr>
          <w:rFonts w:ascii="Arial" w:hAnsi="Arial"/>
          <w:bCs/>
          <w:color w:val="000000"/>
          <w:sz w:val="22"/>
          <w:lang w:eastAsia="de-DE"/>
        </w:rPr>
        <w:t>ge</w:t>
      </w:r>
      <w:r w:rsidR="002729BC">
        <w:rPr>
          <w:rFonts w:ascii="Arial" w:hAnsi="Arial"/>
          <w:bCs/>
          <w:color w:val="000000"/>
          <w:sz w:val="22"/>
          <w:lang w:eastAsia="de-DE"/>
        </w:rPr>
        <w:t>siedel</w:t>
      </w:r>
      <w:r w:rsidR="00FB3164">
        <w:rPr>
          <w:rFonts w:ascii="Arial" w:hAnsi="Arial"/>
          <w:bCs/>
          <w:color w:val="000000"/>
          <w:sz w:val="22"/>
          <w:lang w:eastAsia="de-DE"/>
        </w:rPr>
        <w:t>t werden</w:t>
      </w:r>
      <w:r w:rsidR="002729BC">
        <w:rPr>
          <w:rFonts w:ascii="Arial" w:hAnsi="Arial"/>
          <w:bCs/>
          <w:color w:val="000000"/>
          <w:sz w:val="22"/>
          <w:lang w:eastAsia="de-DE"/>
        </w:rPr>
        <w:t>.</w:t>
      </w:r>
      <w:r w:rsidR="00954921">
        <w:rPr>
          <w:rFonts w:ascii="Arial" w:hAnsi="Arial"/>
          <w:bCs/>
          <w:color w:val="000000"/>
          <w:sz w:val="22"/>
          <w:lang w:eastAsia="de-DE"/>
        </w:rPr>
        <w:t xml:space="preserve"> </w:t>
      </w:r>
      <w:r w:rsidR="00B97ADF">
        <w:rPr>
          <w:rFonts w:ascii="Arial" w:hAnsi="Arial"/>
          <w:bCs/>
          <w:color w:val="000000"/>
          <w:sz w:val="22"/>
          <w:lang w:eastAsia="de-DE"/>
        </w:rPr>
        <w:t>D</w:t>
      </w:r>
      <w:r w:rsidR="005A7BA6">
        <w:rPr>
          <w:rFonts w:ascii="Arial" w:hAnsi="Arial"/>
          <w:bCs/>
          <w:color w:val="000000"/>
          <w:sz w:val="22"/>
          <w:lang w:eastAsia="de-DE"/>
        </w:rPr>
        <w:t>ie</w:t>
      </w:r>
      <w:r w:rsidR="00B97ADF">
        <w:rPr>
          <w:rFonts w:ascii="Arial" w:hAnsi="Arial"/>
          <w:bCs/>
          <w:color w:val="000000"/>
          <w:sz w:val="22"/>
          <w:lang w:eastAsia="de-DE"/>
        </w:rPr>
        <w:t xml:space="preserve"> Them</w:t>
      </w:r>
      <w:r w:rsidR="005A7BA6">
        <w:rPr>
          <w:rFonts w:ascii="Arial" w:hAnsi="Arial"/>
          <w:bCs/>
          <w:color w:val="000000"/>
          <w:sz w:val="22"/>
          <w:lang w:eastAsia="de-DE"/>
        </w:rPr>
        <w:t>en</w:t>
      </w:r>
      <w:r w:rsidR="00B97ADF">
        <w:rPr>
          <w:rFonts w:ascii="Arial" w:hAnsi="Arial"/>
          <w:bCs/>
          <w:color w:val="000000"/>
          <w:sz w:val="22"/>
          <w:lang w:eastAsia="de-DE"/>
        </w:rPr>
        <w:t xml:space="preserve"> Spracherwerb und Beobachtung der Sprachentwicklung sind daher in diesen allgemeinen </w:t>
      </w:r>
      <w:r w:rsidR="00102388">
        <w:rPr>
          <w:rFonts w:ascii="Arial" w:hAnsi="Arial"/>
          <w:bCs/>
          <w:color w:val="000000"/>
          <w:sz w:val="22"/>
          <w:lang w:eastAsia="de-DE"/>
        </w:rPr>
        <w:t xml:space="preserve">Kontext einzuordnen. </w:t>
      </w:r>
    </w:p>
    <w:p w14:paraId="14C59BE1" w14:textId="05B0246C" w:rsidR="00102388" w:rsidRDefault="00604010" w:rsidP="00CE55CB">
      <w:pPr>
        <w:rPr>
          <w:rFonts w:ascii="Arial" w:hAnsi="Arial"/>
          <w:bCs/>
          <w:color w:val="000000"/>
          <w:sz w:val="22"/>
          <w:lang w:eastAsia="de-DE"/>
        </w:rPr>
      </w:pPr>
      <w:r>
        <w:rPr>
          <w:rFonts w:ascii="Arial" w:hAnsi="Arial"/>
          <w:bCs/>
          <w:color w:val="000000"/>
          <w:sz w:val="22"/>
          <w:lang w:eastAsia="de-DE"/>
        </w:rPr>
        <w:t xml:space="preserve">Eine Auseinandersetzung mit dem Thema Spracherwerb in der </w:t>
      </w:r>
      <w:r w:rsidR="00954921" w:rsidRPr="00954921">
        <w:rPr>
          <w:rFonts w:ascii="Arial" w:hAnsi="Arial"/>
          <w:bCs/>
          <w:color w:val="000000"/>
          <w:sz w:val="22"/>
          <w:lang w:eastAsia="de-DE"/>
        </w:rPr>
        <w:t>Berufsfachschule sozialpäda</w:t>
      </w:r>
      <w:r w:rsidR="00B904A9">
        <w:rPr>
          <w:rFonts w:ascii="Arial" w:hAnsi="Arial"/>
          <w:bCs/>
          <w:color w:val="000000"/>
          <w:sz w:val="22"/>
          <w:lang w:eastAsia="de-DE"/>
        </w:rPr>
        <w:t xml:space="preserve">gogische Assistentin </w:t>
      </w:r>
      <w:r w:rsidR="00954921" w:rsidRPr="00954921">
        <w:rPr>
          <w:rFonts w:ascii="Arial" w:hAnsi="Arial"/>
          <w:bCs/>
          <w:color w:val="000000"/>
          <w:sz w:val="22"/>
          <w:lang w:eastAsia="de-DE"/>
        </w:rPr>
        <w:t xml:space="preserve">/ sozialpädagogischer Assistent </w:t>
      </w:r>
      <w:r>
        <w:rPr>
          <w:rFonts w:ascii="Arial" w:hAnsi="Arial"/>
          <w:bCs/>
          <w:color w:val="000000"/>
          <w:sz w:val="22"/>
          <w:lang w:eastAsia="de-DE"/>
        </w:rPr>
        <w:t xml:space="preserve">geschieht auf grundlegendem Niveau und soll den darauf aufbauenden Kompetenzerwerb in der Fachschule </w:t>
      </w:r>
      <w:r w:rsidR="00471AED">
        <w:rPr>
          <w:rFonts w:ascii="Arial" w:hAnsi="Arial"/>
          <w:bCs/>
          <w:color w:val="000000"/>
          <w:sz w:val="22"/>
          <w:lang w:eastAsia="de-DE"/>
        </w:rPr>
        <w:t xml:space="preserve">– </w:t>
      </w:r>
      <w:r>
        <w:rPr>
          <w:rFonts w:ascii="Arial" w:hAnsi="Arial"/>
          <w:bCs/>
          <w:color w:val="000000"/>
          <w:sz w:val="22"/>
          <w:lang w:eastAsia="de-DE"/>
        </w:rPr>
        <w:t>Sozialpädagogik</w:t>
      </w:r>
      <w:r w:rsidR="00471AED">
        <w:rPr>
          <w:rFonts w:ascii="Arial" w:hAnsi="Arial"/>
          <w:bCs/>
          <w:color w:val="000000"/>
          <w:sz w:val="22"/>
          <w:lang w:eastAsia="de-DE"/>
        </w:rPr>
        <w:t xml:space="preserve"> -</w:t>
      </w:r>
      <w:r>
        <w:rPr>
          <w:rFonts w:ascii="Arial" w:hAnsi="Arial"/>
          <w:bCs/>
          <w:color w:val="000000"/>
          <w:sz w:val="22"/>
          <w:lang w:eastAsia="de-DE"/>
        </w:rPr>
        <w:t xml:space="preserve"> anbahnen. Dort werden </w:t>
      </w:r>
      <w:r w:rsidR="00954921">
        <w:rPr>
          <w:rFonts w:ascii="Arial" w:hAnsi="Arial"/>
          <w:bCs/>
          <w:color w:val="000000"/>
          <w:sz w:val="22"/>
          <w:lang w:eastAsia="de-DE"/>
        </w:rPr>
        <w:t xml:space="preserve">die entsprechenden </w:t>
      </w:r>
      <w:r>
        <w:rPr>
          <w:rFonts w:ascii="Arial" w:hAnsi="Arial"/>
          <w:bCs/>
          <w:color w:val="000000"/>
          <w:sz w:val="22"/>
          <w:lang w:eastAsia="de-DE"/>
        </w:rPr>
        <w:t xml:space="preserve">Themenzusammenhänge </w:t>
      </w:r>
      <w:r w:rsidR="005A7BA6">
        <w:rPr>
          <w:rFonts w:ascii="Arial" w:hAnsi="Arial"/>
          <w:bCs/>
          <w:color w:val="000000"/>
          <w:sz w:val="22"/>
          <w:lang w:eastAsia="de-DE"/>
        </w:rPr>
        <w:t xml:space="preserve">dann vertieft und erweitert auf der Niveaustufe einer sozialpädagogischen Fachkraft (Erzieherin/Erzieher) und Gruppenleitung. </w:t>
      </w:r>
      <w:r w:rsidR="00102388">
        <w:rPr>
          <w:rFonts w:ascii="Arial" w:hAnsi="Arial"/>
          <w:bCs/>
          <w:color w:val="000000"/>
          <w:sz w:val="22"/>
          <w:lang w:eastAsia="de-DE"/>
        </w:rPr>
        <w:t xml:space="preserve"> </w:t>
      </w:r>
    </w:p>
    <w:p w14:paraId="5C361210" w14:textId="30EA8BBA" w:rsidR="007C0222" w:rsidRDefault="00604010" w:rsidP="00CE55CB">
      <w:pPr>
        <w:rPr>
          <w:rFonts w:ascii="Arial" w:hAnsi="Arial"/>
          <w:bCs/>
          <w:color w:val="000000"/>
          <w:sz w:val="22"/>
          <w:lang w:eastAsia="de-DE"/>
        </w:rPr>
      </w:pPr>
      <w:r>
        <w:rPr>
          <w:rFonts w:ascii="Arial" w:hAnsi="Arial"/>
          <w:bCs/>
          <w:color w:val="000000"/>
          <w:sz w:val="22"/>
          <w:lang w:eastAsia="de-DE"/>
        </w:rPr>
        <w:t>Die Lernprozesse im M</w:t>
      </w:r>
      <w:r w:rsidR="00954921">
        <w:rPr>
          <w:rFonts w:ascii="Arial" w:hAnsi="Arial"/>
          <w:bCs/>
          <w:color w:val="000000"/>
          <w:sz w:val="22"/>
          <w:lang w:eastAsia="de-DE"/>
        </w:rPr>
        <w:t xml:space="preserve">odul </w:t>
      </w:r>
      <w:r w:rsidR="00954921" w:rsidRPr="00954921">
        <w:rPr>
          <w:rFonts w:ascii="Arial" w:hAnsi="Arial"/>
          <w:bCs/>
          <w:color w:val="000000"/>
          <w:sz w:val="22"/>
          <w:lang w:eastAsia="de-DE"/>
        </w:rPr>
        <w:t>„Entwicklungs- und Bildungsprozesse von Kindern“</w:t>
      </w:r>
      <w:r>
        <w:rPr>
          <w:rFonts w:ascii="Arial" w:hAnsi="Arial"/>
          <w:bCs/>
          <w:color w:val="000000"/>
          <w:sz w:val="22"/>
          <w:lang w:eastAsia="de-DE"/>
        </w:rPr>
        <w:t xml:space="preserve"> sind in Verbindung zu sehen mit Lernsituationen aus dem M</w:t>
      </w:r>
      <w:r w:rsidR="00954921">
        <w:rPr>
          <w:rFonts w:ascii="Arial" w:hAnsi="Arial"/>
          <w:bCs/>
          <w:color w:val="000000"/>
          <w:sz w:val="22"/>
          <w:lang w:eastAsia="de-DE"/>
        </w:rPr>
        <w:t>odul</w:t>
      </w:r>
      <w:r w:rsidR="00954921" w:rsidRPr="00954921">
        <w:t xml:space="preserve"> </w:t>
      </w:r>
      <w:r w:rsidR="00954921">
        <w:t>„</w:t>
      </w:r>
      <w:r w:rsidR="00954921" w:rsidRPr="00954921">
        <w:rPr>
          <w:rFonts w:ascii="Arial" w:hAnsi="Arial"/>
          <w:bCs/>
          <w:color w:val="000000"/>
          <w:sz w:val="22"/>
          <w:lang w:eastAsia="de-DE"/>
        </w:rPr>
        <w:t>Pädagogische Begleitung von Bildungsprozessen II</w:t>
      </w:r>
      <w:r w:rsidR="00954921" w:rsidRPr="006B0B1F">
        <w:rPr>
          <w:rFonts w:ascii="Arial" w:hAnsi="Arial"/>
          <w:bCs/>
          <w:sz w:val="22"/>
          <w:lang w:eastAsia="de-DE"/>
        </w:rPr>
        <w:t>“ (siehe S</w:t>
      </w:r>
      <w:r w:rsidR="007B1D74" w:rsidRPr="006B0B1F">
        <w:rPr>
          <w:rFonts w:ascii="Arial" w:hAnsi="Arial"/>
          <w:bCs/>
          <w:sz w:val="22"/>
          <w:lang w:eastAsia="de-DE"/>
        </w:rPr>
        <w:t>. 2</w:t>
      </w:r>
      <w:r w:rsidR="000B6752">
        <w:rPr>
          <w:rFonts w:ascii="Arial" w:hAnsi="Arial"/>
          <w:bCs/>
          <w:sz w:val="22"/>
          <w:lang w:eastAsia="de-DE"/>
        </w:rPr>
        <w:t>5</w:t>
      </w:r>
      <w:r w:rsidR="007B1D74" w:rsidRPr="006B0B1F">
        <w:rPr>
          <w:rFonts w:ascii="Arial" w:hAnsi="Arial"/>
          <w:bCs/>
          <w:sz w:val="22"/>
          <w:lang w:eastAsia="de-DE"/>
        </w:rPr>
        <w:t xml:space="preserve"> bis 11</w:t>
      </w:r>
      <w:r w:rsidR="000E6EB6">
        <w:rPr>
          <w:rFonts w:ascii="Arial" w:hAnsi="Arial"/>
          <w:bCs/>
          <w:sz w:val="22"/>
          <w:lang w:eastAsia="de-DE"/>
        </w:rPr>
        <w:t>7</w:t>
      </w:r>
      <w:r w:rsidR="00954921" w:rsidRPr="006B0B1F">
        <w:rPr>
          <w:rFonts w:ascii="Arial" w:hAnsi="Arial"/>
          <w:bCs/>
          <w:sz w:val="22"/>
          <w:lang w:eastAsia="de-DE"/>
        </w:rPr>
        <w:t>)</w:t>
      </w:r>
      <w:r w:rsidRPr="006B0B1F">
        <w:rPr>
          <w:rFonts w:ascii="Arial" w:hAnsi="Arial"/>
          <w:bCs/>
          <w:sz w:val="22"/>
          <w:lang w:eastAsia="de-DE"/>
        </w:rPr>
        <w:t>,</w:t>
      </w:r>
      <w:r>
        <w:rPr>
          <w:rFonts w:ascii="Arial" w:hAnsi="Arial"/>
          <w:bCs/>
          <w:color w:val="000000"/>
          <w:sz w:val="22"/>
          <w:lang w:eastAsia="de-DE"/>
        </w:rPr>
        <w:t xml:space="preserve"> in denen Sprachbildung und sprachförderndes pädagogisches Handeln im Vordergrund stehen. </w:t>
      </w:r>
    </w:p>
    <w:p w14:paraId="468AD808" w14:textId="12AA4C1D" w:rsidR="0077798C" w:rsidRDefault="0083366A" w:rsidP="00CE55CB">
      <w:pPr>
        <w:rPr>
          <w:rFonts w:ascii="Arial" w:hAnsi="Arial"/>
          <w:b/>
          <w:color w:val="000000"/>
          <w:sz w:val="22"/>
          <w:lang w:eastAsia="de-DE"/>
        </w:rPr>
      </w:pPr>
      <w:r>
        <w:rPr>
          <w:rFonts w:ascii="Arial" w:hAnsi="Arial"/>
          <w:b/>
          <w:color w:val="000000"/>
          <w:sz w:val="22"/>
          <w:lang w:eastAsia="de-DE"/>
        </w:rPr>
        <w:t>Allgemeine d</w:t>
      </w:r>
      <w:r w:rsidR="0077798C" w:rsidRPr="0077798C">
        <w:rPr>
          <w:rFonts w:ascii="Arial" w:hAnsi="Arial"/>
          <w:b/>
          <w:color w:val="000000"/>
          <w:sz w:val="22"/>
          <w:lang w:eastAsia="de-DE"/>
        </w:rPr>
        <w:t>idaktisch-methodische Hin</w:t>
      </w:r>
      <w:r w:rsidR="0071460F">
        <w:rPr>
          <w:rFonts w:ascii="Arial" w:hAnsi="Arial"/>
          <w:b/>
          <w:color w:val="000000"/>
          <w:sz w:val="22"/>
          <w:lang w:eastAsia="de-DE"/>
        </w:rPr>
        <w:t>weise</w:t>
      </w:r>
    </w:p>
    <w:p w14:paraId="47477B27" w14:textId="5DB678F9" w:rsidR="00C352DC" w:rsidRDefault="002729BC" w:rsidP="00CE55CB">
      <w:pPr>
        <w:rPr>
          <w:rFonts w:ascii="Arial" w:hAnsi="Arial"/>
          <w:bCs/>
          <w:color w:val="000000"/>
          <w:sz w:val="22"/>
          <w:lang w:eastAsia="de-DE"/>
        </w:rPr>
      </w:pPr>
      <w:r>
        <w:rPr>
          <w:rFonts w:ascii="Arial" w:hAnsi="Arial"/>
          <w:bCs/>
          <w:color w:val="000000"/>
          <w:sz w:val="22"/>
          <w:lang w:eastAsia="de-DE"/>
        </w:rPr>
        <w:t xml:space="preserve">Das Thema Sprache </w:t>
      </w:r>
      <w:r w:rsidR="00BF4A61">
        <w:rPr>
          <w:rFonts w:ascii="Arial" w:hAnsi="Arial"/>
          <w:bCs/>
          <w:color w:val="000000"/>
          <w:sz w:val="22"/>
          <w:lang w:eastAsia="de-DE"/>
        </w:rPr>
        <w:t>in</w:t>
      </w:r>
      <w:r>
        <w:rPr>
          <w:rFonts w:ascii="Arial" w:hAnsi="Arial"/>
          <w:bCs/>
          <w:color w:val="000000"/>
          <w:sz w:val="22"/>
          <w:lang w:eastAsia="de-DE"/>
        </w:rPr>
        <w:t xml:space="preserve"> </w:t>
      </w:r>
      <w:r w:rsidR="002F6790">
        <w:rPr>
          <w:rFonts w:ascii="Arial" w:hAnsi="Arial"/>
          <w:bCs/>
          <w:color w:val="000000"/>
          <w:sz w:val="22"/>
          <w:lang w:eastAsia="de-DE"/>
        </w:rPr>
        <w:t>de</w:t>
      </w:r>
      <w:r>
        <w:rPr>
          <w:rFonts w:ascii="Arial" w:hAnsi="Arial"/>
          <w:bCs/>
          <w:color w:val="000000"/>
          <w:sz w:val="22"/>
          <w:lang w:eastAsia="de-DE"/>
        </w:rPr>
        <w:t>r Bandbreite von Spracherwerb, Beobachtung der Sprachentwicklung, sprachförderliche</w:t>
      </w:r>
      <w:r w:rsidR="00B904A9">
        <w:rPr>
          <w:rFonts w:ascii="Arial" w:hAnsi="Arial"/>
          <w:bCs/>
          <w:color w:val="000000"/>
          <w:sz w:val="22"/>
          <w:lang w:eastAsia="de-DE"/>
        </w:rPr>
        <w:t>r</w:t>
      </w:r>
      <w:r>
        <w:rPr>
          <w:rFonts w:ascii="Arial" w:hAnsi="Arial"/>
          <w:bCs/>
          <w:color w:val="000000"/>
          <w:sz w:val="22"/>
          <w:lang w:eastAsia="de-DE"/>
        </w:rPr>
        <w:t xml:space="preserve"> Unterstützung von Bildungsprozessen und konkreten Ansätze</w:t>
      </w:r>
      <w:r w:rsidR="00B904A9">
        <w:rPr>
          <w:rFonts w:ascii="Arial" w:hAnsi="Arial"/>
          <w:bCs/>
          <w:color w:val="000000"/>
          <w:sz w:val="22"/>
          <w:lang w:eastAsia="de-DE"/>
        </w:rPr>
        <w:t>n</w:t>
      </w:r>
      <w:r>
        <w:rPr>
          <w:rFonts w:ascii="Arial" w:hAnsi="Arial"/>
          <w:bCs/>
          <w:color w:val="000000"/>
          <w:sz w:val="22"/>
          <w:lang w:eastAsia="de-DE"/>
        </w:rPr>
        <w:t xml:space="preserve"> der Sprachbildung und -förderung ist fachlich anspruchsvoll. In der </w:t>
      </w:r>
      <w:r w:rsidR="00954921" w:rsidRPr="00954921">
        <w:rPr>
          <w:rFonts w:ascii="Arial" w:hAnsi="Arial"/>
          <w:bCs/>
          <w:color w:val="000000"/>
          <w:sz w:val="22"/>
          <w:lang w:eastAsia="de-DE"/>
        </w:rPr>
        <w:t>Berufsfachschule sozialpädago</w:t>
      </w:r>
      <w:r w:rsidR="00B904A9">
        <w:rPr>
          <w:rFonts w:ascii="Arial" w:hAnsi="Arial"/>
          <w:bCs/>
          <w:color w:val="000000"/>
          <w:sz w:val="22"/>
          <w:lang w:eastAsia="de-DE"/>
        </w:rPr>
        <w:t>gische Assistentin</w:t>
      </w:r>
      <w:r w:rsidR="00954921" w:rsidRPr="00954921">
        <w:rPr>
          <w:rFonts w:ascii="Arial" w:hAnsi="Arial"/>
          <w:bCs/>
          <w:color w:val="000000"/>
          <w:sz w:val="22"/>
          <w:lang w:eastAsia="de-DE"/>
        </w:rPr>
        <w:t xml:space="preserve">/ sozialpädagogischer Assistent </w:t>
      </w:r>
      <w:r>
        <w:rPr>
          <w:rFonts w:ascii="Arial" w:hAnsi="Arial"/>
          <w:bCs/>
          <w:color w:val="000000"/>
          <w:sz w:val="22"/>
          <w:lang w:eastAsia="de-DE"/>
        </w:rPr>
        <w:t xml:space="preserve">ist es daher sinnvoll, den theorieorientierten Unterricht </w:t>
      </w:r>
      <w:r w:rsidR="00102388" w:rsidRPr="00877D07">
        <w:rPr>
          <w:rFonts w:ascii="Arial" w:hAnsi="Arial"/>
          <w:bCs/>
          <w:color w:val="000000"/>
          <w:sz w:val="22"/>
          <w:lang w:eastAsia="de-DE"/>
        </w:rPr>
        <w:t>mit Praxis</w:t>
      </w:r>
      <w:r w:rsidR="0050659E">
        <w:rPr>
          <w:rFonts w:ascii="Arial" w:hAnsi="Arial"/>
          <w:bCs/>
          <w:color w:val="000000"/>
          <w:sz w:val="22"/>
          <w:lang w:eastAsia="de-DE"/>
        </w:rPr>
        <w:t>beobachtungen und -</w:t>
      </w:r>
      <w:r w:rsidR="00102388" w:rsidRPr="00877D07">
        <w:rPr>
          <w:rFonts w:ascii="Arial" w:hAnsi="Arial"/>
          <w:bCs/>
          <w:color w:val="000000"/>
          <w:sz w:val="22"/>
          <w:lang w:eastAsia="de-DE"/>
        </w:rPr>
        <w:t>erfahrungen</w:t>
      </w:r>
      <w:r w:rsidR="002F6790">
        <w:rPr>
          <w:rFonts w:ascii="Arial" w:hAnsi="Arial"/>
          <w:bCs/>
          <w:color w:val="000000"/>
          <w:sz w:val="22"/>
          <w:lang w:eastAsia="de-DE"/>
        </w:rPr>
        <w:t xml:space="preserve"> aus den Kitas</w:t>
      </w:r>
      <w:r w:rsidR="00102388" w:rsidRPr="00877D07">
        <w:rPr>
          <w:rFonts w:ascii="Arial" w:hAnsi="Arial"/>
          <w:bCs/>
          <w:color w:val="000000"/>
          <w:sz w:val="22"/>
          <w:lang w:eastAsia="de-DE"/>
        </w:rPr>
        <w:t xml:space="preserve"> </w:t>
      </w:r>
      <w:r>
        <w:rPr>
          <w:rFonts w:ascii="Arial" w:hAnsi="Arial"/>
          <w:bCs/>
          <w:color w:val="000000"/>
          <w:sz w:val="22"/>
          <w:lang w:eastAsia="de-DE"/>
        </w:rPr>
        <w:t xml:space="preserve">zu </w:t>
      </w:r>
      <w:r w:rsidR="00102388" w:rsidRPr="00877D07">
        <w:rPr>
          <w:rFonts w:ascii="Arial" w:hAnsi="Arial"/>
          <w:bCs/>
          <w:color w:val="000000"/>
          <w:sz w:val="22"/>
          <w:lang w:eastAsia="de-DE"/>
        </w:rPr>
        <w:t>verbinden</w:t>
      </w:r>
      <w:r>
        <w:rPr>
          <w:rFonts w:ascii="Arial" w:hAnsi="Arial"/>
          <w:bCs/>
          <w:color w:val="000000"/>
          <w:sz w:val="22"/>
          <w:lang w:eastAsia="de-DE"/>
        </w:rPr>
        <w:t>. D</w:t>
      </w:r>
      <w:r w:rsidR="00102388" w:rsidRPr="00877D07">
        <w:rPr>
          <w:rFonts w:ascii="Arial" w:hAnsi="Arial"/>
          <w:bCs/>
          <w:color w:val="000000"/>
          <w:sz w:val="22"/>
          <w:lang w:eastAsia="de-DE"/>
        </w:rPr>
        <w:t xml:space="preserve">azu eignet sich </w:t>
      </w:r>
      <w:r w:rsidR="00BE7DD7">
        <w:rPr>
          <w:rFonts w:ascii="Arial" w:hAnsi="Arial"/>
          <w:bCs/>
          <w:color w:val="000000"/>
          <w:sz w:val="22"/>
          <w:lang w:eastAsia="de-DE"/>
        </w:rPr>
        <w:t>gut</w:t>
      </w:r>
      <w:r w:rsidR="00BE7DD7" w:rsidRPr="00877D07">
        <w:rPr>
          <w:rFonts w:ascii="Arial" w:hAnsi="Arial"/>
          <w:bCs/>
          <w:color w:val="000000"/>
          <w:sz w:val="22"/>
          <w:lang w:eastAsia="de-DE"/>
        </w:rPr>
        <w:t xml:space="preserve"> </w:t>
      </w:r>
      <w:r w:rsidR="00102388" w:rsidRPr="00877D07">
        <w:rPr>
          <w:rFonts w:ascii="Arial" w:hAnsi="Arial"/>
          <w:bCs/>
          <w:color w:val="000000"/>
          <w:sz w:val="22"/>
          <w:lang w:eastAsia="de-DE"/>
        </w:rPr>
        <w:t>die parallele Struktur</w:t>
      </w:r>
      <w:r>
        <w:rPr>
          <w:rFonts w:ascii="Arial" w:hAnsi="Arial"/>
          <w:bCs/>
          <w:color w:val="000000"/>
          <w:sz w:val="22"/>
          <w:lang w:eastAsia="de-DE"/>
        </w:rPr>
        <w:t xml:space="preserve"> von praktischer Ausbildung und Unterricht</w:t>
      </w:r>
      <w:r w:rsidR="00102388" w:rsidRPr="00877D07">
        <w:rPr>
          <w:rFonts w:ascii="Arial" w:hAnsi="Arial"/>
          <w:bCs/>
          <w:color w:val="000000"/>
          <w:sz w:val="22"/>
          <w:lang w:eastAsia="de-DE"/>
        </w:rPr>
        <w:t xml:space="preserve"> in der </w:t>
      </w:r>
      <w:r w:rsidR="00954921" w:rsidRPr="00954921">
        <w:rPr>
          <w:rFonts w:ascii="Arial" w:hAnsi="Arial"/>
          <w:bCs/>
          <w:color w:val="000000"/>
          <w:sz w:val="22"/>
          <w:lang w:eastAsia="de-DE"/>
        </w:rPr>
        <w:t>Berufsfachschule</w:t>
      </w:r>
      <w:r w:rsidR="00B904A9">
        <w:rPr>
          <w:rFonts w:ascii="Arial" w:hAnsi="Arial"/>
          <w:bCs/>
          <w:color w:val="000000"/>
          <w:sz w:val="22"/>
          <w:lang w:eastAsia="de-DE"/>
        </w:rPr>
        <w:t xml:space="preserve"> sozialpädagogische Assistentin</w:t>
      </w:r>
      <w:r w:rsidR="00954921" w:rsidRPr="00954921">
        <w:rPr>
          <w:rFonts w:ascii="Arial" w:hAnsi="Arial"/>
          <w:bCs/>
          <w:color w:val="000000"/>
          <w:sz w:val="22"/>
          <w:lang w:eastAsia="de-DE"/>
        </w:rPr>
        <w:t>/ sozialpädagogischer Assistent</w:t>
      </w:r>
      <w:r>
        <w:rPr>
          <w:rFonts w:ascii="Arial" w:hAnsi="Arial"/>
          <w:bCs/>
          <w:color w:val="000000"/>
          <w:sz w:val="22"/>
          <w:lang w:eastAsia="de-DE"/>
        </w:rPr>
        <w:t>.</w:t>
      </w:r>
      <w:r w:rsidR="00BE7DD7">
        <w:rPr>
          <w:rFonts w:ascii="Arial" w:hAnsi="Arial"/>
          <w:bCs/>
          <w:color w:val="000000"/>
          <w:sz w:val="22"/>
          <w:lang w:eastAsia="de-DE"/>
        </w:rPr>
        <w:t xml:space="preserve"> </w:t>
      </w:r>
    </w:p>
    <w:p w14:paraId="005720E2" w14:textId="75E56D7F" w:rsidR="002729BC" w:rsidRDefault="00954921" w:rsidP="00CE55CB">
      <w:pPr>
        <w:rPr>
          <w:rFonts w:ascii="Arial" w:hAnsi="Arial"/>
          <w:bCs/>
          <w:color w:val="000000"/>
          <w:sz w:val="22"/>
          <w:lang w:eastAsia="de-DE"/>
        </w:rPr>
      </w:pPr>
      <w:r>
        <w:rPr>
          <w:rFonts w:ascii="Arial" w:hAnsi="Arial"/>
          <w:bCs/>
          <w:color w:val="000000"/>
          <w:sz w:val="22"/>
          <w:lang w:eastAsia="de-DE"/>
        </w:rPr>
        <w:t>Insgesamt</w:t>
      </w:r>
      <w:r w:rsidR="00313150">
        <w:rPr>
          <w:rFonts w:ascii="Arial" w:hAnsi="Arial"/>
          <w:bCs/>
          <w:color w:val="000000"/>
          <w:sz w:val="22"/>
          <w:lang w:eastAsia="de-DE"/>
        </w:rPr>
        <w:t xml:space="preserve"> geht </w:t>
      </w:r>
      <w:r w:rsidR="00BE7DD7">
        <w:rPr>
          <w:rFonts w:ascii="Arial" w:hAnsi="Arial"/>
          <w:bCs/>
          <w:color w:val="000000"/>
          <w:sz w:val="22"/>
          <w:lang w:eastAsia="de-DE"/>
        </w:rPr>
        <w:t xml:space="preserve">es in dieser Lernsituation </w:t>
      </w:r>
      <w:r w:rsidR="00313150">
        <w:rPr>
          <w:rFonts w:ascii="Arial" w:hAnsi="Arial"/>
          <w:bCs/>
          <w:color w:val="000000"/>
          <w:sz w:val="22"/>
          <w:lang w:eastAsia="de-DE"/>
        </w:rPr>
        <w:t xml:space="preserve">darum, </w:t>
      </w:r>
      <w:r w:rsidR="002729BC">
        <w:rPr>
          <w:rFonts w:ascii="Arial" w:hAnsi="Arial"/>
          <w:bCs/>
          <w:color w:val="000000"/>
          <w:sz w:val="22"/>
          <w:lang w:eastAsia="de-DE"/>
        </w:rPr>
        <w:t>Grundlagen des Spracherwerbs als ganzheitliche</w:t>
      </w:r>
      <w:r w:rsidR="00313150">
        <w:rPr>
          <w:rFonts w:ascii="Arial" w:hAnsi="Arial"/>
          <w:bCs/>
          <w:color w:val="000000"/>
          <w:sz w:val="22"/>
          <w:lang w:eastAsia="de-DE"/>
        </w:rPr>
        <w:t>n</w:t>
      </w:r>
      <w:r w:rsidR="002729BC">
        <w:rPr>
          <w:rFonts w:ascii="Arial" w:hAnsi="Arial"/>
          <w:bCs/>
          <w:color w:val="000000"/>
          <w:sz w:val="22"/>
          <w:lang w:eastAsia="de-DE"/>
        </w:rPr>
        <w:t xml:space="preserve"> Prozess</w:t>
      </w:r>
      <w:r w:rsidR="00313150">
        <w:rPr>
          <w:rFonts w:ascii="Arial" w:hAnsi="Arial"/>
          <w:bCs/>
          <w:color w:val="000000"/>
          <w:sz w:val="22"/>
          <w:lang w:eastAsia="de-DE"/>
        </w:rPr>
        <w:t xml:space="preserve"> zu vermitteln. Wichtig is</w:t>
      </w:r>
      <w:r w:rsidR="00B3706A">
        <w:rPr>
          <w:rFonts w:ascii="Arial" w:hAnsi="Arial"/>
          <w:bCs/>
          <w:color w:val="000000"/>
          <w:sz w:val="22"/>
          <w:lang w:eastAsia="de-DE"/>
        </w:rPr>
        <w:t xml:space="preserve">t hierbei, die Wechselwirkungen </w:t>
      </w:r>
      <w:r w:rsidR="00313150">
        <w:rPr>
          <w:rFonts w:ascii="Arial" w:hAnsi="Arial"/>
          <w:bCs/>
          <w:color w:val="000000"/>
          <w:sz w:val="22"/>
          <w:lang w:eastAsia="de-DE"/>
        </w:rPr>
        <w:t>mit Entwicklungsprozessen in anderen Persönlichkeitsbereichen (</w:t>
      </w:r>
      <w:r w:rsidR="006B0B1F">
        <w:rPr>
          <w:rFonts w:ascii="Arial" w:hAnsi="Arial"/>
          <w:bCs/>
          <w:color w:val="000000"/>
          <w:sz w:val="22"/>
          <w:lang w:eastAsia="de-DE"/>
        </w:rPr>
        <w:t>Kognition, Motorik, Sozialverhalten, Emotion)</w:t>
      </w:r>
      <w:r w:rsidR="00313150">
        <w:rPr>
          <w:rFonts w:ascii="Arial" w:hAnsi="Arial"/>
          <w:bCs/>
          <w:color w:val="000000"/>
          <w:sz w:val="22"/>
          <w:lang w:eastAsia="de-DE"/>
        </w:rPr>
        <w:t xml:space="preserve"> sowie mit der Lebenswelt und Lebenslage eines Kindes </w:t>
      </w:r>
      <w:r w:rsidR="00E75074">
        <w:rPr>
          <w:rFonts w:ascii="Arial" w:hAnsi="Arial"/>
          <w:bCs/>
          <w:color w:val="000000"/>
          <w:sz w:val="22"/>
          <w:lang w:eastAsia="de-DE"/>
        </w:rPr>
        <w:t xml:space="preserve">zu erörtern. Es ist noch verfrüht, </w:t>
      </w:r>
      <w:r w:rsidR="002729BC">
        <w:rPr>
          <w:rFonts w:ascii="Arial" w:hAnsi="Arial"/>
          <w:bCs/>
          <w:color w:val="000000"/>
          <w:sz w:val="22"/>
          <w:lang w:eastAsia="de-DE"/>
        </w:rPr>
        <w:t>vertiefte</w:t>
      </w:r>
      <w:r w:rsidR="002F6790">
        <w:rPr>
          <w:rFonts w:ascii="Arial" w:hAnsi="Arial"/>
          <w:bCs/>
          <w:color w:val="000000"/>
          <w:sz w:val="22"/>
          <w:lang w:eastAsia="de-DE"/>
        </w:rPr>
        <w:t>s Wissen</w:t>
      </w:r>
      <w:r w:rsidR="00E75074">
        <w:rPr>
          <w:rFonts w:ascii="Arial" w:hAnsi="Arial"/>
          <w:bCs/>
          <w:color w:val="000000"/>
          <w:sz w:val="22"/>
          <w:lang w:eastAsia="de-DE"/>
        </w:rPr>
        <w:t xml:space="preserve"> etwa auf den einzelnen linguistischen Ebenen des Spracherwerbs</w:t>
      </w:r>
      <w:r w:rsidR="002F6790">
        <w:rPr>
          <w:rFonts w:ascii="Arial" w:hAnsi="Arial"/>
          <w:bCs/>
          <w:color w:val="000000"/>
          <w:sz w:val="22"/>
          <w:lang w:eastAsia="de-DE"/>
        </w:rPr>
        <w:t xml:space="preserve"> </w:t>
      </w:r>
      <w:r w:rsidR="00BE7DD7">
        <w:rPr>
          <w:rFonts w:ascii="Arial" w:hAnsi="Arial"/>
          <w:bCs/>
          <w:color w:val="000000"/>
          <w:sz w:val="22"/>
          <w:lang w:eastAsia="de-DE"/>
        </w:rPr>
        <w:t>vermitteln zu wollen</w:t>
      </w:r>
      <w:r w:rsidR="00E75074">
        <w:rPr>
          <w:rFonts w:ascii="Arial" w:hAnsi="Arial"/>
          <w:bCs/>
          <w:color w:val="000000"/>
          <w:sz w:val="22"/>
          <w:lang w:eastAsia="de-DE"/>
        </w:rPr>
        <w:t>.</w:t>
      </w:r>
    </w:p>
    <w:p w14:paraId="05F79598" w14:textId="64C0014A" w:rsidR="00BE7DD7" w:rsidRPr="005E773E" w:rsidRDefault="005E773E" w:rsidP="00CE55CB">
      <w:pPr>
        <w:rPr>
          <w:rFonts w:ascii="Arial" w:hAnsi="Arial"/>
          <w:bCs/>
          <w:color w:val="000000"/>
          <w:sz w:val="22"/>
          <w:lang w:eastAsia="de-DE"/>
        </w:rPr>
      </w:pPr>
      <w:r w:rsidRPr="005E773E">
        <w:rPr>
          <w:rFonts w:ascii="Arial" w:hAnsi="Arial"/>
          <w:bCs/>
          <w:color w:val="000000"/>
          <w:sz w:val="22"/>
          <w:lang w:eastAsia="de-DE"/>
        </w:rPr>
        <w:t xml:space="preserve">Die </w:t>
      </w:r>
      <w:r w:rsidR="00BE7DD7" w:rsidRPr="005E773E">
        <w:rPr>
          <w:rFonts w:ascii="Arial" w:hAnsi="Arial"/>
          <w:bCs/>
          <w:color w:val="000000"/>
          <w:sz w:val="22"/>
          <w:lang w:eastAsia="de-DE"/>
        </w:rPr>
        <w:t xml:space="preserve">Beobachtungsaufgabe </w:t>
      </w:r>
      <w:r w:rsidRPr="005E773E">
        <w:rPr>
          <w:rFonts w:ascii="Arial" w:hAnsi="Arial"/>
          <w:bCs/>
          <w:color w:val="000000"/>
          <w:sz w:val="22"/>
          <w:lang w:eastAsia="de-DE"/>
        </w:rPr>
        <w:t xml:space="preserve">dient dazu, eine </w:t>
      </w:r>
      <w:r w:rsidR="00BE7DD7" w:rsidRPr="005E773E">
        <w:rPr>
          <w:rFonts w:ascii="Arial" w:hAnsi="Arial"/>
          <w:bCs/>
          <w:color w:val="000000"/>
          <w:sz w:val="22"/>
          <w:lang w:eastAsia="de-DE"/>
        </w:rPr>
        <w:t>Verbindung von entwicklungspsychologische</w:t>
      </w:r>
      <w:r w:rsidRPr="005E773E">
        <w:rPr>
          <w:rFonts w:ascii="Arial" w:hAnsi="Arial"/>
          <w:bCs/>
          <w:color w:val="000000"/>
          <w:sz w:val="22"/>
          <w:lang w:eastAsia="de-DE"/>
        </w:rPr>
        <w:t>r</w:t>
      </w:r>
      <w:r w:rsidR="00BE7DD7" w:rsidRPr="005E773E">
        <w:rPr>
          <w:rFonts w:ascii="Arial" w:hAnsi="Arial"/>
          <w:bCs/>
          <w:color w:val="000000"/>
          <w:sz w:val="22"/>
          <w:lang w:eastAsia="de-DE"/>
        </w:rPr>
        <w:t xml:space="preserve"> Theorie zum Spracherwerb </w:t>
      </w:r>
      <w:r w:rsidRPr="005E773E">
        <w:rPr>
          <w:rFonts w:ascii="Arial" w:hAnsi="Arial"/>
          <w:bCs/>
          <w:color w:val="000000"/>
          <w:sz w:val="22"/>
          <w:lang w:eastAsia="de-DE"/>
        </w:rPr>
        <w:t>mit</w:t>
      </w:r>
      <w:r w:rsidR="00BE7DD7" w:rsidRPr="005E773E">
        <w:rPr>
          <w:rFonts w:ascii="Arial" w:hAnsi="Arial"/>
          <w:bCs/>
          <w:color w:val="000000"/>
          <w:sz w:val="22"/>
          <w:lang w:eastAsia="de-DE"/>
        </w:rPr>
        <w:t xml:space="preserve"> konkreten </w:t>
      </w:r>
      <w:r w:rsidRPr="005E773E">
        <w:rPr>
          <w:rFonts w:ascii="Arial" w:hAnsi="Arial"/>
          <w:bCs/>
          <w:color w:val="000000"/>
          <w:sz w:val="22"/>
          <w:lang w:eastAsia="de-DE"/>
        </w:rPr>
        <w:t xml:space="preserve">eigenen </w:t>
      </w:r>
      <w:r w:rsidR="00BE7DD7" w:rsidRPr="005E773E">
        <w:rPr>
          <w:rFonts w:ascii="Arial" w:hAnsi="Arial"/>
          <w:bCs/>
          <w:color w:val="000000"/>
          <w:sz w:val="22"/>
          <w:lang w:eastAsia="de-DE"/>
        </w:rPr>
        <w:t>Wahrnehmungen und Beobachtungen</w:t>
      </w:r>
      <w:r w:rsidRPr="005E773E">
        <w:rPr>
          <w:rFonts w:ascii="Arial" w:hAnsi="Arial"/>
          <w:bCs/>
          <w:color w:val="000000"/>
          <w:sz w:val="22"/>
          <w:lang w:eastAsia="de-DE"/>
        </w:rPr>
        <w:t xml:space="preserve"> der Schülerinnen und Schüler herzustellen</w:t>
      </w:r>
      <w:r w:rsidR="00BE7DD7" w:rsidRPr="005E773E">
        <w:rPr>
          <w:rFonts w:ascii="Arial" w:hAnsi="Arial"/>
          <w:bCs/>
          <w:color w:val="000000"/>
          <w:sz w:val="22"/>
          <w:lang w:eastAsia="de-DE"/>
        </w:rPr>
        <w:t xml:space="preserve">. </w:t>
      </w:r>
    </w:p>
    <w:p w14:paraId="7FD76B5D" w14:textId="464FB1EB" w:rsidR="00102388" w:rsidRPr="005E773E" w:rsidRDefault="00BE7DD7" w:rsidP="00CE55CB">
      <w:pPr>
        <w:rPr>
          <w:rFonts w:ascii="Arial" w:hAnsi="Arial"/>
          <w:bCs/>
          <w:color w:val="000000"/>
          <w:sz w:val="22"/>
          <w:lang w:eastAsia="de-DE"/>
        </w:rPr>
      </w:pPr>
      <w:r w:rsidRPr="005E773E">
        <w:rPr>
          <w:rFonts w:ascii="Arial" w:hAnsi="Arial"/>
          <w:bCs/>
          <w:color w:val="000000"/>
          <w:sz w:val="22"/>
          <w:lang w:eastAsia="de-DE"/>
        </w:rPr>
        <w:t xml:space="preserve">Zudem </w:t>
      </w:r>
      <w:r w:rsidR="005E773E" w:rsidRPr="005E773E">
        <w:rPr>
          <w:rFonts w:ascii="Arial" w:hAnsi="Arial"/>
          <w:bCs/>
          <w:color w:val="000000"/>
          <w:sz w:val="22"/>
          <w:lang w:eastAsia="de-DE"/>
        </w:rPr>
        <w:t>erscheint es d</w:t>
      </w:r>
      <w:r w:rsidR="00E75074" w:rsidRPr="005E773E">
        <w:rPr>
          <w:rFonts w:ascii="Arial" w:hAnsi="Arial"/>
          <w:bCs/>
          <w:color w:val="000000"/>
          <w:sz w:val="22"/>
          <w:lang w:eastAsia="de-DE"/>
        </w:rPr>
        <w:t>idaktisch hilfreich</w:t>
      </w:r>
      <w:r w:rsidR="005E773E" w:rsidRPr="005E773E">
        <w:rPr>
          <w:rFonts w:ascii="Arial" w:hAnsi="Arial"/>
          <w:bCs/>
          <w:color w:val="000000"/>
          <w:sz w:val="22"/>
          <w:lang w:eastAsia="de-DE"/>
        </w:rPr>
        <w:t>, die vorliegende</w:t>
      </w:r>
      <w:r w:rsidRPr="005E773E">
        <w:rPr>
          <w:rFonts w:ascii="Arial" w:hAnsi="Arial"/>
          <w:bCs/>
          <w:color w:val="000000"/>
          <w:sz w:val="22"/>
          <w:lang w:eastAsia="de-DE"/>
        </w:rPr>
        <w:t xml:space="preserve"> </w:t>
      </w:r>
      <w:r w:rsidR="00102388" w:rsidRPr="005E773E">
        <w:rPr>
          <w:rFonts w:ascii="Arial" w:hAnsi="Arial"/>
          <w:bCs/>
          <w:color w:val="000000"/>
          <w:sz w:val="22"/>
          <w:lang w:eastAsia="de-DE"/>
        </w:rPr>
        <w:t xml:space="preserve">eher fachsystematische </w:t>
      </w:r>
      <w:r w:rsidRPr="005E773E">
        <w:rPr>
          <w:rFonts w:ascii="Arial" w:hAnsi="Arial"/>
          <w:bCs/>
          <w:color w:val="000000"/>
          <w:sz w:val="22"/>
          <w:lang w:eastAsia="de-DE"/>
        </w:rPr>
        <w:t>L</w:t>
      </w:r>
      <w:r w:rsidR="005E773E" w:rsidRPr="005E773E">
        <w:rPr>
          <w:rFonts w:ascii="Arial" w:hAnsi="Arial"/>
          <w:bCs/>
          <w:color w:val="000000"/>
          <w:sz w:val="22"/>
          <w:lang w:eastAsia="de-DE"/>
        </w:rPr>
        <w:t>ernsituation</w:t>
      </w:r>
      <w:r w:rsidRPr="005E773E">
        <w:rPr>
          <w:rFonts w:ascii="Arial" w:hAnsi="Arial"/>
          <w:bCs/>
          <w:color w:val="000000"/>
          <w:sz w:val="22"/>
          <w:lang w:eastAsia="de-DE"/>
        </w:rPr>
        <w:t xml:space="preserve"> mit den </w:t>
      </w:r>
      <w:r w:rsidR="00877D07" w:rsidRPr="005E773E">
        <w:rPr>
          <w:rFonts w:ascii="Arial" w:hAnsi="Arial"/>
          <w:bCs/>
          <w:color w:val="000000"/>
          <w:sz w:val="22"/>
          <w:lang w:eastAsia="de-DE"/>
        </w:rPr>
        <w:t>L</w:t>
      </w:r>
      <w:r w:rsidR="005E773E" w:rsidRPr="005E773E">
        <w:rPr>
          <w:rFonts w:ascii="Arial" w:hAnsi="Arial"/>
          <w:bCs/>
          <w:color w:val="000000"/>
          <w:sz w:val="22"/>
          <w:lang w:eastAsia="de-DE"/>
        </w:rPr>
        <w:t xml:space="preserve">ernsituationen zur Sprachbildung und zum konkreten pädagogischen Handeln </w:t>
      </w:r>
      <w:r w:rsidR="00877D07" w:rsidRPr="006B0B1F">
        <w:rPr>
          <w:rFonts w:ascii="Arial" w:hAnsi="Arial"/>
          <w:bCs/>
          <w:sz w:val="22"/>
          <w:lang w:eastAsia="de-DE"/>
        </w:rPr>
        <w:t>(</w:t>
      </w:r>
      <w:r w:rsidR="005E773E" w:rsidRPr="006B0B1F">
        <w:rPr>
          <w:rFonts w:ascii="Arial" w:hAnsi="Arial"/>
          <w:bCs/>
          <w:sz w:val="22"/>
          <w:lang w:eastAsia="de-DE"/>
        </w:rPr>
        <w:t>siehe S</w:t>
      </w:r>
      <w:r w:rsidR="006B0B1F" w:rsidRPr="006B0B1F">
        <w:rPr>
          <w:rFonts w:ascii="Arial" w:hAnsi="Arial"/>
          <w:bCs/>
          <w:sz w:val="22"/>
          <w:lang w:eastAsia="de-DE"/>
        </w:rPr>
        <w:t>. 2</w:t>
      </w:r>
      <w:r w:rsidR="000B6752">
        <w:rPr>
          <w:rFonts w:ascii="Arial" w:hAnsi="Arial"/>
          <w:bCs/>
          <w:sz w:val="22"/>
          <w:lang w:eastAsia="de-DE"/>
        </w:rPr>
        <w:t>5</w:t>
      </w:r>
      <w:r w:rsidR="006B0B1F" w:rsidRPr="006B0B1F">
        <w:rPr>
          <w:rFonts w:ascii="Arial" w:hAnsi="Arial"/>
          <w:bCs/>
          <w:sz w:val="22"/>
          <w:lang w:eastAsia="de-DE"/>
        </w:rPr>
        <w:t xml:space="preserve"> bis 11</w:t>
      </w:r>
      <w:r w:rsidR="000E6EB6">
        <w:rPr>
          <w:rFonts w:ascii="Arial" w:hAnsi="Arial"/>
          <w:bCs/>
          <w:sz w:val="22"/>
          <w:lang w:eastAsia="de-DE"/>
        </w:rPr>
        <w:t>7</w:t>
      </w:r>
      <w:r w:rsidR="005E773E" w:rsidRPr="006B0B1F">
        <w:rPr>
          <w:rFonts w:ascii="Arial" w:hAnsi="Arial"/>
          <w:bCs/>
          <w:sz w:val="22"/>
          <w:lang w:eastAsia="de-DE"/>
        </w:rPr>
        <w:t>) in Beziehung zu setzen</w:t>
      </w:r>
      <w:r w:rsidRPr="006B0B1F">
        <w:rPr>
          <w:rFonts w:ascii="Arial" w:hAnsi="Arial"/>
          <w:bCs/>
          <w:sz w:val="22"/>
          <w:lang w:eastAsia="de-DE"/>
        </w:rPr>
        <w:t xml:space="preserve">, wobei es in der Hand der Lehrkraft bzw. Lehrkräfte </w:t>
      </w:r>
      <w:r w:rsidRPr="005E773E">
        <w:rPr>
          <w:rFonts w:ascii="Arial" w:hAnsi="Arial"/>
          <w:bCs/>
          <w:color w:val="000000"/>
          <w:sz w:val="22"/>
          <w:lang w:eastAsia="de-DE"/>
        </w:rPr>
        <w:t>liegt, die</w:t>
      </w:r>
      <w:r w:rsidR="005E773E" w:rsidRPr="005E773E">
        <w:rPr>
          <w:rFonts w:ascii="Arial" w:hAnsi="Arial"/>
          <w:bCs/>
          <w:color w:val="000000"/>
          <w:sz w:val="22"/>
          <w:lang w:eastAsia="de-DE"/>
        </w:rPr>
        <w:t>se immer wieder bewusst zu machen und zu</w:t>
      </w:r>
      <w:r w:rsidRPr="005E773E">
        <w:rPr>
          <w:rFonts w:ascii="Arial" w:hAnsi="Arial"/>
          <w:bCs/>
          <w:color w:val="000000"/>
          <w:sz w:val="22"/>
          <w:lang w:eastAsia="de-DE"/>
        </w:rPr>
        <w:t xml:space="preserve"> erläutern. </w:t>
      </w:r>
    </w:p>
    <w:p w14:paraId="796C2F00" w14:textId="17B9B719" w:rsidR="007C0222" w:rsidRDefault="007C0222" w:rsidP="00CE55CB">
      <w:pPr>
        <w:rPr>
          <w:rFonts w:ascii="Arial" w:hAnsi="Arial"/>
          <w:b/>
          <w:color w:val="000000"/>
          <w:sz w:val="22"/>
          <w:lang w:eastAsia="de-DE"/>
        </w:rPr>
      </w:pPr>
      <w:r w:rsidRPr="00B80CFD">
        <w:rPr>
          <w:rFonts w:ascii="Arial" w:hAnsi="Arial"/>
          <w:b/>
          <w:color w:val="000000"/>
          <w:sz w:val="22"/>
          <w:lang w:eastAsia="de-DE"/>
        </w:rPr>
        <w:t>Lernvoraussetzungen bei</w:t>
      </w:r>
      <w:r w:rsidR="00B3706A">
        <w:rPr>
          <w:rFonts w:ascii="Arial" w:hAnsi="Arial"/>
          <w:b/>
          <w:color w:val="000000"/>
          <w:sz w:val="22"/>
          <w:lang w:eastAsia="de-DE"/>
        </w:rPr>
        <w:t xml:space="preserve"> den Schülerinnen bzw. Schülern</w:t>
      </w:r>
      <w:r w:rsidRPr="00B80CFD">
        <w:rPr>
          <w:rFonts w:ascii="Arial" w:hAnsi="Arial"/>
          <w:b/>
          <w:color w:val="000000"/>
          <w:sz w:val="22"/>
          <w:lang w:eastAsia="de-DE"/>
        </w:rPr>
        <w:t xml:space="preserve"> </w:t>
      </w:r>
    </w:p>
    <w:p w14:paraId="2B15C8F0" w14:textId="3B2AF347" w:rsidR="00E75074" w:rsidRDefault="00E75074" w:rsidP="00CE55CB">
      <w:pPr>
        <w:rPr>
          <w:rFonts w:ascii="Arial" w:hAnsi="Arial"/>
          <w:bCs/>
          <w:color w:val="000000"/>
          <w:sz w:val="22"/>
          <w:lang w:eastAsia="de-DE"/>
        </w:rPr>
      </w:pPr>
      <w:bookmarkStart w:id="23" w:name="_Hlk53837545"/>
      <w:bookmarkStart w:id="24" w:name="_Hlk51168331"/>
      <w:r>
        <w:rPr>
          <w:rFonts w:ascii="Arial" w:hAnsi="Arial"/>
          <w:bCs/>
          <w:color w:val="000000"/>
          <w:sz w:val="22"/>
          <w:lang w:eastAsia="de-DE"/>
        </w:rPr>
        <w:t>Damit die Lernsituation sinnvoll unterrichtet werden kann, müssen die Schülerinnen und Schüler mindestens über folgende Fachkompetenzen verfügen:</w:t>
      </w:r>
    </w:p>
    <w:bookmarkEnd w:id="23"/>
    <w:p w14:paraId="153E96B7" w14:textId="267BE6BF" w:rsidR="0050659E" w:rsidRPr="00E75074" w:rsidRDefault="00E75074" w:rsidP="00AC66EA">
      <w:pPr>
        <w:pStyle w:val="Listenabsatz"/>
        <w:numPr>
          <w:ilvl w:val="0"/>
          <w:numId w:val="9"/>
        </w:numPr>
        <w:rPr>
          <w:rFonts w:ascii="Arial" w:hAnsi="Arial"/>
          <w:bCs/>
          <w:color w:val="000000"/>
          <w:sz w:val="22"/>
          <w:lang w:eastAsia="de-DE"/>
        </w:rPr>
      </w:pPr>
      <w:r w:rsidRPr="00E75074">
        <w:rPr>
          <w:rFonts w:ascii="Arial" w:hAnsi="Arial"/>
          <w:bCs/>
          <w:color w:val="000000"/>
          <w:sz w:val="22"/>
          <w:lang w:eastAsia="de-DE"/>
        </w:rPr>
        <w:t xml:space="preserve">Wissen zu </w:t>
      </w:r>
      <w:r w:rsidR="005315D4" w:rsidRPr="00E75074">
        <w:rPr>
          <w:rFonts w:ascii="Arial" w:hAnsi="Arial"/>
          <w:bCs/>
          <w:color w:val="000000"/>
          <w:sz w:val="22"/>
          <w:lang w:eastAsia="de-DE"/>
        </w:rPr>
        <w:t>Grundlagen der Entwicklung</w:t>
      </w:r>
    </w:p>
    <w:bookmarkEnd w:id="24"/>
    <w:p w14:paraId="6F3DFB06" w14:textId="1BA4A8E3" w:rsidR="0050659E" w:rsidRPr="00E75074" w:rsidRDefault="00E75074" w:rsidP="00AC66EA">
      <w:pPr>
        <w:pStyle w:val="Listenabsatz"/>
        <w:numPr>
          <w:ilvl w:val="0"/>
          <w:numId w:val="9"/>
        </w:numPr>
        <w:rPr>
          <w:rFonts w:ascii="Arial" w:hAnsi="Arial"/>
          <w:bCs/>
          <w:color w:val="000000"/>
          <w:sz w:val="22"/>
          <w:lang w:eastAsia="de-DE"/>
        </w:rPr>
      </w:pPr>
      <w:r w:rsidRPr="00E75074">
        <w:rPr>
          <w:rFonts w:ascii="Arial" w:hAnsi="Arial"/>
          <w:bCs/>
          <w:color w:val="000000"/>
          <w:sz w:val="22"/>
          <w:lang w:eastAsia="de-DE"/>
        </w:rPr>
        <w:t xml:space="preserve">Wissen über die </w:t>
      </w:r>
      <w:r w:rsidR="0050659E" w:rsidRPr="00E75074">
        <w:rPr>
          <w:rFonts w:ascii="Arial" w:hAnsi="Arial"/>
          <w:bCs/>
          <w:color w:val="000000"/>
          <w:sz w:val="22"/>
          <w:lang w:eastAsia="de-DE"/>
        </w:rPr>
        <w:t>Entwicklung in den unterschiedlichen Persönlichkeitsbereichen</w:t>
      </w:r>
    </w:p>
    <w:p w14:paraId="33F6635F" w14:textId="77777777" w:rsidR="005315D4" w:rsidRPr="00E75074" w:rsidRDefault="00E75074" w:rsidP="00AC66EA">
      <w:pPr>
        <w:pStyle w:val="Listenabsatz"/>
        <w:numPr>
          <w:ilvl w:val="0"/>
          <w:numId w:val="9"/>
        </w:numPr>
        <w:rPr>
          <w:rFonts w:ascii="Arial" w:hAnsi="Arial"/>
          <w:bCs/>
          <w:color w:val="000000"/>
          <w:sz w:val="22"/>
          <w:lang w:eastAsia="de-DE"/>
        </w:rPr>
        <w:sectPr w:rsidR="005315D4" w:rsidRPr="00E75074" w:rsidSect="00571753">
          <w:pgSz w:w="11906" w:h="16838"/>
          <w:pgMar w:top="1418" w:right="1134" w:bottom="568" w:left="1418" w:header="567" w:footer="728" w:gutter="0"/>
          <w:cols w:space="720"/>
          <w:formProt w:val="0"/>
          <w:docGrid w:linePitch="360"/>
        </w:sectPr>
      </w:pPr>
      <w:r w:rsidRPr="00E75074">
        <w:rPr>
          <w:rFonts w:ascii="Arial" w:hAnsi="Arial"/>
          <w:bCs/>
          <w:color w:val="000000"/>
          <w:sz w:val="22"/>
          <w:lang w:eastAsia="de-DE"/>
        </w:rPr>
        <w:t xml:space="preserve">Wissen und Fertigkeiten zur </w:t>
      </w:r>
      <w:r w:rsidR="005315D4" w:rsidRPr="00E75074">
        <w:rPr>
          <w:rFonts w:ascii="Arial" w:hAnsi="Arial"/>
          <w:bCs/>
          <w:color w:val="000000"/>
          <w:sz w:val="22"/>
          <w:lang w:eastAsia="de-DE"/>
        </w:rPr>
        <w:t xml:space="preserve">Beobachtung </w:t>
      </w:r>
      <w:r w:rsidRPr="00E75074">
        <w:rPr>
          <w:rFonts w:ascii="Arial" w:hAnsi="Arial"/>
          <w:bCs/>
          <w:color w:val="000000"/>
          <w:sz w:val="22"/>
          <w:lang w:eastAsia="de-DE"/>
        </w:rPr>
        <w:t xml:space="preserve">und damit </w:t>
      </w:r>
      <w:r w:rsidR="0050659E" w:rsidRPr="00E75074">
        <w:rPr>
          <w:rFonts w:ascii="Arial" w:hAnsi="Arial"/>
          <w:bCs/>
          <w:color w:val="000000"/>
          <w:sz w:val="22"/>
          <w:lang w:eastAsia="de-DE"/>
        </w:rPr>
        <w:t xml:space="preserve">zur Einschätzung des Entwicklungsstandes </w:t>
      </w:r>
      <w:r w:rsidRPr="00E75074">
        <w:rPr>
          <w:rFonts w:ascii="Arial" w:hAnsi="Arial"/>
          <w:bCs/>
          <w:color w:val="000000"/>
          <w:sz w:val="22"/>
          <w:lang w:eastAsia="de-DE"/>
        </w:rPr>
        <w:t xml:space="preserve">eines Kindes </w:t>
      </w:r>
      <w:r w:rsidR="005315D4" w:rsidRPr="00E75074">
        <w:rPr>
          <w:rFonts w:ascii="Arial" w:hAnsi="Arial"/>
          <w:bCs/>
          <w:color w:val="000000"/>
          <w:sz w:val="22"/>
          <w:lang w:eastAsia="de-DE"/>
        </w:rPr>
        <w:t xml:space="preserve">als </w:t>
      </w:r>
      <w:r w:rsidR="00EE682A" w:rsidRPr="00E75074">
        <w:rPr>
          <w:rFonts w:ascii="Arial" w:hAnsi="Arial"/>
          <w:bCs/>
          <w:color w:val="000000"/>
          <w:sz w:val="22"/>
          <w:lang w:eastAsia="de-DE"/>
        </w:rPr>
        <w:t xml:space="preserve">Grundlage des pädagogischen Handelns </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F27530" w14:paraId="6E3B4EC3" w14:textId="77777777" w:rsidTr="00F27530">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5EA2DE6" w14:textId="3C1F9BF6"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25" w:name="_Hlk50624432"/>
            <w:r w:rsidRPr="00901428">
              <w:rPr>
                <w:rFonts w:ascii="Arial" w:hAnsi="Arial" w:cs="Arial"/>
                <w:b/>
                <w:sz w:val="22"/>
                <w:szCs w:val="22"/>
              </w:rPr>
              <w:lastRenderedPageBreak/>
              <w:t xml:space="preserve">                                                                         </w:t>
            </w:r>
          </w:p>
          <w:p w14:paraId="3E5BB870" w14:textId="645B782A" w:rsidR="00F27530" w:rsidRPr="00901428" w:rsidRDefault="00D73639"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F27530" w:rsidRPr="00901428">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BF7F65"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5087364F"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sz w:val="22"/>
                <w:szCs w:val="22"/>
              </w:rPr>
              <w:t>BBS Musterhausen</w:t>
            </w:r>
          </w:p>
        </w:tc>
      </w:tr>
      <w:tr w:rsidR="00F27530" w14:paraId="105764DA" w14:textId="77777777" w:rsidTr="00F27530">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449756A"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12A56F9"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Entwicklungs- und Bildungsprozesse von Kindern</w:t>
            </w:r>
          </w:p>
        </w:tc>
      </w:tr>
      <w:tr w:rsidR="00F27530" w14:paraId="604B3BC1" w14:textId="77777777" w:rsidTr="00FB3164">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3C4C33C"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828594"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Spracherwerb beobachten und beschreiben</w:t>
            </w:r>
          </w:p>
        </w:tc>
      </w:tr>
      <w:tr w:rsidR="00F27530" w14:paraId="1AF2EB61" w14:textId="77777777" w:rsidTr="00F27530">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14055C5" w14:textId="77777777" w:rsidR="00F27530" w:rsidRPr="00901428" w:rsidRDefault="00F27530" w:rsidP="00FD70DF">
            <w:pPr>
              <w:widowControl w:val="0"/>
              <w:tabs>
                <w:tab w:val="right" w:pos="9632"/>
              </w:tabs>
              <w:autoSpaceDE w:val="0"/>
              <w:spacing w:after="0"/>
              <w:ind w:right="-2259"/>
              <w:rPr>
                <w:rFonts w:ascii="Arial" w:hAnsi="Arial" w:cs="Arial"/>
                <w:sz w:val="22"/>
                <w:szCs w:val="22"/>
              </w:rPr>
            </w:pPr>
            <w:r w:rsidRPr="00901428">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5C274DAB" w14:textId="792DE08A"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1</w:t>
            </w:r>
            <w:r w:rsidR="00D23FF6" w:rsidRPr="00901428">
              <w:rPr>
                <w:rFonts w:ascii="Arial" w:hAnsi="Arial" w:cs="Arial"/>
                <w:sz w:val="22"/>
                <w:szCs w:val="22"/>
              </w:rPr>
              <w:t>6</w:t>
            </w:r>
            <w:r w:rsidRPr="00901428">
              <w:rPr>
                <w:rFonts w:ascii="Arial" w:hAnsi="Arial" w:cs="Arial"/>
                <w:sz w:val="22"/>
                <w:szCs w:val="22"/>
              </w:rPr>
              <w:t xml:space="preserve"> </w:t>
            </w:r>
            <w:proofErr w:type="spellStart"/>
            <w:r w:rsidR="00B3518E">
              <w:rPr>
                <w:rFonts w:ascii="Arial" w:hAnsi="Arial" w:cs="Arial"/>
                <w:sz w:val="22"/>
                <w:szCs w:val="22"/>
              </w:rPr>
              <w:t>UStd</w:t>
            </w:r>
            <w:proofErr w:type="spellEnd"/>
            <w:r w:rsidRPr="00901428">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6ADB708F"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7A1D2D"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0ABE31AD"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3D8463BC" w14:textId="77777777" w:rsidR="00F27530" w:rsidRPr="00901428" w:rsidRDefault="00F27530"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bookmarkEnd w:id="25"/>
    </w:tbl>
    <w:p w14:paraId="0CFB10BA" w14:textId="77777777" w:rsidR="004210CE" w:rsidRDefault="004210CE" w:rsidP="0042155B">
      <w:pPr>
        <w:rPr>
          <w:rFonts w:ascii="Arial" w:hAnsi="Arial"/>
          <w:bCs/>
          <w:color w:val="000000"/>
          <w:sz w:val="22"/>
          <w:lang w:eastAsia="de-DE"/>
        </w:rPr>
      </w:pPr>
    </w:p>
    <w:p w14:paraId="3695B5A5" w14:textId="1624631D" w:rsidR="0042155B" w:rsidRPr="00F14589" w:rsidRDefault="0042155B" w:rsidP="0042155B">
      <w:pPr>
        <w:rPr>
          <w:rFonts w:ascii="Arial" w:hAnsi="Arial"/>
          <w:b/>
          <w:color w:val="000000"/>
          <w:sz w:val="22"/>
          <w:lang w:eastAsia="de-DE"/>
        </w:rPr>
      </w:pPr>
      <w:r w:rsidRPr="00F14589">
        <w:rPr>
          <w:rFonts w:ascii="Arial" w:hAnsi="Arial"/>
          <w:b/>
          <w:color w:val="000000"/>
          <w:sz w:val="22"/>
          <w:lang w:eastAsia="de-DE"/>
        </w:rPr>
        <w:t>Handlungssituation</w:t>
      </w:r>
    </w:p>
    <w:p w14:paraId="5E60A15C" w14:textId="21418302" w:rsidR="00FA72FA" w:rsidRPr="00102388" w:rsidRDefault="00FA72FA" w:rsidP="00FA72FA">
      <w:pPr>
        <w:rPr>
          <w:rFonts w:ascii="Arial" w:hAnsi="Arial"/>
          <w:bCs/>
          <w:color w:val="000000"/>
          <w:sz w:val="22"/>
          <w:lang w:eastAsia="de-DE"/>
        </w:rPr>
      </w:pPr>
      <w:r w:rsidRPr="00102388">
        <w:rPr>
          <w:rFonts w:ascii="Arial" w:hAnsi="Arial"/>
          <w:bCs/>
          <w:color w:val="000000"/>
          <w:sz w:val="22"/>
          <w:lang w:eastAsia="de-DE"/>
        </w:rPr>
        <w:t xml:space="preserve">Sie </w:t>
      </w:r>
      <w:r w:rsidR="002B6ABB" w:rsidRPr="00102388">
        <w:rPr>
          <w:rFonts w:ascii="Arial" w:hAnsi="Arial"/>
          <w:bCs/>
          <w:color w:val="000000"/>
          <w:sz w:val="22"/>
          <w:lang w:eastAsia="de-DE"/>
        </w:rPr>
        <w:t xml:space="preserve">sind </w:t>
      </w:r>
      <w:r w:rsidR="00C04363" w:rsidRPr="00102388">
        <w:rPr>
          <w:rFonts w:ascii="Arial" w:hAnsi="Arial"/>
          <w:bCs/>
          <w:color w:val="000000"/>
          <w:sz w:val="22"/>
          <w:lang w:eastAsia="de-DE"/>
        </w:rPr>
        <w:t>als dritte Fachkraft</w:t>
      </w:r>
      <w:r w:rsidRPr="00102388">
        <w:rPr>
          <w:rFonts w:ascii="Arial" w:hAnsi="Arial"/>
          <w:bCs/>
          <w:color w:val="000000"/>
          <w:sz w:val="22"/>
          <w:lang w:eastAsia="de-DE"/>
        </w:rPr>
        <w:t xml:space="preserve"> in der </w:t>
      </w:r>
      <w:r w:rsidR="002B6ABB" w:rsidRPr="00102388">
        <w:rPr>
          <w:rFonts w:ascii="Arial" w:hAnsi="Arial"/>
          <w:bCs/>
          <w:color w:val="000000"/>
          <w:sz w:val="22"/>
          <w:lang w:eastAsia="de-DE"/>
        </w:rPr>
        <w:t>Käfergruppe</w:t>
      </w:r>
      <w:r w:rsidRPr="00102388">
        <w:rPr>
          <w:rFonts w:ascii="Arial" w:hAnsi="Arial"/>
          <w:bCs/>
          <w:color w:val="000000"/>
          <w:sz w:val="22"/>
          <w:lang w:eastAsia="de-DE"/>
        </w:rPr>
        <w:t xml:space="preserve"> der Kindertagesstätte Tausendfüßler</w:t>
      </w:r>
      <w:r w:rsidR="00102388" w:rsidRPr="00102388">
        <w:rPr>
          <w:rFonts w:ascii="Arial" w:hAnsi="Arial"/>
          <w:bCs/>
          <w:color w:val="000000"/>
          <w:sz w:val="22"/>
          <w:lang w:eastAsia="de-DE"/>
        </w:rPr>
        <w:t xml:space="preserve"> tätig</w:t>
      </w:r>
      <w:r w:rsidRPr="00102388">
        <w:rPr>
          <w:rFonts w:ascii="Arial" w:hAnsi="Arial"/>
          <w:bCs/>
          <w:color w:val="000000"/>
          <w:sz w:val="22"/>
          <w:lang w:eastAsia="de-DE"/>
        </w:rPr>
        <w:t xml:space="preserve">. Es handelt sich um eine </w:t>
      </w:r>
      <w:r w:rsidR="00C04363" w:rsidRPr="00102388">
        <w:rPr>
          <w:rFonts w:ascii="Arial" w:hAnsi="Arial"/>
          <w:bCs/>
          <w:color w:val="000000"/>
          <w:sz w:val="22"/>
          <w:lang w:eastAsia="de-DE"/>
        </w:rPr>
        <w:t>alterserweiterte G</w:t>
      </w:r>
      <w:r w:rsidRPr="00102388">
        <w:rPr>
          <w:rFonts w:ascii="Arial" w:hAnsi="Arial"/>
          <w:bCs/>
          <w:color w:val="000000"/>
          <w:sz w:val="22"/>
          <w:lang w:eastAsia="de-DE"/>
        </w:rPr>
        <w:t>ruppe mit 22 Kindern im Alter zwischen</w:t>
      </w:r>
      <w:r w:rsidR="00C04363" w:rsidRPr="00102388">
        <w:rPr>
          <w:rFonts w:ascii="Arial" w:hAnsi="Arial"/>
          <w:bCs/>
          <w:color w:val="000000"/>
          <w:sz w:val="22"/>
          <w:lang w:eastAsia="de-DE"/>
        </w:rPr>
        <w:t xml:space="preserve"> zwei</w:t>
      </w:r>
      <w:r w:rsidRPr="00102388">
        <w:rPr>
          <w:rFonts w:ascii="Arial" w:hAnsi="Arial"/>
          <w:bCs/>
          <w:color w:val="000000"/>
          <w:sz w:val="22"/>
          <w:lang w:eastAsia="de-DE"/>
        </w:rPr>
        <w:t xml:space="preserve"> und sechs Jahren</w:t>
      </w:r>
      <w:r w:rsidR="00C04363" w:rsidRPr="00102388">
        <w:rPr>
          <w:rFonts w:ascii="Arial" w:hAnsi="Arial"/>
          <w:bCs/>
          <w:color w:val="000000"/>
          <w:sz w:val="22"/>
          <w:lang w:eastAsia="de-DE"/>
        </w:rPr>
        <w:t>. Es gibt gleich viele</w:t>
      </w:r>
      <w:r w:rsidRPr="00102388">
        <w:rPr>
          <w:rFonts w:ascii="Arial" w:hAnsi="Arial"/>
          <w:bCs/>
          <w:color w:val="000000"/>
          <w:sz w:val="22"/>
          <w:lang w:eastAsia="de-DE"/>
        </w:rPr>
        <w:t xml:space="preserve"> Mädchen</w:t>
      </w:r>
      <w:r w:rsidR="00C04363" w:rsidRPr="00102388">
        <w:rPr>
          <w:rFonts w:ascii="Arial" w:hAnsi="Arial"/>
          <w:bCs/>
          <w:color w:val="000000"/>
          <w:sz w:val="22"/>
          <w:lang w:eastAsia="de-DE"/>
        </w:rPr>
        <w:t xml:space="preserve"> und </w:t>
      </w:r>
      <w:r w:rsidRPr="00102388">
        <w:rPr>
          <w:rFonts w:ascii="Arial" w:hAnsi="Arial"/>
          <w:bCs/>
          <w:color w:val="000000"/>
          <w:sz w:val="22"/>
          <w:lang w:eastAsia="de-DE"/>
        </w:rPr>
        <w:t>Jungen</w:t>
      </w:r>
      <w:r w:rsidR="00C04363" w:rsidRPr="00102388">
        <w:rPr>
          <w:rFonts w:ascii="Arial" w:hAnsi="Arial"/>
          <w:bCs/>
          <w:color w:val="000000"/>
          <w:sz w:val="22"/>
          <w:lang w:eastAsia="de-DE"/>
        </w:rPr>
        <w:t xml:space="preserve">. Ein größerer Teil der Kinder ist zwei und drei Jahre alt. </w:t>
      </w:r>
      <w:r w:rsidR="001575D2">
        <w:rPr>
          <w:rFonts w:ascii="Arial" w:hAnsi="Arial"/>
          <w:bCs/>
          <w:color w:val="000000"/>
          <w:sz w:val="22"/>
          <w:lang w:eastAsia="de-DE"/>
        </w:rPr>
        <w:t>Drei</w:t>
      </w:r>
      <w:r w:rsidR="00C04363" w:rsidRPr="00102388">
        <w:rPr>
          <w:rFonts w:ascii="Arial" w:hAnsi="Arial"/>
          <w:bCs/>
          <w:color w:val="000000"/>
          <w:sz w:val="22"/>
          <w:lang w:eastAsia="de-DE"/>
        </w:rPr>
        <w:t xml:space="preserve"> Kinder haben eine andere Muttersprache als</w:t>
      </w:r>
      <w:r w:rsidRPr="00102388">
        <w:rPr>
          <w:rFonts w:ascii="Arial" w:hAnsi="Arial"/>
          <w:bCs/>
          <w:color w:val="000000"/>
          <w:sz w:val="22"/>
          <w:lang w:eastAsia="de-DE"/>
        </w:rPr>
        <w:t xml:space="preserve"> Deutsch</w:t>
      </w:r>
      <w:r w:rsidR="00C04363" w:rsidRPr="00102388">
        <w:rPr>
          <w:rFonts w:ascii="Arial" w:hAnsi="Arial"/>
          <w:bCs/>
          <w:color w:val="000000"/>
          <w:sz w:val="22"/>
          <w:lang w:eastAsia="de-DE"/>
        </w:rPr>
        <w:t xml:space="preserve">. </w:t>
      </w:r>
      <w:r w:rsidR="006B0B1F">
        <w:rPr>
          <w:rFonts w:ascii="Arial" w:hAnsi="Arial"/>
          <w:bCs/>
          <w:color w:val="000000"/>
          <w:sz w:val="22"/>
          <w:lang w:eastAsia="de-DE"/>
        </w:rPr>
        <w:t xml:space="preserve">Dort </w:t>
      </w:r>
      <w:r w:rsidR="00102388" w:rsidRPr="00102388">
        <w:rPr>
          <w:rFonts w:ascii="Arial" w:hAnsi="Arial"/>
          <w:bCs/>
          <w:color w:val="000000"/>
          <w:sz w:val="22"/>
          <w:lang w:eastAsia="de-DE"/>
        </w:rPr>
        <w:t>wird z</w:t>
      </w:r>
      <w:r w:rsidR="00C04363" w:rsidRPr="00102388">
        <w:rPr>
          <w:rFonts w:ascii="Arial" w:hAnsi="Arial"/>
          <w:bCs/>
          <w:color w:val="000000"/>
          <w:sz w:val="22"/>
          <w:lang w:eastAsia="de-DE"/>
        </w:rPr>
        <w:t xml:space="preserve">uhause </w:t>
      </w:r>
      <w:r w:rsidR="001575D2">
        <w:rPr>
          <w:rFonts w:ascii="Arial" w:hAnsi="Arial"/>
          <w:bCs/>
          <w:color w:val="000000"/>
          <w:sz w:val="22"/>
          <w:lang w:eastAsia="de-DE"/>
        </w:rPr>
        <w:t xml:space="preserve">entweder </w:t>
      </w:r>
      <w:r w:rsidRPr="00102388">
        <w:rPr>
          <w:rFonts w:ascii="Arial" w:hAnsi="Arial"/>
          <w:bCs/>
          <w:color w:val="000000"/>
          <w:sz w:val="22"/>
          <w:lang w:eastAsia="de-DE"/>
        </w:rPr>
        <w:t>Türkisch</w:t>
      </w:r>
      <w:r w:rsidR="00C04363" w:rsidRPr="00102388">
        <w:rPr>
          <w:rFonts w:ascii="Arial" w:hAnsi="Arial"/>
          <w:bCs/>
          <w:color w:val="000000"/>
          <w:sz w:val="22"/>
          <w:lang w:eastAsia="de-DE"/>
        </w:rPr>
        <w:t xml:space="preserve"> </w:t>
      </w:r>
      <w:r w:rsidR="001575D2">
        <w:rPr>
          <w:rFonts w:ascii="Arial" w:hAnsi="Arial"/>
          <w:bCs/>
          <w:color w:val="000000"/>
          <w:sz w:val="22"/>
          <w:lang w:eastAsia="de-DE"/>
        </w:rPr>
        <w:t xml:space="preserve">oder Arabisch </w:t>
      </w:r>
      <w:r w:rsidR="00C04363" w:rsidRPr="00102388">
        <w:rPr>
          <w:rFonts w:ascii="Arial" w:hAnsi="Arial"/>
          <w:bCs/>
          <w:color w:val="000000"/>
          <w:sz w:val="22"/>
          <w:lang w:eastAsia="de-DE"/>
        </w:rPr>
        <w:t>gesprochen</w:t>
      </w:r>
      <w:r w:rsidRPr="00102388">
        <w:rPr>
          <w:rFonts w:ascii="Arial" w:hAnsi="Arial"/>
          <w:bCs/>
          <w:color w:val="000000"/>
          <w:sz w:val="22"/>
          <w:lang w:eastAsia="de-DE"/>
        </w:rPr>
        <w:t xml:space="preserve">. Die Verständigung </w:t>
      </w:r>
      <w:r w:rsidR="00C04363" w:rsidRPr="00102388">
        <w:rPr>
          <w:rFonts w:ascii="Arial" w:hAnsi="Arial"/>
          <w:bCs/>
          <w:color w:val="000000"/>
          <w:sz w:val="22"/>
          <w:lang w:eastAsia="de-DE"/>
        </w:rPr>
        <w:t xml:space="preserve">mit den Eltern </w:t>
      </w:r>
      <w:r w:rsidRPr="00102388">
        <w:rPr>
          <w:rFonts w:ascii="Arial" w:hAnsi="Arial"/>
          <w:bCs/>
          <w:color w:val="000000"/>
          <w:sz w:val="22"/>
          <w:lang w:eastAsia="de-DE"/>
        </w:rPr>
        <w:t xml:space="preserve">läuft </w:t>
      </w:r>
      <w:r w:rsidR="00102388" w:rsidRPr="00102388">
        <w:rPr>
          <w:rFonts w:ascii="Arial" w:hAnsi="Arial"/>
          <w:bCs/>
          <w:color w:val="000000"/>
          <w:sz w:val="22"/>
          <w:lang w:eastAsia="de-DE"/>
        </w:rPr>
        <w:t xml:space="preserve">weitgehend </w:t>
      </w:r>
      <w:r w:rsidRPr="00102388">
        <w:rPr>
          <w:rFonts w:ascii="Arial" w:hAnsi="Arial"/>
          <w:bCs/>
          <w:color w:val="000000"/>
          <w:sz w:val="22"/>
          <w:lang w:eastAsia="de-DE"/>
        </w:rPr>
        <w:t>reibungsfrei</w:t>
      </w:r>
      <w:r w:rsidR="00C04363" w:rsidRPr="00102388">
        <w:rPr>
          <w:rFonts w:ascii="Arial" w:hAnsi="Arial"/>
          <w:bCs/>
          <w:color w:val="000000"/>
          <w:sz w:val="22"/>
          <w:lang w:eastAsia="de-DE"/>
        </w:rPr>
        <w:t xml:space="preserve">. </w:t>
      </w:r>
      <w:r w:rsidRPr="00102388">
        <w:rPr>
          <w:rFonts w:ascii="Arial" w:hAnsi="Arial"/>
          <w:bCs/>
          <w:color w:val="000000"/>
          <w:sz w:val="22"/>
          <w:lang w:eastAsia="de-DE"/>
        </w:rPr>
        <w:t xml:space="preserve">Das Einzugsgebiet der Kindertagesstätte ist </w:t>
      </w:r>
      <w:r w:rsidR="00102388" w:rsidRPr="00102388">
        <w:rPr>
          <w:rFonts w:ascii="Arial" w:hAnsi="Arial"/>
          <w:bCs/>
          <w:color w:val="000000"/>
          <w:sz w:val="22"/>
          <w:lang w:eastAsia="de-DE"/>
        </w:rPr>
        <w:t>kleinstädtisch</w:t>
      </w:r>
      <w:r w:rsidRPr="00102388">
        <w:rPr>
          <w:rFonts w:ascii="Arial" w:hAnsi="Arial"/>
          <w:bCs/>
          <w:color w:val="000000"/>
          <w:sz w:val="22"/>
          <w:lang w:eastAsia="de-DE"/>
        </w:rPr>
        <w:t>. Die Kinder stammen</w:t>
      </w:r>
      <w:r w:rsidR="00C04363" w:rsidRPr="00102388">
        <w:rPr>
          <w:rFonts w:ascii="Arial" w:hAnsi="Arial"/>
          <w:bCs/>
          <w:color w:val="000000"/>
          <w:sz w:val="22"/>
          <w:lang w:eastAsia="de-DE"/>
        </w:rPr>
        <w:t xml:space="preserve"> alle aus de</w:t>
      </w:r>
      <w:r w:rsidR="00102388" w:rsidRPr="00102388">
        <w:rPr>
          <w:rFonts w:ascii="Arial" w:hAnsi="Arial"/>
          <w:bCs/>
          <w:color w:val="000000"/>
          <w:sz w:val="22"/>
          <w:lang w:eastAsia="de-DE"/>
        </w:rPr>
        <w:t>m gleichen</w:t>
      </w:r>
      <w:r w:rsidR="00C04363" w:rsidRPr="00102388">
        <w:rPr>
          <w:rFonts w:ascii="Arial" w:hAnsi="Arial"/>
          <w:bCs/>
          <w:color w:val="000000"/>
          <w:sz w:val="22"/>
          <w:lang w:eastAsia="de-DE"/>
        </w:rPr>
        <w:t xml:space="preserve"> Orts</w:t>
      </w:r>
      <w:r w:rsidR="00102388" w:rsidRPr="00102388">
        <w:rPr>
          <w:rFonts w:ascii="Arial" w:hAnsi="Arial"/>
          <w:bCs/>
          <w:color w:val="000000"/>
          <w:sz w:val="22"/>
          <w:lang w:eastAsia="de-DE"/>
        </w:rPr>
        <w:t>teil</w:t>
      </w:r>
      <w:r w:rsidRPr="00102388">
        <w:rPr>
          <w:rFonts w:ascii="Arial" w:hAnsi="Arial"/>
          <w:bCs/>
          <w:color w:val="000000"/>
          <w:sz w:val="22"/>
          <w:lang w:eastAsia="de-DE"/>
        </w:rPr>
        <w:t xml:space="preserve">. Hier leben </w:t>
      </w:r>
      <w:r w:rsidR="00C04363" w:rsidRPr="00102388">
        <w:rPr>
          <w:rFonts w:ascii="Arial" w:hAnsi="Arial"/>
          <w:bCs/>
          <w:color w:val="000000"/>
          <w:sz w:val="22"/>
          <w:lang w:eastAsia="de-DE"/>
        </w:rPr>
        <w:t>einige</w:t>
      </w:r>
      <w:r w:rsidRPr="00102388">
        <w:rPr>
          <w:rFonts w:ascii="Arial" w:hAnsi="Arial"/>
          <w:bCs/>
          <w:color w:val="000000"/>
          <w:sz w:val="22"/>
          <w:lang w:eastAsia="de-DE"/>
        </w:rPr>
        <w:t xml:space="preserve"> junge Familien mit kleinen Kindern in guten wirtschaftlichen Verhältnissen. </w:t>
      </w:r>
      <w:r w:rsidR="00102388" w:rsidRPr="00102388">
        <w:rPr>
          <w:rFonts w:ascii="Arial" w:hAnsi="Arial"/>
          <w:bCs/>
          <w:color w:val="000000"/>
          <w:sz w:val="22"/>
          <w:lang w:eastAsia="de-DE"/>
        </w:rPr>
        <w:t>Andere wohnen in Mehrfamilienhäusern zur Miete.</w:t>
      </w:r>
    </w:p>
    <w:p w14:paraId="43E47FA3" w14:textId="79C381B9" w:rsidR="008A6FC0" w:rsidRPr="00102388" w:rsidRDefault="00DE2BF0" w:rsidP="008A6FC0">
      <w:pPr>
        <w:rPr>
          <w:rFonts w:ascii="Arial" w:hAnsi="Arial"/>
          <w:bCs/>
          <w:color w:val="000000"/>
          <w:sz w:val="22"/>
          <w:lang w:eastAsia="de-DE"/>
        </w:rPr>
      </w:pPr>
      <w:r w:rsidRPr="00102388">
        <w:rPr>
          <w:rFonts w:ascii="Arial" w:hAnsi="Arial"/>
          <w:bCs/>
          <w:color w:val="000000"/>
          <w:sz w:val="22"/>
          <w:lang w:eastAsia="de-DE"/>
        </w:rPr>
        <w:t xml:space="preserve">Ein </w:t>
      </w:r>
      <w:r w:rsidR="008A6FC0" w:rsidRPr="00102388">
        <w:rPr>
          <w:rFonts w:ascii="Arial" w:hAnsi="Arial"/>
          <w:bCs/>
          <w:color w:val="000000"/>
          <w:sz w:val="22"/>
          <w:lang w:eastAsia="de-DE"/>
        </w:rPr>
        <w:t xml:space="preserve">Schüler </w:t>
      </w:r>
      <w:r w:rsidRPr="00102388">
        <w:rPr>
          <w:rFonts w:ascii="Arial" w:hAnsi="Arial"/>
          <w:bCs/>
          <w:color w:val="000000"/>
          <w:sz w:val="22"/>
          <w:lang w:eastAsia="de-DE"/>
        </w:rPr>
        <w:t xml:space="preserve">aus der benachbarten Berufsfachschule </w:t>
      </w:r>
      <w:r w:rsidR="00102388">
        <w:rPr>
          <w:rFonts w:ascii="Arial" w:hAnsi="Arial"/>
          <w:bCs/>
          <w:color w:val="000000"/>
          <w:sz w:val="22"/>
          <w:lang w:eastAsia="de-DE"/>
        </w:rPr>
        <w:t xml:space="preserve">Sozialpädagogische Assistenz </w:t>
      </w:r>
      <w:r w:rsidRPr="00102388">
        <w:rPr>
          <w:rFonts w:ascii="Arial" w:hAnsi="Arial"/>
          <w:bCs/>
          <w:color w:val="000000"/>
          <w:sz w:val="22"/>
          <w:lang w:eastAsia="de-DE"/>
        </w:rPr>
        <w:t>macht sei</w:t>
      </w:r>
      <w:r w:rsidR="00B3706A">
        <w:rPr>
          <w:rFonts w:ascii="Arial" w:hAnsi="Arial"/>
          <w:bCs/>
          <w:color w:val="000000"/>
          <w:sz w:val="22"/>
          <w:lang w:eastAsia="de-DE"/>
        </w:rPr>
        <w:t>ne praktische Ausbildung bei I</w:t>
      </w:r>
      <w:r w:rsidRPr="00102388">
        <w:rPr>
          <w:rFonts w:ascii="Arial" w:hAnsi="Arial"/>
          <w:bCs/>
          <w:color w:val="000000"/>
          <w:sz w:val="22"/>
          <w:lang w:eastAsia="de-DE"/>
        </w:rPr>
        <w:t>hnen in der Gruppe. Er berichtet</w:t>
      </w:r>
      <w:r w:rsidR="008A6FC0" w:rsidRPr="00102388">
        <w:rPr>
          <w:rFonts w:ascii="Arial" w:hAnsi="Arial"/>
          <w:bCs/>
          <w:color w:val="000000"/>
          <w:sz w:val="22"/>
          <w:lang w:eastAsia="de-DE"/>
        </w:rPr>
        <w:t>: „</w:t>
      </w:r>
      <w:r w:rsidR="006B0B1F">
        <w:rPr>
          <w:rFonts w:ascii="Arial" w:hAnsi="Arial"/>
          <w:bCs/>
          <w:color w:val="000000"/>
          <w:sz w:val="22"/>
          <w:lang w:eastAsia="de-DE"/>
        </w:rPr>
        <w:t xml:space="preserve">Du, Tim finde ich ja eigentlich ganz süß, aber </w:t>
      </w:r>
      <w:r w:rsidR="000720D9">
        <w:rPr>
          <w:rFonts w:ascii="Arial" w:hAnsi="Arial"/>
          <w:bCs/>
          <w:color w:val="000000"/>
          <w:sz w:val="22"/>
          <w:lang w:eastAsia="de-DE"/>
        </w:rPr>
        <w:t xml:space="preserve">er </w:t>
      </w:r>
      <w:r w:rsidR="008A6FC0" w:rsidRPr="00102388">
        <w:rPr>
          <w:rFonts w:ascii="Arial" w:hAnsi="Arial"/>
          <w:bCs/>
          <w:color w:val="000000"/>
          <w:sz w:val="22"/>
          <w:lang w:eastAsia="de-DE"/>
        </w:rPr>
        <w:t>ist gerade drei Jahre alt geworden</w:t>
      </w:r>
      <w:r w:rsidR="006B0B1F">
        <w:rPr>
          <w:rFonts w:ascii="Arial" w:hAnsi="Arial"/>
          <w:bCs/>
          <w:color w:val="000000"/>
          <w:sz w:val="22"/>
          <w:lang w:eastAsia="de-DE"/>
        </w:rPr>
        <w:t xml:space="preserve"> und ich </w:t>
      </w:r>
      <w:r w:rsidR="008A6FC0" w:rsidRPr="00102388">
        <w:rPr>
          <w:rFonts w:ascii="Arial" w:hAnsi="Arial"/>
          <w:bCs/>
          <w:color w:val="000000"/>
          <w:sz w:val="22"/>
          <w:lang w:eastAsia="de-DE"/>
        </w:rPr>
        <w:t xml:space="preserve">kann </w:t>
      </w:r>
      <w:r w:rsidR="006B0B1F">
        <w:rPr>
          <w:rFonts w:ascii="Arial" w:hAnsi="Arial"/>
          <w:bCs/>
          <w:color w:val="000000"/>
          <w:sz w:val="22"/>
          <w:lang w:eastAsia="de-DE"/>
        </w:rPr>
        <w:t xml:space="preserve">ihn trotzdem </w:t>
      </w:r>
      <w:r w:rsidR="008A6FC0" w:rsidRPr="00102388">
        <w:rPr>
          <w:rFonts w:ascii="Arial" w:hAnsi="Arial"/>
          <w:bCs/>
          <w:color w:val="000000"/>
          <w:sz w:val="22"/>
          <w:lang w:eastAsia="de-DE"/>
        </w:rPr>
        <w:t>oft nicht verstehen. Der redet vielleicht ein Kauderwelsch daher, manchmal so ähnlich wie die Teletubbies im Fernsehen. Ist das noch normal? Ich geh dann meistens weg oder tu so, als ob ich es nicht gehört habe. Irgendwie kann das doch nicht die Lösung sein. Wie soll ich mich da verhalten?</w:t>
      </w:r>
      <w:r w:rsidRPr="00102388">
        <w:rPr>
          <w:rFonts w:ascii="Arial" w:hAnsi="Arial"/>
          <w:bCs/>
          <w:color w:val="000000"/>
          <w:sz w:val="22"/>
          <w:lang w:eastAsia="de-DE"/>
        </w:rPr>
        <w:t>“</w:t>
      </w:r>
    </w:p>
    <w:p w14:paraId="41D586AE" w14:textId="74888DDC" w:rsidR="008A6FC0" w:rsidRPr="000720D9" w:rsidRDefault="00102388" w:rsidP="008A6FC0">
      <w:pPr>
        <w:rPr>
          <w:rFonts w:ascii="Arial" w:hAnsi="Arial"/>
          <w:bCs/>
          <w:color w:val="000000"/>
          <w:sz w:val="22"/>
          <w:lang w:eastAsia="de-DE"/>
        </w:rPr>
      </w:pPr>
      <w:r>
        <w:rPr>
          <w:rFonts w:ascii="Arial" w:hAnsi="Arial"/>
          <w:bCs/>
          <w:color w:val="000000"/>
          <w:sz w:val="22"/>
          <w:lang w:eastAsia="de-DE"/>
        </w:rPr>
        <w:t xml:space="preserve">Sie </w:t>
      </w:r>
      <w:r w:rsidR="00C11A64">
        <w:rPr>
          <w:rFonts w:ascii="Arial" w:hAnsi="Arial"/>
          <w:bCs/>
          <w:color w:val="000000"/>
          <w:sz w:val="22"/>
          <w:lang w:eastAsia="de-DE"/>
        </w:rPr>
        <w:t xml:space="preserve">sprechen mit ihm </w:t>
      </w:r>
      <w:r w:rsidR="000720D9">
        <w:rPr>
          <w:rFonts w:ascii="Arial" w:hAnsi="Arial"/>
          <w:bCs/>
          <w:color w:val="000000"/>
          <w:sz w:val="22"/>
          <w:lang w:eastAsia="de-DE"/>
        </w:rPr>
        <w:t xml:space="preserve">über </w:t>
      </w:r>
      <w:r w:rsidR="00C11A64">
        <w:rPr>
          <w:rFonts w:ascii="Arial" w:hAnsi="Arial"/>
          <w:bCs/>
          <w:color w:val="000000"/>
          <w:sz w:val="22"/>
          <w:lang w:eastAsia="de-DE"/>
        </w:rPr>
        <w:t>das Thema „Spracherwerb“ und erläutern ihm, dass d</w:t>
      </w:r>
      <w:r w:rsidR="000720D9">
        <w:rPr>
          <w:rFonts w:ascii="Arial" w:hAnsi="Arial"/>
          <w:bCs/>
          <w:color w:val="000000"/>
          <w:sz w:val="22"/>
          <w:lang w:eastAsia="de-DE"/>
        </w:rPr>
        <w:t>ies</w:t>
      </w:r>
      <w:r w:rsidR="00C11A64">
        <w:rPr>
          <w:rFonts w:ascii="Arial" w:hAnsi="Arial"/>
          <w:bCs/>
          <w:color w:val="000000"/>
          <w:sz w:val="22"/>
          <w:lang w:eastAsia="de-DE"/>
        </w:rPr>
        <w:t xml:space="preserve">er oftmals sehr individuell verläuft. </w:t>
      </w:r>
      <w:r w:rsidR="000720D9">
        <w:rPr>
          <w:rFonts w:ascii="Arial" w:hAnsi="Arial"/>
          <w:bCs/>
          <w:color w:val="000000"/>
          <w:sz w:val="22"/>
          <w:lang w:eastAsia="de-DE"/>
        </w:rPr>
        <w:t xml:space="preserve"> Es</w:t>
      </w:r>
      <w:r w:rsidR="00225BBA">
        <w:rPr>
          <w:rFonts w:ascii="Arial" w:hAnsi="Arial"/>
          <w:bCs/>
          <w:color w:val="000000"/>
          <w:sz w:val="22"/>
          <w:lang w:eastAsia="de-DE"/>
        </w:rPr>
        <w:t xml:space="preserve"> sei wichtig, </w:t>
      </w:r>
      <w:r w:rsidR="00B3706A">
        <w:rPr>
          <w:rFonts w:ascii="Arial" w:hAnsi="Arial"/>
          <w:bCs/>
          <w:color w:val="000000"/>
          <w:sz w:val="22"/>
          <w:lang w:eastAsia="de-DE"/>
        </w:rPr>
        <w:t>den Jungen</w:t>
      </w:r>
      <w:r w:rsidR="00225BBA">
        <w:rPr>
          <w:rFonts w:ascii="Arial" w:hAnsi="Arial"/>
          <w:bCs/>
          <w:color w:val="000000"/>
          <w:sz w:val="22"/>
          <w:lang w:eastAsia="de-DE"/>
        </w:rPr>
        <w:t xml:space="preserve"> genau zu beobachten, um </w:t>
      </w:r>
      <w:r w:rsidR="000720D9">
        <w:rPr>
          <w:rFonts w:ascii="Arial" w:hAnsi="Arial"/>
          <w:bCs/>
          <w:color w:val="000000"/>
          <w:sz w:val="22"/>
          <w:lang w:eastAsia="de-DE"/>
        </w:rPr>
        <w:t xml:space="preserve">ihn an der richtigen Stelle unterstützen zu können. Sie </w:t>
      </w:r>
      <w:r w:rsidR="00B3706A">
        <w:rPr>
          <w:rFonts w:ascii="Arial" w:hAnsi="Arial"/>
          <w:bCs/>
          <w:color w:val="000000"/>
          <w:sz w:val="22"/>
          <w:lang w:eastAsia="de-DE"/>
        </w:rPr>
        <w:t>weisen</w:t>
      </w:r>
      <w:r w:rsidR="000720D9">
        <w:rPr>
          <w:rFonts w:ascii="Arial" w:hAnsi="Arial"/>
          <w:bCs/>
          <w:color w:val="000000"/>
          <w:sz w:val="22"/>
          <w:lang w:eastAsia="de-DE"/>
        </w:rPr>
        <w:t xml:space="preserve"> auf Marie </w:t>
      </w:r>
      <w:r w:rsidR="00B3706A">
        <w:rPr>
          <w:rFonts w:ascii="Arial" w:hAnsi="Arial"/>
          <w:bCs/>
          <w:color w:val="000000"/>
          <w:sz w:val="22"/>
          <w:lang w:eastAsia="de-DE"/>
        </w:rPr>
        <w:t>hin</w:t>
      </w:r>
      <w:r w:rsidR="000720D9">
        <w:rPr>
          <w:rFonts w:ascii="Arial" w:hAnsi="Arial"/>
          <w:bCs/>
          <w:color w:val="000000"/>
          <w:sz w:val="22"/>
          <w:lang w:eastAsia="de-DE"/>
        </w:rPr>
        <w:t xml:space="preserve">, die auch knapp drei sei. Manchmal wüssten Sie nicht auf Anhieb, was sie erzählt. „Dann </w:t>
      </w:r>
      <w:r w:rsidR="008A6FC0" w:rsidRPr="000720D9">
        <w:rPr>
          <w:rFonts w:ascii="Arial" w:hAnsi="Arial"/>
          <w:bCs/>
          <w:color w:val="000000"/>
          <w:sz w:val="22"/>
          <w:lang w:eastAsia="de-DE"/>
        </w:rPr>
        <w:t>hocke</w:t>
      </w:r>
      <w:r w:rsidR="000720D9" w:rsidRPr="000720D9">
        <w:rPr>
          <w:rFonts w:ascii="Arial" w:hAnsi="Arial"/>
          <w:bCs/>
          <w:color w:val="000000"/>
          <w:sz w:val="22"/>
          <w:lang w:eastAsia="de-DE"/>
        </w:rPr>
        <w:t xml:space="preserve"> ich</w:t>
      </w:r>
      <w:r w:rsidR="008A6FC0" w:rsidRPr="000720D9">
        <w:rPr>
          <w:rFonts w:ascii="Arial" w:hAnsi="Arial"/>
          <w:bCs/>
          <w:color w:val="000000"/>
          <w:sz w:val="22"/>
          <w:lang w:eastAsia="de-DE"/>
        </w:rPr>
        <w:t xml:space="preserve"> mich </w:t>
      </w:r>
      <w:r w:rsidR="000720D9" w:rsidRPr="000720D9">
        <w:rPr>
          <w:rFonts w:ascii="Arial" w:hAnsi="Arial"/>
          <w:bCs/>
          <w:color w:val="000000"/>
          <w:sz w:val="22"/>
          <w:lang w:eastAsia="de-DE"/>
        </w:rPr>
        <w:t>zu ihr</w:t>
      </w:r>
      <w:r w:rsidR="008A6FC0" w:rsidRPr="000720D9">
        <w:rPr>
          <w:rFonts w:ascii="Arial" w:hAnsi="Arial"/>
          <w:bCs/>
          <w:color w:val="000000"/>
          <w:sz w:val="22"/>
          <w:lang w:eastAsia="de-DE"/>
        </w:rPr>
        <w:t xml:space="preserve"> und versuche herauszufinden, was </w:t>
      </w:r>
      <w:r w:rsidR="000720D9" w:rsidRPr="000720D9">
        <w:rPr>
          <w:rFonts w:ascii="Arial" w:hAnsi="Arial"/>
          <w:bCs/>
          <w:color w:val="000000"/>
          <w:sz w:val="22"/>
          <w:lang w:eastAsia="de-DE"/>
        </w:rPr>
        <w:t>sie</w:t>
      </w:r>
      <w:r w:rsidR="008A6FC0" w:rsidRPr="000720D9">
        <w:rPr>
          <w:rFonts w:ascii="Arial" w:hAnsi="Arial"/>
          <w:bCs/>
          <w:color w:val="000000"/>
          <w:sz w:val="22"/>
          <w:lang w:eastAsia="de-DE"/>
        </w:rPr>
        <w:t xml:space="preserve"> möchte. </w:t>
      </w:r>
      <w:r w:rsidR="000720D9" w:rsidRPr="000720D9">
        <w:rPr>
          <w:rFonts w:ascii="Arial" w:hAnsi="Arial"/>
          <w:bCs/>
          <w:color w:val="000000"/>
          <w:sz w:val="22"/>
          <w:lang w:eastAsia="de-DE"/>
        </w:rPr>
        <w:t>Wenn ich mir Zeit nehme</w:t>
      </w:r>
      <w:r w:rsidR="00B3706A">
        <w:rPr>
          <w:rFonts w:ascii="Arial" w:hAnsi="Arial"/>
          <w:bCs/>
          <w:color w:val="000000"/>
          <w:sz w:val="22"/>
          <w:lang w:eastAsia="de-DE"/>
        </w:rPr>
        <w:t>,</w:t>
      </w:r>
      <w:r w:rsidR="000720D9" w:rsidRPr="000720D9">
        <w:rPr>
          <w:rFonts w:ascii="Arial" w:hAnsi="Arial"/>
          <w:bCs/>
          <w:color w:val="000000"/>
          <w:sz w:val="22"/>
          <w:lang w:eastAsia="de-DE"/>
        </w:rPr>
        <w:t xml:space="preserve"> kann ich</w:t>
      </w:r>
      <w:r w:rsidR="008A6FC0" w:rsidRPr="000720D9">
        <w:rPr>
          <w:rFonts w:ascii="Arial" w:hAnsi="Arial"/>
          <w:bCs/>
          <w:color w:val="000000"/>
          <w:sz w:val="22"/>
          <w:lang w:eastAsia="de-DE"/>
        </w:rPr>
        <w:t xml:space="preserve"> Marie eigentlich ganz gut verstehen</w:t>
      </w:r>
      <w:r w:rsidR="000720D9" w:rsidRPr="000720D9">
        <w:rPr>
          <w:rFonts w:ascii="Arial" w:hAnsi="Arial"/>
          <w:bCs/>
          <w:color w:val="000000"/>
          <w:sz w:val="22"/>
          <w:lang w:eastAsia="de-DE"/>
        </w:rPr>
        <w:t>. S</w:t>
      </w:r>
      <w:r w:rsidR="008A6FC0" w:rsidRPr="000720D9">
        <w:rPr>
          <w:rFonts w:ascii="Arial" w:hAnsi="Arial"/>
          <w:bCs/>
          <w:color w:val="000000"/>
          <w:sz w:val="22"/>
          <w:lang w:eastAsia="de-DE"/>
        </w:rPr>
        <w:t>ie erzählt einem schon richtig, was sie erlebt hat. Neulich habe ich mit ihr ein Bilderbuch angeschaut und mich gewundert, wie viel</w:t>
      </w:r>
      <w:r w:rsidR="00B3706A">
        <w:rPr>
          <w:rFonts w:ascii="Arial" w:hAnsi="Arial"/>
          <w:bCs/>
          <w:color w:val="000000"/>
          <w:sz w:val="22"/>
          <w:lang w:eastAsia="de-DE"/>
        </w:rPr>
        <w:t>e</w:t>
      </w:r>
      <w:r w:rsidR="008A6FC0" w:rsidRPr="000720D9">
        <w:rPr>
          <w:rFonts w:ascii="Arial" w:hAnsi="Arial"/>
          <w:bCs/>
          <w:color w:val="000000"/>
          <w:sz w:val="22"/>
          <w:lang w:eastAsia="de-DE"/>
        </w:rPr>
        <w:t xml:space="preserve"> Wörter sie schon k</w:t>
      </w:r>
      <w:r w:rsidR="000720D9" w:rsidRPr="000720D9">
        <w:rPr>
          <w:rFonts w:ascii="Arial" w:hAnsi="Arial"/>
          <w:bCs/>
          <w:color w:val="000000"/>
          <w:sz w:val="22"/>
          <w:lang w:eastAsia="de-DE"/>
        </w:rPr>
        <w:t>ennt</w:t>
      </w:r>
      <w:r w:rsidR="008A6FC0" w:rsidRPr="000720D9">
        <w:rPr>
          <w:rFonts w:ascii="Arial" w:hAnsi="Arial"/>
          <w:bCs/>
          <w:color w:val="000000"/>
          <w:sz w:val="22"/>
          <w:lang w:eastAsia="de-DE"/>
        </w:rPr>
        <w:t xml:space="preserve">. Aber eigentlich ist das kein Wunder, </w:t>
      </w:r>
      <w:r w:rsidR="000720D9" w:rsidRPr="000720D9">
        <w:rPr>
          <w:rFonts w:ascii="Arial" w:hAnsi="Arial"/>
          <w:bCs/>
          <w:color w:val="000000"/>
          <w:sz w:val="22"/>
          <w:lang w:eastAsia="de-DE"/>
        </w:rPr>
        <w:t>s</w:t>
      </w:r>
      <w:r w:rsidR="008A6FC0" w:rsidRPr="000720D9">
        <w:rPr>
          <w:rFonts w:ascii="Arial" w:hAnsi="Arial"/>
          <w:bCs/>
          <w:color w:val="000000"/>
          <w:sz w:val="22"/>
          <w:lang w:eastAsia="de-DE"/>
        </w:rPr>
        <w:t>ie fragt einem auch ein Loch in den Bauch.“</w:t>
      </w:r>
      <w:r w:rsidR="000720D9">
        <w:rPr>
          <w:rFonts w:ascii="Arial" w:hAnsi="Arial"/>
          <w:bCs/>
          <w:color w:val="000000"/>
          <w:sz w:val="22"/>
          <w:lang w:eastAsia="de-DE"/>
        </w:rPr>
        <w:t xml:space="preserve"> Sie berichten ihm, dass gerade beim Spielen ein begleitendes Sprechen gut möglich ist. </w:t>
      </w:r>
    </w:p>
    <w:p w14:paraId="3B12F16F" w14:textId="4A51DE60" w:rsidR="004210CE" w:rsidRPr="004210CE" w:rsidRDefault="000720D9" w:rsidP="008A6FC0">
      <w:pPr>
        <w:rPr>
          <w:rFonts w:ascii="Arial" w:hAnsi="Arial"/>
          <w:bCs/>
          <w:color w:val="000000"/>
          <w:sz w:val="22"/>
          <w:lang w:eastAsia="de-DE"/>
        </w:rPr>
      </w:pPr>
      <w:r w:rsidRPr="004210CE">
        <w:rPr>
          <w:rFonts w:ascii="Arial" w:hAnsi="Arial"/>
          <w:bCs/>
          <w:color w:val="000000"/>
          <w:sz w:val="22"/>
          <w:lang w:eastAsia="de-DE"/>
        </w:rPr>
        <w:t xml:space="preserve">Sie denken über das Gespräch </w:t>
      </w:r>
      <w:r w:rsidR="004210CE" w:rsidRPr="004210CE">
        <w:rPr>
          <w:rFonts w:ascii="Arial" w:hAnsi="Arial"/>
          <w:bCs/>
          <w:color w:val="000000"/>
          <w:sz w:val="22"/>
          <w:lang w:eastAsia="de-DE"/>
        </w:rPr>
        <w:t xml:space="preserve">mit dem </w:t>
      </w:r>
      <w:r w:rsidRPr="004210CE">
        <w:rPr>
          <w:rFonts w:ascii="Arial" w:hAnsi="Arial"/>
          <w:bCs/>
          <w:color w:val="000000"/>
          <w:sz w:val="22"/>
          <w:lang w:eastAsia="de-DE"/>
        </w:rPr>
        <w:t>Schüler</w:t>
      </w:r>
      <w:r w:rsidR="004210CE" w:rsidRPr="004210CE">
        <w:rPr>
          <w:rFonts w:ascii="Arial" w:hAnsi="Arial"/>
          <w:bCs/>
          <w:color w:val="000000"/>
          <w:sz w:val="22"/>
          <w:lang w:eastAsia="de-DE"/>
        </w:rPr>
        <w:t xml:space="preserve"> in Ihrer Gruppe nach und nehmen sich vor, das sprachliche Verhalten von Tim und Marie etwas genauer zu beobachten. Beide sind relativ neu in der Gruppe. Sie planen auch, sich dann mit Ihrer Kollegin aus</w:t>
      </w:r>
      <w:r w:rsidR="00F835B2">
        <w:rPr>
          <w:rFonts w:ascii="Arial" w:hAnsi="Arial"/>
          <w:bCs/>
          <w:color w:val="000000"/>
          <w:sz w:val="22"/>
          <w:lang w:eastAsia="de-DE"/>
        </w:rPr>
        <w:t>zu</w:t>
      </w:r>
      <w:r w:rsidR="004210CE" w:rsidRPr="004210CE">
        <w:rPr>
          <w:rFonts w:ascii="Arial" w:hAnsi="Arial"/>
          <w:bCs/>
          <w:color w:val="000000"/>
          <w:sz w:val="22"/>
          <w:lang w:eastAsia="de-DE"/>
        </w:rPr>
        <w:t>tauschen, die die Gruppe leitet und die die beiden Kinder ebenfalls noch nicht lange kennt</w:t>
      </w:r>
      <w:r w:rsidR="004210CE">
        <w:rPr>
          <w:rFonts w:ascii="Arial" w:hAnsi="Arial"/>
          <w:bCs/>
          <w:color w:val="000000"/>
          <w:sz w:val="22"/>
          <w:lang w:eastAsia="de-DE"/>
        </w:rPr>
        <w:t>.</w:t>
      </w:r>
      <w:r w:rsidR="004210CE" w:rsidRPr="004210CE">
        <w:rPr>
          <w:rFonts w:ascii="Arial" w:hAnsi="Arial"/>
          <w:bCs/>
          <w:color w:val="000000"/>
          <w:sz w:val="22"/>
          <w:lang w:eastAsia="de-DE"/>
        </w:rPr>
        <w:t xml:space="preserve"> </w:t>
      </w:r>
      <w:r w:rsidR="004210CE">
        <w:rPr>
          <w:rFonts w:ascii="Arial" w:hAnsi="Arial"/>
          <w:bCs/>
          <w:color w:val="000000"/>
          <w:sz w:val="22"/>
          <w:lang w:eastAsia="de-DE"/>
        </w:rPr>
        <w:t>In jedem Fall wollen Sie auch noch einmal nachlesen, auf welchem Stand Dreijährige eigentlich sprachlich sein sollen.</w:t>
      </w:r>
    </w:p>
    <w:p w14:paraId="386B8EBF" w14:textId="0D786662" w:rsidR="00130F4C" w:rsidRDefault="00130F4C" w:rsidP="00AA6DDE">
      <w:pPr>
        <w:spacing w:after="0"/>
        <w:rPr>
          <w:rFonts w:ascii="Arial" w:hAnsi="Arial"/>
          <w:bCs/>
          <w:color w:val="000000"/>
          <w:sz w:val="22"/>
          <w:lang w:eastAsia="de-DE"/>
        </w:rPr>
      </w:pPr>
    </w:p>
    <w:p w14:paraId="5EFC6BAE" w14:textId="14BBE740" w:rsidR="004210CE" w:rsidRDefault="004210CE" w:rsidP="00AA6DDE">
      <w:pPr>
        <w:spacing w:after="0"/>
        <w:rPr>
          <w:rFonts w:ascii="Arial" w:hAnsi="Arial"/>
          <w:bCs/>
          <w:color w:val="000000"/>
          <w:sz w:val="22"/>
          <w:lang w:eastAsia="de-DE"/>
        </w:rPr>
      </w:pPr>
    </w:p>
    <w:p w14:paraId="07A35174" w14:textId="1C74B331" w:rsidR="004210CE" w:rsidRDefault="004210CE" w:rsidP="00AA6DDE">
      <w:pPr>
        <w:spacing w:after="0"/>
        <w:rPr>
          <w:rFonts w:ascii="Arial" w:hAnsi="Arial"/>
          <w:bCs/>
          <w:color w:val="000000"/>
          <w:sz w:val="22"/>
          <w:lang w:eastAsia="de-DE"/>
        </w:rPr>
      </w:pPr>
    </w:p>
    <w:p w14:paraId="440B2ED3" w14:textId="0025A4DB" w:rsidR="00571753" w:rsidRDefault="00571753" w:rsidP="00AA6DDE">
      <w:pPr>
        <w:spacing w:after="0"/>
        <w:rPr>
          <w:rFonts w:ascii="Arial" w:hAnsi="Arial"/>
          <w:bCs/>
          <w:color w:val="000000"/>
          <w:sz w:val="22"/>
          <w:lang w:eastAsia="de-DE"/>
        </w:rPr>
      </w:pPr>
    </w:p>
    <w:p w14:paraId="0B33B64A" w14:textId="77777777" w:rsidR="00E347B4" w:rsidRDefault="00E347B4" w:rsidP="00AA6DDE">
      <w:pPr>
        <w:spacing w:after="0"/>
        <w:rPr>
          <w:rFonts w:ascii="Arial" w:hAnsi="Arial"/>
          <w:bCs/>
          <w:color w:val="000000"/>
          <w:sz w:val="22"/>
          <w:lang w:eastAsia="de-DE"/>
        </w:rPr>
        <w:sectPr w:rsidR="00E347B4" w:rsidSect="00B220C6">
          <w:pgSz w:w="11906" w:h="16838"/>
          <w:pgMar w:top="1134" w:right="1134" w:bottom="568" w:left="1418" w:header="567" w:footer="378" w:gutter="0"/>
          <w:cols w:space="720"/>
          <w:formProt w:val="0"/>
          <w:titlePg/>
          <w:docGrid w:linePitch="360"/>
        </w:sectPr>
      </w:pPr>
    </w:p>
    <w:p w14:paraId="713844E2" w14:textId="1E46DF54" w:rsidR="00E70039" w:rsidRDefault="00E70039" w:rsidP="00AA6DDE">
      <w:pPr>
        <w:spacing w:after="0"/>
        <w:rPr>
          <w:rFonts w:ascii="Arial" w:hAnsi="Arial"/>
          <w:b/>
          <w:color w:val="000000"/>
          <w:sz w:val="22"/>
          <w:lang w:eastAsia="de-DE"/>
        </w:rPr>
      </w:pPr>
      <w:r>
        <w:rPr>
          <w:rFonts w:ascii="Arial" w:hAnsi="Arial"/>
          <w:b/>
          <w:color w:val="000000"/>
          <w:sz w:val="22"/>
          <w:lang w:eastAsia="de-DE"/>
        </w:rPr>
        <w:lastRenderedPageBreak/>
        <w:t>Handlungsk</w:t>
      </w:r>
      <w:r w:rsidRPr="00476FA1">
        <w:rPr>
          <w:rFonts w:ascii="Arial" w:hAnsi="Arial"/>
          <w:b/>
          <w:color w:val="000000"/>
          <w:sz w:val="22"/>
          <w:lang w:eastAsia="de-DE"/>
        </w:rPr>
        <w:t>ompetenz:</w:t>
      </w:r>
    </w:p>
    <w:p w14:paraId="1FF24B0C" w14:textId="2D35C14F" w:rsidR="00E52E15" w:rsidRDefault="00E52E15" w:rsidP="00AA6DDE">
      <w:pPr>
        <w:spacing w:after="0"/>
        <w:rPr>
          <w:rFonts w:ascii="Arial" w:hAnsi="Arial"/>
          <w:b/>
          <w:color w:val="000000"/>
          <w:sz w:val="22"/>
          <w:lang w:eastAsia="de-DE"/>
        </w:rPr>
      </w:pPr>
    </w:p>
    <w:p w14:paraId="0245C526" w14:textId="36E7E2CA" w:rsidR="00E52E15" w:rsidRDefault="00E52E15" w:rsidP="00AA6DDE">
      <w:pPr>
        <w:spacing w:after="0"/>
        <w:rPr>
          <w:rFonts w:ascii="Arial" w:hAnsi="Arial"/>
          <w:b/>
          <w:color w:val="000000"/>
          <w:sz w:val="22"/>
          <w:lang w:eastAsia="de-DE"/>
        </w:rPr>
      </w:pPr>
      <w:bookmarkStart w:id="26" w:name="_Hlk51159098"/>
      <w:r>
        <w:rPr>
          <w:rFonts w:ascii="Arial" w:hAnsi="Arial"/>
          <w:b/>
          <w:color w:val="000000"/>
          <w:sz w:val="22"/>
          <w:lang w:eastAsia="de-DE"/>
        </w:rPr>
        <w:t>Personale Kompetenz</w:t>
      </w:r>
      <w:r w:rsidR="00F14589">
        <w:rPr>
          <w:rFonts w:ascii="Arial" w:hAnsi="Arial"/>
          <w:b/>
          <w:color w:val="000000"/>
          <w:sz w:val="22"/>
          <w:lang w:eastAsia="de-DE"/>
        </w:rPr>
        <w:t xml:space="preserve"> (RRL)</w:t>
      </w:r>
    </w:p>
    <w:p w14:paraId="023BDF94" w14:textId="77777777" w:rsidR="00E52E15" w:rsidRDefault="00E52E15" w:rsidP="00E52E15">
      <w:pPr>
        <w:spacing w:after="0"/>
        <w:rPr>
          <w:rFonts w:ascii="Arial" w:hAnsi="Arial" w:cs="Arial"/>
          <w:sz w:val="22"/>
          <w:szCs w:val="22"/>
        </w:rPr>
      </w:pPr>
      <w:bookmarkStart w:id="27" w:name="_Hlk55711338"/>
      <w:r w:rsidRPr="00E52E15">
        <w:rPr>
          <w:rFonts w:ascii="Arial" w:hAnsi="Arial" w:cs="Arial"/>
          <w:sz w:val="22"/>
          <w:szCs w:val="22"/>
        </w:rPr>
        <w:t xml:space="preserve">Die Schülerinnen und Schüler </w:t>
      </w:r>
    </w:p>
    <w:bookmarkEnd w:id="27"/>
    <w:p w14:paraId="5308237D" w14:textId="53626EA7" w:rsidR="00E52E15" w:rsidRPr="00E52E15" w:rsidRDefault="00E52E15" w:rsidP="00AC66EA">
      <w:pPr>
        <w:pStyle w:val="Blocktext"/>
        <w:numPr>
          <w:ilvl w:val="0"/>
          <w:numId w:val="3"/>
        </w:numPr>
        <w:ind w:right="0"/>
        <w:rPr>
          <w:sz w:val="22"/>
          <w:szCs w:val="22"/>
        </w:rPr>
      </w:pPr>
      <w:r w:rsidRPr="00E52E15">
        <w:rPr>
          <w:sz w:val="22"/>
          <w:szCs w:val="22"/>
        </w:rPr>
        <w:t>verstehen Entwicklung und Bildung als individuellen lebenslangen Prozess.</w:t>
      </w:r>
    </w:p>
    <w:p w14:paraId="7A465251" w14:textId="2D439BDD" w:rsidR="00E52E15" w:rsidRPr="00E52E15" w:rsidRDefault="00E52E15" w:rsidP="00AC66EA">
      <w:pPr>
        <w:pStyle w:val="Blocktext"/>
        <w:numPr>
          <w:ilvl w:val="0"/>
          <w:numId w:val="3"/>
        </w:numPr>
        <w:ind w:right="0"/>
        <w:rPr>
          <w:sz w:val="22"/>
          <w:szCs w:val="22"/>
        </w:rPr>
      </w:pPr>
      <w:r w:rsidRPr="00E52E15">
        <w:rPr>
          <w:sz w:val="22"/>
          <w:szCs w:val="22"/>
        </w:rPr>
        <w:t>nehmen Kinder als kompetente Individuen in ihrer Lebenswelt wahr.</w:t>
      </w:r>
    </w:p>
    <w:p w14:paraId="76D0DA72" w14:textId="4EA83CE5" w:rsidR="00E52E15" w:rsidRPr="00E52E15" w:rsidRDefault="00E52E15" w:rsidP="00AC66EA">
      <w:pPr>
        <w:pStyle w:val="Blocktext"/>
        <w:numPr>
          <w:ilvl w:val="0"/>
          <w:numId w:val="3"/>
        </w:numPr>
        <w:ind w:right="0"/>
        <w:rPr>
          <w:sz w:val="22"/>
          <w:szCs w:val="22"/>
        </w:rPr>
      </w:pPr>
      <w:r w:rsidRPr="00E52E15">
        <w:rPr>
          <w:sz w:val="22"/>
          <w:szCs w:val="22"/>
        </w:rPr>
        <w:t>begreifen sich als Entwicklungsbegleiterin/ Entwicklungsbegleiter von Kindern und zeigen eine wertschätzende Haltung.</w:t>
      </w:r>
    </w:p>
    <w:p w14:paraId="45592C58" w14:textId="77282981" w:rsidR="00E52E15" w:rsidRPr="00E52E15" w:rsidRDefault="00E52E15" w:rsidP="00AC66EA">
      <w:pPr>
        <w:pStyle w:val="Blocktext"/>
        <w:numPr>
          <w:ilvl w:val="0"/>
          <w:numId w:val="3"/>
        </w:numPr>
        <w:ind w:right="0"/>
        <w:rPr>
          <w:sz w:val="22"/>
          <w:szCs w:val="22"/>
        </w:rPr>
      </w:pPr>
      <w:r w:rsidRPr="00E52E15">
        <w:rPr>
          <w:sz w:val="22"/>
          <w:szCs w:val="22"/>
        </w:rPr>
        <w:t>sind sich ihrer Vorbildfunktion für die Entwicklungs- und Bildungsprozesse von Kindern bewusst.</w:t>
      </w:r>
    </w:p>
    <w:p w14:paraId="2DA47535" w14:textId="5C2794CB" w:rsidR="00E52E15" w:rsidRPr="00E52E15" w:rsidRDefault="00E52E15" w:rsidP="00AC66EA">
      <w:pPr>
        <w:pStyle w:val="Blocktext"/>
        <w:numPr>
          <w:ilvl w:val="0"/>
          <w:numId w:val="3"/>
        </w:numPr>
        <w:ind w:right="0"/>
        <w:rPr>
          <w:sz w:val="22"/>
          <w:szCs w:val="22"/>
        </w:rPr>
      </w:pPr>
      <w:r w:rsidRPr="00E52E15">
        <w:rPr>
          <w:sz w:val="22"/>
          <w:szCs w:val="22"/>
        </w:rPr>
        <w:t>sind bereit, die Subjektivität eigener Wahrnehmungen im Spannungsfeld von Selbst- und Fremdwahrnehmung zu reflektieren.</w:t>
      </w:r>
    </w:p>
    <w:p w14:paraId="4822AD35" w14:textId="77777777" w:rsidR="00130F4C" w:rsidRDefault="00130F4C" w:rsidP="00AA6DDE">
      <w:pPr>
        <w:spacing w:after="0"/>
        <w:rPr>
          <w:rFonts w:ascii="Arial" w:hAnsi="Arial"/>
          <w:b/>
          <w:color w:val="000000"/>
          <w:sz w:val="22"/>
          <w:lang w:eastAsia="de-DE"/>
        </w:rPr>
      </w:pPr>
    </w:p>
    <w:p w14:paraId="16B79348" w14:textId="1150142D" w:rsidR="00E70039" w:rsidRPr="00ED3594" w:rsidRDefault="00E70039" w:rsidP="00AA6DDE">
      <w:pPr>
        <w:spacing w:after="0"/>
        <w:rPr>
          <w:rFonts w:ascii="Arial" w:hAnsi="Arial"/>
          <w:b/>
          <w:color w:val="000000"/>
          <w:sz w:val="22"/>
          <w:lang w:eastAsia="de-DE"/>
        </w:rPr>
      </w:pPr>
      <w:bookmarkStart w:id="28" w:name="_Hlk55711366"/>
      <w:bookmarkEnd w:id="26"/>
      <w:r>
        <w:rPr>
          <w:rFonts w:ascii="Arial" w:hAnsi="Arial"/>
          <w:b/>
          <w:color w:val="000000"/>
          <w:sz w:val="22"/>
          <w:lang w:eastAsia="de-DE"/>
        </w:rPr>
        <w:t>Fachkompetenz</w:t>
      </w:r>
      <w:bookmarkEnd w:id="28"/>
      <w:r>
        <w:rPr>
          <w:rFonts w:ascii="Arial" w:hAnsi="Arial"/>
          <w:b/>
          <w:color w:val="000000"/>
          <w:sz w:val="22"/>
          <w:lang w:eastAsia="de-DE"/>
        </w:rPr>
        <w:t xml:space="preserve"> </w:t>
      </w:r>
      <w:r w:rsidRPr="00ED3594">
        <w:rPr>
          <w:rFonts w:ascii="Arial" w:hAnsi="Arial"/>
          <w:b/>
          <w:color w:val="000000"/>
          <w:sz w:val="22"/>
          <w:lang w:eastAsia="de-DE"/>
        </w:rPr>
        <w:t>(RRL)</w:t>
      </w:r>
    </w:p>
    <w:p w14:paraId="145AAD9F" w14:textId="77777777" w:rsidR="004D0BE4" w:rsidRDefault="004D0BE4" w:rsidP="004D0BE4">
      <w:pPr>
        <w:spacing w:after="0"/>
        <w:rPr>
          <w:rFonts w:ascii="Arial" w:hAnsi="Arial" w:cs="Arial"/>
          <w:sz w:val="22"/>
          <w:szCs w:val="22"/>
        </w:rPr>
      </w:pPr>
      <w:r w:rsidRPr="00E52E15">
        <w:rPr>
          <w:rFonts w:ascii="Arial" w:hAnsi="Arial" w:cs="Arial"/>
          <w:sz w:val="22"/>
          <w:szCs w:val="22"/>
        </w:rPr>
        <w:t xml:space="preserve">Die Schülerinnen und Schüler </w:t>
      </w:r>
    </w:p>
    <w:p w14:paraId="3E3AF179" w14:textId="25958C00" w:rsidR="00130F4C" w:rsidRDefault="00130F4C" w:rsidP="00AC66EA">
      <w:pPr>
        <w:pStyle w:val="Blocktext"/>
        <w:numPr>
          <w:ilvl w:val="0"/>
          <w:numId w:val="3"/>
        </w:numPr>
        <w:ind w:right="0"/>
        <w:rPr>
          <w:sz w:val="22"/>
          <w:szCs w:val="22"/>
        </w:rPr>
      </w:pPr>
      <w:r w:rsidRPr="00130F4C">
        <w:rPr>
          <w:sz w:val="22"/>
          <w:szCs w:val="22"/>
        </w:rPr>
        <w:t>verdeutlichen die Subjektivität und Selektivität von Wahrnehmung.</w:t>
      </w:r>
    </w:p>
    <w:p w14:paraId="2A521ED9" w14:textId="43A7D05B" w:rsidR="00130F4C" w:rsidRDefault="00130F4C" w:rsidP="00AC66EA">
      <w:pPr>
        <w:pStyle w:val="Blocktext"/>
        <w:numPr>
          <w:ilvl w:val="0"/>
          <w:numId w:val="3"/>
        </w:numPr>
        <w:ind w:right="0"/>
        <w:rPr>
          <w:sz w:val="22"/>
          <w:szCs w:val="22"/>
        </w:rPr>
      </w:pPr>
      <w:r w:rsidRPr="00130F4C">
        <w:rPr>
          <w:sz w:val="22"/>
          <w:szCs w:val="22"/>
        </w:rPr>
        <w:t>begründen die Bedeutung der Beobachtung für das pädagogische Handeln.</w:t>
      </w:r>
    </w:p>
    <w:p w14:paraId="1EFB1240" w14:textId="3C5BDD5F" w:rsidR="00E70039" w:rsidRDefault="00DC6AD0" w:rsidP="00AC66EA">
      <w:pPr>
        <w:pStyle w:val="Blocktext"/>
        <w:numPr>
          <w:ilvl w:val="0"/>
          <w:numId w:val="3"/>
        </w:numPr>
        <w:ind w:right="0"/>
        <w:rPr>
          <w:sz w:val="22"/>
          <w:szCs w:val="22"/>
        </w:rPr>
      </w:pPr>
      <w:r w:rsidRPr="00DC6AD0">
        <w:rPr>
          <w:sz w:val="22"/>
          <w:szCs w:val="22"/>
        </w:rPr>
        <w:t>verdeutlichen die Entwicklung von Kindern in verschiedenen Persönlichkeitsbereichen.</w:t>
      </w:r>
    </w:p>
    <w:p w14:paraId="2B485011" w14:textId="6334D979" w:rsidR="00130F4C" w:rsidRDefault="00130F4C" w:rsidP="00AC66EA">
      <w:pPr>
        <w:pStyle w:val="Blocktext"/>
        <w:numPr>
          <w:ilvl w:val="0"/>
          <w:numId w:val="3"/>
        </w:numPr>
        <w:ind w:right="0"/>
        <w:rPr>
          <w:sz w:val="22"/>
          <w:szCs w:val="22"/>
        </w:rPr>
      </w:pPr>
      <w:r w:rsidRPr="00130F4C">
        <w:rPr>
          <w:sz w:val="22"/>
          <w:szCs w:val="22"/>
        </w:rPr>
        <w:t>erläutern Entwicklungsprozesse und -aufgaben als Bezugspunkte der Bildungsarbeit für Kinder.</w:t>
      </w:r>
    </w:p>
    <w:p w14:paraId="458554EF" w14:textId="56BBCB32" w:rsidR="00130F4C" w:rsidRDefault="00130F4C" w:rsidP="00AC66EA">
      <w:pPr>
        <w:pStyle w:val="Blocktext"/>
        <w:numPr>
          <w:ilvl w:val="0"/>
          <w:numId w:val="3"/>
        </w:numPr>
        <w:ind w:right="0"/>
        <w:rPr>
          <w:sz w:val="22"/>
          <w:szCs w:val="22"/>
        </w:rPr>
      </w:pPr>
      <w:r w:rsidRPr="00130F4C">
        <w:rPr>
          <w:sz w:val="22"/>
          <w:szCs w:val="22"/>
        </w:rPr>
        <w:t>erfassen Entwicklungsprozesse von Kindern in unterschiedlichen Persönlichkeitsbereichen als Grundlage des pädagogischen Handelns.</w:t>
      </w:r>
    </w:p>
    <w:p w14:paraId="255B6235" w14:textId="5583D988" w:rsidR="00BC2AB9" w:rsidRPr="00E37926" w:rsidRDefault="00130F4C" w:rsidP="00AC66EA">
      <w:pPr>
        <w:pStyle w:val="Blocktext"/>
        <w:numPr>
          <w:ilvl w:val="0"/>
          <w:numId w:val="3"/>
        </w:numPr>
        <w:rPr>
          <w:sz w:val="22"/>
          <w:szCs w:val="22"/>
        </w:rPr>
      </w:pPr>
      <w:r w:rsidRPr="00130F4C">
        <w:rPr>
          <w:sz w:val="22"/>
          <w:szCs w:val="22"/>
        </w:rPr>
        <w:t xml:space="preserve">werten Beobachtungen aus und ziehen Schlussfolgerungen für ihr pädagogisches Handeln.  </w:t>
      </w:r>
    </w:p>
    <w:p w14:paraId="5F0FA00C" w14:textId="7D6A9E29" w:rsidR="00DC6AD0" w:rsidRDefault="00DC6AD0" w:rsidP="00AA6DDE">
      <w:pPr>
        <w:spacing w:after="0"/>
        <w:rPr>
          <w:rFonts w:ascii="Arial" w:hAnsi="Arial"/>
          <w:b/>
          <w:color w:val="000000"/>
          <w:sz w:val="22"/>
          <w:lang w:eastAsia="de-DE"/>
        </w:rPr>
      </w:pPr>
    </w:p>
    <w:p w14:paraId="1FC6925E" w14:textId="60103E18" w:rsidR="00E75074" w:rsidRPr="00E75074" w:rsidRDefault="00E75074" w:rsidP="00E75074">
      <w:pPr>
        <w:spacing w:after="0"/>
        <w:rPr>
          <w:rFonts w:ascii="Arial" w:hAnsi="Arial"/>
          <w:b/>
          <w:color w:val="000000"/>
          <w:sz w:val="22"/>
          <w:lang w:eastAsia="de-DE"/>
        </w:rPr>
      </w:pPr>
      <w:r w:rsidRPr="00E75074">
        <w:rPr>
          <w:rFonts w:ascii="Arial" w:hAnsi="Arial"/>
          <w:b/>
          <w:color w:val="000000"/>
          <w:sz w:val="22"/>
          <w:lang w:eastAsia="de-DE"/>
        </w:rPr>
        <w:t>Personale Kompetenz</w:t>
      </w:r>
      <w:r>
        <w:rPr>
          <w:rFonts w:ascii="Arial" w:hAnsi="Arial"/>
          <w:b/>
          <w:color w:val="000000"/>
          <w:sz w:val="22"/>
          <w:lang w:eastAsia="de-DE"/>
        </w:rPr>
        <w:t xml:space="preserve"> (</w:t>
      </w:r>
      <w:r w:rsidR="004D0BE4">
        <w:rPr>
          <w:rFonts w:ascii="Arial" w:hAnsi="Arial"/>
          <w:b/>
          <w:color w:val="000000"/>
          <w:sz w:val="22"/>
          <w:lang w:eastAsia="de-DE"/>
        </w:rPr>
        <w:t>LS</w:t>
      </w:r>
      <w:r>
        <w:rPr>
          <w:rFonts w:ascii="Arial" w:hAnsi="Arial"/>
          <w:b/>
          <w:color w:val="000000"/>
          <w:sz w:val="22"/>
          <w:lang w:eastAsia="de-DE"/>
        </w:rPr>
        <w:t>)</w:t>
      </w:r>
    </w:p>
    <w:p w14:paraId="1FE9E9A8" w14:textId="77777777" w:rsidR="00E75074" w:rsidRPr="00E75074" w:rsidRDefault="00E75074" w:rsidP="00E75074">
      <w:pPr>
        <w:spacing w:after="0"/>
        <w:rPr>
          <w:rFonts w:ascii="Arial" w:hAnsi="Arial" w:cs="Arial"/>
          <w:sz w:val="22"/>
          <w:szCs w:val="22"/>
        </w:rPr>
      </w:pPr>
      <w:bookmarkStart w:id="29" w:name="_Hlk55711414"/>
      <w:r w:rsidRPr="00E75074">
        <w:rPr>
          <w:rFonts w:ascii="Arial" w:hAnsi="Arial" w:cs="Arial"/>
          <w:sz w:val="22"/>
          <w:szCs w:val="22"/>
        </w:rPr>
        <w:t xml:space="preserve">Die Schülerinnen und Schüler </w:t>
      </w:r>
    </w:p>
    <w:bookmarkEnd w:id="29"/>
    <w:p w14:paraId="6BB58CC6" w14:textId="75842A40" w:rsidR="00E75074" w:rsidRPr="00E75074" w:rsidRDefault="00E75074" w:rsidP="00AC66EA">
      <w:pPr>
        <w:numPr>
          <w:ilvl w:val="0"/>
          <w:numId w:val="3"/>
        </w:numPr>
        <w:spacing w:after="0"/>
        <w:jc w:val="both"/>
        <w:rPr>
          <w:rFonts w:ascii="Arial" w:hAnsi="Arial" w:cs="Arial"/>
          <w:sz w:val="22"/>
          <w:szCs w:val="22"/>
        </w:rPr>
      </w:pPr>
      <w:r w:rsidRPr="00E75074">
        <w:rPr>
          <w:rFonts w:ascii="Arial" w:hAnsi="Arial" w:cs="Arial"/>
          <w:sz w:val="22"/>
          <w:szCs w:val="22"/>
        </w:rPr>
        <w:t xml:space="preserve">verstehen </w:t>
      </w:r>
      <w:r>
        <w:rPr>
          <w:rFonts w:ascii="Arial" w:hAnsi="Arial" w:cs="Arial"/>
          <w:sz w:val="22"/>
          <w:szCs w:val="22"/>
        </w:rPr>
        <w:t>Sprache</w:t>
      </w:r>
      <w:r w:rsidRPr="00E75074">
        <w:rPr>
          <w:rFonts w:ascii="Arial" w:hAnsi="Arial" w:cs="Arial"/>
          <w:sz w:val="22"/>
          <w:szCs w:val="22"/>
        </w:rPr>
        <w:t xml:space="preserve">ntwicklung </w:t>
      </w:r>
      <w:r>
        <w:rPr>
          <w:rFonts w:ascii="Arial" w:hAnsi="Arial" w:cs="Arial"/>
          <w:sz w:val="22"/>
          <w:szCs w:val="22"/>
        </w:rPr>
        <w:t>a</w:t>
      </w:r>
      <w:r w:rsidRPr="00E75074">
        <w:rPr>
          <w:rFonts w:ascii="Arial" w:hAnsi="Arial" w:cs="Arial"/>
          <w:sz w:val="22"/>
          <w:szCs w:val="22"/>
        </w:rPr>
        <w:t>ls individuellen Prozess</w:t>
      </w:r>
      <w:r>
        <w:rPr>
          <w:rFonts w:ascii="Arial" w:hAnsi="Arial" w:cs="Arial"/>
          <w:sz w:val="22"/>
          <w:szCs w:val="22"/>
        </w:rPr>
        <w:t>, der sensible Phase</w:t>
      </w:r>
      <w:r w:rsidR="00F835B2">
        <w:rPr>
          <w:rFonts w:ascii="Arial" w:hAnsi="Arial" w:cs="Arial"/>
          <w:sz w:val="22"/>
          <w:szCs w:val="22"/>
        </w:rPr>
        <w:t>n</w:t>
      </w:r>
      <w:r>
        <w:rPr>
          <w:rFonts w:ascii="Arial" w:hAnsi="Arial" w:cs="Arial"/>
          <w:sz w:val="22"/>
          <w:szCs w:val="22"/>
        </w:rPr>
        <w:t xml:space="preserve"> umfasst</w:t>
      </w:r>
      <w:r w:rsidRPr="00E75074">
        <w:rPr>
          <w:rFonts w:ascii="Arial" w:hAnsi="Arial" w:cs="Arial"/>
          <w:sz w:val="22"/>
          <w:szCs w:val="22"/>
        </w:rPr>
        <w:t>.</w:t>
      </w:r>
    </w:p>
    <w:p w14:paraId="2EE6715B" w14:textId="3D8616A5" w:rsidR="00E75074" w:rsidRPr="00E75074" w:rsidRDefault="00E75074" w:rsidP="00AC66EA">
      <w:pPr>
        <w:numPr>
          <w:ilvl w:val="0"/>
          <w:numId w:val="3"/>
        </w:numPr>
        <w:spacing w:after="0"/>
        <w:jc w:val="both"/>
        <w:rPr>
          <w:rFonts w:ascii="Arial" w:hAnsi="Arial" w:cs="Arial"/>
          <w:sz w:val="22"/>
          <w:szCs w:val="22"/>
        </w:rPr>
      </w:pPr>
      <w:r w:rsidRPr="00E75074">
        <w:rPr>
          <w:rFonts w:ascii="Arial" w:hAnsi="Arial" w:cs="Arial"/>
          <w:sz w:val="22"/>
          <w:szCs w:val="22"/>
        </w:rPr>
        <w:t>nehmen Kinder als kompetente Individuen in ihrer Lebenswelt wahr.</w:t>
      </w:r>
    </w:p>
    <w:p w14:paraId="5997796A" w14:textId="75ADAF32" w:rsidR="00E75074" w:rsidRPr="00F835B2" w:rsidRDefault="00E75074" w:rsidP="00AC66EA">
      <w:pPr>
        <w:numPr>
          <w:ilvl w:val="0"/>
          <w:numId w:val="3"/>
        </w:numPr>
        <w:spacing w:after="0"/>
        <w:jc w:val="both"/>
        <w:rPr>
          <w:rFonts w:ascii="Arial" w:hAnsi="Arial" w:cs="Arial"/>
          <w:sz w:val="22"/>
          <w:szCs w:val="22"/>
        </w:rPr>
      </w:pPr>
      <w:r w:rsidRPr="00F835B2">
        <w:rPr>
          <w:rFonts w:ascii="Arial" w:hAnsi="Arial" w:cs="Arial"/>
          <w:sz w:val="22"/>
          <w:szCs w:val="22"/>
        </w:rPr>
        <w:t>begreifen sich als Entwicklungsbegleiterin/ Entwicklungsbegleiter von Kindern bezogen auf den Spracherwerb und zeigen eine wertschätzende Haltung.</w:t>
      </w:r>
    </w:p>
    <w:p w14:paraId="2319AAAE" w14:textId="0D85FADB" w:rsidR="00E75074" w:rsidRPr="00F835B2" w:rsidRDefault="00E75074" w:rsidP="00AC66EA">
      <w:pPr>
        <w:numPr>
          <w:ilvl w:val="0"/>
          <w:numId w:val="3"/>
        </w:numPr>
        <w:spacing w:after="0"/>
        <w:jc w:val="both"/>
        <w:rPr>
          <w:rFonts w:ascii="Arial" w:hAnsi="Arial" w:cs="Arial"/>
          <w:sz w:val="22"/>
          <w:szCs w:val="22"/>
        </w:rPr>
      </w:pPr>
      <w:r w:rsidRPr="00F835B2">
        <w:rPr>
          <w:rFonts w:ascii="Arial" w:hAnsi="Arial" w:cs="Arial"/>
          <w:sz w:val="22"/>
          <w:szCs w:val="22"/>
        </w:rPr>
        <w:t>sind sich ihrer Vorbildfunktion für die Entwicklungs- und Bildungsprozesse von Kindern bezogen auf Sprache bewusst.</w:t>
      </w:r>
    </w:p>
    <w:p w14:paraId="7E427FDB" w14:textId="77777777" w:rsidR="00E75074" w:rsidRDefault="00E75074" w:rsidP="00AA6DDE">
      <w:pPr>
        <w:spacing w:after="0"/>
        <w:rPr>
          <w:rFonts w:ascii="Arial" w:hAnsi="Arial"/>
          <w:b/>
          <w:color w:val="000000"/>
          <w:sz w:val="22"/>
          <w:lang w:eastAsia="de-DE"/>
        </w:rPr>
      </w:pPr>
    </w:p>
    <w:p w14:paraId="20F7F4DF" w14:textId="0D2158FB" w:rsidR="00E70039" w:rsidRPr="00ED3594" w:rsidRDefault="004D0BE4" w:rsidP="00AA6DDE">
      <w:pPr>
        <w:spacing w:after="0"/>
        <w:rPr>
          <w:rFonts w:ascii="Arial" w:hAnsi="Arial"/>
          <w:b/>
          <w:color w:val="000000"/>
          <w:sz w:val="22"/>
          <w:lang w:eastAsia="de-DE"/>
        </w:rPr>
      </w:pPr>
      <w:r>
        <w:rPr>
          <w:rFonts w:ascii="Arial" w:hAnsi="Arial"/>
          <w:b/>
          <w:color w:val="000000"/>
          <w:sz w:val="22"/>
          <w:lang w:eastAsia="de-DE"/>
        </w:rPr>
        <w:t>Fachkompetenz</w:t>
      </w:r>
      <w:r w:rsidR="00E70039" w:rsidRPr="00ED3594">
        <w:rPr>
          <w:rFonts w:ascii="Arial" w:hAnsi="Arial"/>
          <w:b/>
          <w:color w:val="000000"/>
          <w:sz w:val="22"/>
          <w:lang w:eastAsia="de-DE"/>
        </w:rPr>
        <w:t xml:space="preserve"> (</w:t>
      </w:r>
      <w:r>
        <w:rPr>
          <w:rFonts w:ascii="Arial" w:hAnsi="Arial"/>
          <w:b/>
          <w:color w:val="000000"/>
          <w:sz w:val="22"/>
          <w:lang w:eastAsia="de-DE"/>
        </w:rPr>
        <w:t>LS</w:t>
      </w:r>
      <w:r w:rsidR="00E70039" w:rsidRPr="00ED3594">
        <w:rPr>
          <w:rFonts w:ascii="Arial" w:hAnsi="Arial"/>
          <w:b/>
          <w:color w:val="000000"/>
          <w:sz w:val="22"/>
          <w:lang w:eastAsia="de-DE"/>
        </w:rPr>
        <w:t>)</w:t>
      </w:r>
    </w:p>
    <w:p w14:paraId="4C196AE8" w14:textId="77777777" w:rsidR="004D0BE4" w:rsidRPr="00E75074" w:rsidRDefault="004D0BE4" w:rsidP="004D0BE4">
      <w:pPr>
        <w:spacing w:after="0"/>
        <w:rPr>
          <w:rFonts w:ascii="Arial" w:hAnsi="Arial" w:cs="Arial"/>
          <w:sz w:val="22"/>
          <w:szCs w:val="22"/>
        </w:rPr>
      </w:pPr>
      <w:r w:rsidRPr="00E75074">
        <w:rPr>
          <w:rFonts w:ascii="Arial" w:hAnsi="Arial" w:cs="Arial"/>
          <w:sz w:val="22"/>
          <w:szCs w:val="22"/>
        </w:rPr>
        <w:t xml:space="preserve">Die Schülerinnen und Schüler </w:t>
      </w:r>
    </w:p>
    <w:p w14:paraId="553D5802" w14:textId="3F96679B" w:rsidR="00E70039" w:rsidRPr="00AA6DDE" w:rsidRDefault="0077798C" w:rsidP="00AC66EA">
      <w:pPr>
        <w:pStyle w:val="Blocktext"/>
        <w:numPr>
          <w:ilvl w:val="0"/>
          <w:numId w:val="3"/>
        </w:numPr>
        <w:ind w:right="0"/>
        <w:rPr>
          <w:sz w:val="22"/>
          <w:szCs w:val="22"/>
        </w:rPr>
      </w:pPr>
      <w:r>
        <w:rPr>
          <w:sz w:val="22"/>
          <w:szCs w:val="22"/>
        </w:rPr>
        <w:t>beschreiben</w:t>
      </w:r>
      <w:r w:rsidR="00E70039" w:rsidRPr="00AA6DDE">
        <w:rPr>
          <w:sz w:val="22"/>
          <w:szCs w:val="22"/>
        </w:rPr>
        <w:t xml:space="preserve"> Sprache in Abgrenzung zur Kommunikation.</w:t>
      </w:r>
    </w:p>
    <w:p w14:paraId="2D661A39" w14:textId="0B54B53F" w:rsidR="00E70039" w:rsidRPr="00AA6DDE" w:rsidRDefault="002B6ABB" w:rsidP="00AC66EA">
      <w:pPr>
        <w:pStyle w:val="Blocktext"/>
        <w:numPr>
          <w:ilvl w:val="0"/>
          <w:numId w:val="3"/>
        </w:numPr>
        <w:ind w:right="0"/>
        <w:rPr>
          <w:sz w:val="22"/>
          <w:szCs w:val="22"/>
        </w:rPr>
      </w:pPr>
      <w:r>
        <w:rPr>
          <w:sz w:val="22"/>
          <w:szCs w:val="22"/>
        </w:rPr>
        <w:t>b</w:t>
      </w:r>
      <w:r w:rsidR="00130F4C">
        <w:rPr>
          <w:sz w:val="22"/>
          <w:szCs w:val="22"/>
        </w:rPr>
        <w:t xml:space="preserve">enennen </w:t>
      </w:r>
      <w:r w:rsidR="00E70039" w:rsidRPr="00AA6DDE">
        <w:rPr>
          <w:sz w:val="22"/>
          <w:szCs w:val="22"/>
        </w:rPr>
        <w:t>die unterschiedlichen Arten des Spracherwerbs</w:t>
      </w:r>
      <w:r w:rsidR="00AA6DDE">
        <w:rPr>
          <w:sz w:val="22"/>
          <w:szCs w:val="22"/>
        </w:rPr>
        <w:t>.</w:t>
      </w:r>
    </w:p>
    <w:p w14:paraId="4108B9D9" w14:textId="77777777" w:rsidR="00E70039" w:rsidRPr="00AA6DDE" w:rsidRDefault="00AA6DDE" w:rsidP="00AC66EA">
      <w:pPr>
        <w:pStyle w:val="Blocktext"/>
        <w:numPr>
          <w:ilvl w:val="0"/>
          <w:numId w:val="3"/>
        </w:numPr>
        <w:ind w:right="0"/>
        <w:rPr>
          <w:sz w:val="22"/>
          <w:szCs w:val="22"/>
        </w:rPr>
      </w:pPr>
      <w:r>
        <w:rPr>
          <w:sz w:val="22"/>
          <w:szCs w:val="22"/>
        </w:rPr>
        <w:t>s</w:t>
      </w:r>
      <w:r w:rsidRPr="00AA6DDE">
        <w:rPr>
          <w:sz w:val="22"/>
          <w:szCs w:val="22"/>
        </w:rPr>
        <w:t>tellen die verschiedenen Ebenen der Sprache dar (Lauterwerb, Wortschatz, Grammatik, Pragmatik).</w:t>
      </w:r>
    </w:p>
    <w:p w14:paraId="20AB1D39" w14:textId="717346F1" w:rsidR="00130F4C" w:rsidRDefault="00AA6DDE" w:rsidP="00AC66EA">
      <w:pPr>
        <w:pStyle w:val="Blocktext"/>
        <w:numPr>
          <w:ilvl w:val="0"/>
          <w:numId w:val="3"/>
        </w:numPr>
        <w:ind w:right="0"/>
        <w:rPr>
          <w:sz w:val="22"/>
          <w:szCs w:val="22"/>
        </w:rPr>
      </w:pPr>
      <w:r>
        <w:rPr>
          <w:sz w:val="22"/>
          <w:szCs w:val="22"/>
        </w:rPr>
        <w:t>b</w:t>
      </w:r>
      <w:r w:rsidRPr="00AA6DDE">
        <w:rPr>
          <w:sz w:val="22"/>
          <w:szCs w:val="22"/>
        </w:rPr>
        <w:t xml:space="preserve">eschreiben </w:t>
      </w:r>
      <w:r w:rsidR="00130F4C">
        <w:rPr>
          <w:sz w:val="22"/>
          <w:szCs w:val="22"/>
        </w:rPr>
        <w:t xml:space="preserve">den Spracherwerb als ganzheitlichen Prozess. </w:t>
      </w:r>
    </w:p>
    <w:p w14:paraId="6E75726D" w14:textId="646CC32F" w:rsidR="004210CE" w:rsidRDefault="0050659E" w:rsidP="00AC66EA">
      <w:pPr>
        <w:pStyle w:val="Blocktext"/>
        <w:numPr>
          <w:ilvl w:val="0"/>
          <w:numId w:val="3"/>
        </w:numPr>
        <w:ind w:right="0"/>
        <w:rPr>
          <w:sz w:val="22"/>
          <w:szCs w:val="22"/>
        </w:rPr>
      </w:pPr>
      <w:r>
        <w:rPr>
          <w:sz w:val="22"/>
          <w:szCs w:val="22"/>
        </w:rPr>
        <w:t>erläutern in Grundz</w:t>
      </w:r>
      <w:r w:rsidR="00F835B2">
        <w:rPr>
          <w:sz w:val="22"/>
          <w:szCs w:val="22"/>
        </w:rPr>
        <w:t>ügen den Spracherwerbsverlauf im</w:t>
      </w:r>
      <w:r>
        <w:rPr>
          <w:sz w:val="22"/>
          <w:szCs w:val="22"/>
        </w:rPr>
        <w:t xml:space="preserve"> Deutsch</w:t>
      </w:r>
      <w:r w:rsidR="00F835B2">
        <w:rPr>
          <w:sz w:val="22"/>
          <w:szCs w:val="22"/>
        </w:rPr>
        <w:t>en</w:t>
      </w:r>
      <w:r>
        <w:rPr>
          <w:sz w:val="22"/>
          <w:szCs w:val="22"/>
        </w:rPr>
        <w:t>.</w:t>
      </w:r>
    </w:p>
    <w:p w14:paraId="10A5BF5D" w14:textId="7974F528" w:rsidR="0077798C" w:rsidRPr="0077798C" w:rsidRDefault="0077798C" w:rsidP="00AC66EA">
      <w:pPr>
        <w:pStyle w:val="Blocktext"/>
        <w:numPr>
          <w:ilvl w:val="0"/>
          <w:numId w:val="3"/>
        </w:numPr>
        <w:rPr>
          <w:sz w:val="22"/>
          <w:szCs w:val="22"/>
        </w:rPr>
      </w:pPr>
      <w:r w:rsidRPr="0077798C">
        <w:rPr>
          <w:sz w:val="22"/>
          <w:szCs w:val="22"/>
        </w:rPr>
        <w:t>erfassen die Bedeutung der Beziehungsgestaltung für die Sprachentwicklung</w:t>
      </w:r>
      <w:r w:rsidR="0050659E">
        <w:rPr>
          <w:sz w:val="22"/>
          <w:szCs w:val="22"/>
        </w:rPr>
        <w:t>.</w:t>
      </w:r>
    </w:p>
    <w:p w14:paraId="2E73BE1B" w14:textId="77777777" w:rsidR="002F6790" w:rsidRPr="002F6790" w:rsidRDefault="0077798C" w:rsidP="00AC66EA">
      <w:pPr>
        <w:pStyle w:val="Blocktext"/>
        <w:numPr>
          <w:ilvl w:val="0"/>
          <w:numId w:val="3"/>
        </w:numPr>
        <w:rPr>
          <w:b/>
          <w:color w:val="000000"/>
          <w:sz w:val="22"/>
          <w:lang w:eastAsia="de-DE"/>
        </w:rPr>
      </w:pPr>
      <w:r w:rsidRPr="0077798C">
        <w:rPr>
          <w:sz w:val="22"/>
          <w:szCs w:val="22"/>
        </w:rPr>
        <w:tab/>
      </w:r>
      <w:r w:rsidR="002F6790">
        <w:rPr>
          <w:sz w:val="22"/>
          <w:szCs w:val="22"/>
        </w:rPr>
        <w:t>beobachten und erfassen den Sprachstand eines Kindes.</w:t>
      </w:r>
    </w:p>
    <w:p w14:paraId="0D620848" w14:textId="1368320A" w:rsidR="0077798C" w:rsidRPr="002F6790" w:rsidRDefault="002F6790" w:rsidP="00AC66EA">
      <w:pPr>
        <w:pStyle w:val="Blocktext"/>
        <w:numPr>
          <w:ilvl w:val="0"/>
          <w:numId w:val="3"/>
        </w:numPr>
        <w:rPr>
          <w:b/>
          <w:color w:val="000000"/>
          <w:sz w:val="22"/>
          <w:lang w:eastAsia="de-DE"/>
        </w:rPr>
      </w:pPr>
      <w:r>
        <w:rPr>
          <w:sz w:val="22"/>
          <w:szCs w:val="22"/>
        </w:rPr>
        <w:t xml:space="preserve">unterstützen den Spracherwerb durch </w:t>
      </w:r>
      <w:r w:rsidR="00F835B2">
        <w:rPr>
          <w:sz w:val="22"/>
          <w:szCs w:val="22"/>
        </w:rPr>
        <w:t xml:space="preserve">dialogische Begleitung </w:t>
      </w:r>
      <w:r>
        <w:rPr>
          <w:sz w:val="22"/>
          <w:szCs w:val="22"/>
        </w:rPr>
        <w:t xml:space="preserve">von Bildungsprozessen.   </w:t>
      </w:r>
    </w:p>
    <w:p w14:paraId="4C1E26DD" w14:textId="77777777" w:rsidR="002F6790" w:rsidRDefault="002F6790" w:rsidP="002F6790">
      <w:pPr>
        <w:pStyle w:val="Blocktext"/>
        <w:ind w:left="0"/>
        <w:rPr>
          <w:sz w:val="22"/>
          <w:szCs w:val="22"/>
        </w:rPr>
      </w:pPr>
    </w:p>
    <w:p w14:paraId="375AA856" w14:textId="04E479B7" w:rsidR="002F6790" w:rsidRPr="0050659E" w:rsidRDefault="002F6790" w:rsidP="002F6790">
      <w:pPr>
        <w:pStyle w:val="Blocktext"/>
        <w:ind w:left="0"/>
        <w:rPr>
          <w:b/>
          <w:color w:val="000000"/>
          <w:sz w:val="22"/>
          <w:lang w:eastAsia="de-DE"/>
        </w:rPr>
        <w:sectPr w:rsidR="002F6790" w:rsidRPr="0050659E" w:rsidSect="00B220C6">
          <w:pgSz w:w="11906" w:h="16838"/>
          <w:pgMar w:top="1134" w:right="1134" w:bottom="568" w:left="1418" w:header="567" w:footer="378" w:gutter="0"/>
          <w:cols w:space="720"/>
          <w:formProt w:val="0"/>
          <w:titlePg/>
          <w:docGrid w:linePitch="360"/>
        </w:sect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80"/>
        <w:gridCol w:w="3260"/>
        <w:gridCol w:w="5677"/>
      </w:tblGrid>
      <w:tr w:rsidR="00797182" w14:paraId="16B240C3" w14:textId="1D140645" w:rsidTr="00797182">
        <w:trPr>
          <w:cantSplit/>
        </w:trPr>
        <w:tc>
          <w:tcPr>
            <w:tcW w:w="615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BB94AC" w14:textId="6EC83486" w:rsidR="00797182" w:rsidRDefault="00797182" w:rsidP="004654FA">
            <w:pPr>
              <w:spacing w:before="60" w:after="60"/>
            </w:pPr>
            <w:bookmarkStart w:id="30" w:name="_Hlk9937678"/>
            <w:r>
              <w:rPr>
                <w:rFonts w:ascii="Arial" w:hAnsi="Arial" w:cs="Arial"/>
                <w:b/>
                <w:szCs w:val="20"/>
                <w:u w:val="single"/>
              </w:rPr>
              <w:lastRenderedPageBreak/>
              <w:t>Handlungsphasen der Lerngruppe</w:t>
            </w:r>
            <w:r w:rsidR="00CB3DDE">
              <w:rPr>
                <w:rFonts w:ascii="Arial" w:hAnsi="Arial" w:cs="Arial"/>
                <w:b/>
                <w:szCs w:val="20"/>
                <w:u w:val="single"/>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434B73" w14:textId="54736BC3" w:rsidR="00797182" w:rsidRDefault="00797182" w:rsidP="004654FA">
            <w:pPr>
              <w:keepNext/>
              <w:spacing w:before="60" w:after="60"/>
            </w:pPr>
            <w:r>
              <w:rPr>
                <w:rFonts w:ascii="Arial" w:hAnsi="Arial" w:cs="Arial"/>
                <w:b/>
                <w:szCs w:val="20"/>
                <w:u w:val="single"/>
              </w:rPr>
              <w:t>Methoden</w:t>
            </w:r>
          </w:p>
        </w:tc>
        <w:tc>
          <w:tcPr>
            <w:tcW w:w="5677" w:type="dxa"/>
            <w:tcBorders>
              <w:top w:val="single" w:sz="4" w:space="0" w:color="000000"/>
              <w:left w:val="single" w:sz="4" w:space="0" w:color="000000"/>
              <w:bottom w:val="single" w:sz="4" w:space="0" w:color="000000"/>
              <w:right w:val="single" w:sz="4" w:space="0" w:color="000000"/>
            </w:tcBorders>
          </w:tcPr>
          <w:p w14:paraId="24414AC0" w14:textId="00D6D073" w:rsidR="00797182" w:rsidRDefault="00797182" w:rsidP="004654FA">
            <w:pPr>
              <w:keepNext/>
              <w:spacing w:before="60" w:after="60"/>
              <w:rPr>
                <w:rFonts w:ascii="Arial" w:hAnsi="Arial" w:cs="Arial"/>
                <w:b/>
                <w:szCs w:val="20"/>
                <w:u w:val="single"/>
              </w:rPr>
            </w:pPr>
            <w:r>
              <w:rPr>
                <w:rFonts w:ascii="Arial" w:hAnsi="Arial" w:cs="Arial"/>
                <w:b/>
                <w:szCs w:val="20"/>
                <w:u w:val="single"/>
              </w:rPr>
              <w:t>Didaktisch-methodische Hinweise</w:t>
            </w:r>
            <w:r w:rsidR="003B58D5">
              <w:rPr>
                <w:rFonts w:ascii="Arial" w:hAnsi="Arial" w:cs="Arial"/>
                <w:b/>
                <w:szCs w:val="20"/>
                <w:u w:val="single"/>
              </w:rPr>
              <w:t>, Medien</w:t>
            </w:r>
          </w:p>
        </w:tc>
      </w:tr>
      <w:tr w:rsidR="00797182" w14:paraId="4E32CBD7" w14:textId="77DD7EBD" w:rsidTr="00797182">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F2F4E1" w14:textId="77777777" w:rsidR="00797182" w:rsidRPr="00BD228D" w:rsidRDefault="00797182" w:rsidP="004654FA">
            <w:pPr>
              <w:spacing w:before="60" w:after="60"/>
              <w:rPr>
                <w:rFonts w:ascii="Arial" w:hAnsi="Arial" w:cs="Arial"/>
                <w:sz w:val="22"/>
                <w:szCs w:val="20"/>
              </w:rPr>
            </w:pPr>
            <w:r w:rsidRPr="00BD228D">
              <w:rPr>
                <w:rFonts w:ascii="Arial" w:hAnsi="Arial" w:cs="Arial"/>
                <w:sz w:val="22"/>
                <w:szCs w:val="20"/>
              </w:rPr>
              <w:t>Das Problem erfassen und analysieren</w:t>
            </w:r>
          </w:p>
          <w:p w14:paraId="4F6B4557" w14:textId="1A01C5D2" w:rsidR="00F27530" w:rsidRPr="00BD228D" w:rsidRDefault="00F27530" w:rsidP="004654FA">
            <w:pPr>
              <w:spacing w:before="60" w:after="60"/>
              <w:rPr>
                <w:rFonts w:ascii="Arial" w:hAnsi="Arial" w:cs="Arial"/>
                <w:sz w:val="22"/>
                <w:szCs w:val="20"/>
              </w:rPr>
            </w:pPr>
            <w:r w:rsidRPr="00BD228D">
              <w:rPr>
                <w:rFonts w:ascii="Arial" w:hAnsi="Arial" w:cs="Arial"/>
                <w:sz w:val="22"/>
                <w:szCs w:val="20"/>
              </w:rPr>
              <w:t xml:space="preserve">(ca. 2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5005E7" w14:textId="77777777" w:rsidR="00797182" w:rsidRPr="00747E3F" w:rsidRDefault="00797182" w:rsidP="00AC66EA">
            <w:pPr>
              <w:numPr>
                <w:ilvl w:val="0"/>
                <w:numId w:val="2"/>
              </w:numPr>
              <w:spacing w:before="60" w:after="60"/>
              <w:rPr>
                <w:rFonts w:ascii="Arial" w:hAnsi="Arial"/>
                <w:sz w:val="22"/>
              </w:rPr>
            </w:pPr>
            <w:r w:rsidRPr="00747E3F">
              <w:rPr>
                <w:rFonts w:ascii="Arial" w:hAnsi="Arial"/>
                <w:sz w:val="22"/>
              </w:rPr>
              <w:t>Handlungssituation analysieren</w:t>
            </w:r>
          </w:p>
          <w:p w14:paraId="55FF4CF4" w14:textId="77777777" w:rsidR="00797182" w:rsidRPr="00747E3F" w:rsidRDefault="00797182" w:rsidP="00AC66EA">
            <w:pPr>
              <w:numPr>
                <w:ilvl w:val="0"/>
                <w:numId w:val="2"/>
              </w:numPr>
              <w:spacing w:before="60" w:after="60"/>
              <w:rPr>
                <w:rFonts w:ascii="Arial" w:hAnsi="Arial"/>
                <w:sz w:val="22"/>
              </w:rPr>
            </w:pPr>
            <w:r w:rsidRPr="00747E3F">
              <w:rPr>
                <w:rFonts w:ascii="Arial" w:hAnsi="Arial"/>
                <w:sz w:val="22"/>
              </w:rPr>
              <w:t>Problem- bzw. Aufgabenstellung definieren</w:t>
            </w:r>
          </w:p>
          <w:p w14:paraId="3E3804E8" w14:textId="7C93D407" w:rsidR="00797182" w:rsidRPr="00747E3F" w:rsidRDefault="00797182" w:rsidP="00AC66EA">
            <w:pPr>
              <w:numPr>
                <w:ilvl w:val="0"/>
                <w:numId w:val="2"/>
              </w:numPr>
              <w:spacing w:before="60" w:after="60"/>
              <w:rPr>
                <w:rFonts w:ascii="Arial" w:hAnsi="Arial"/>
                <w:sz w:val="22"/>
              </w:rPr>
            </w:pPr>
            <w:r w:rsidRPr="00747E3F">
              <w:rPr>
                <w:rFonts w:ascii="Arial" w:hAnsi="Arial"/>
                <w:sz w:val="22"/>
              </w:rPr>
              <w:t>Sich mit dem eigenen Wissen bezogen auf</w:t>
            </w:r>
            <w:r w:rsidR="00F835B2">
              <w:rPr>
                <w:rFonts w:ascii="Arial" w:hAnsi="Arial"/>
                <w:sz w:val="22"/>
              </w:rPr>
              <w:t xml:space="preserve"> Spracherwerb auseinandersetzen</w:t>
            </w:r>
            <w:r w:rsidRPr="00747E3F">
              <w:rPr>
                <w:rFonts w:ascii="Arial" w:hAnsi="Arial"/>
                <w:sz w:val="22"/>
              </w:rPr>
              <w:t xml:space="preserve"> </w:t>
            </w:r>
          </w:p>
          <w:p w14:paraId="06211113" w14:textId="42DD857E" w:rsidR="00797182" w:rsidRPr="00747E3F" w:rsidRDefault="00797182" w:rsidP="00747E3F">
            <w:pPr>
              <w:spacing w:before="60" w:after="60"/>
              <w:ind w:left="360"/>
              <w:rPr>
                <w:rFonts w:ascii="Arial" w:hAnsi="Arial"/>
                <w:sz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98C2BF" w14:textId="77777777" w:rsidR="00797182" w:rsidRPr="00E70039" w:rsidRDefault="00797182" w:rsidP="00AC66EA">
            <w:pPr>
              <w:numPr>
                <w:ilvl w:val="0"/>
                <w:numId w:val="2"/>
              </w:numPr>
              <w:spacing w:before="60" w:after="60"/>
              <w:rPr>
                <w:rFonts w:ascii="Arial" w:hAnsi="Arial"/>
                <w:sz w:val="22"/>
              </w:rPr>
            </w:pPr>
            <w:r w:rsidRPr="00E70039">
              <w:rPr>
                <w:rFonts w:ascii="Arial" w:hAnsi="Arial"/>
                <w:sz w:val="22"/>
              </w:rPr>
              <w:t>Unterrichtsgespräch</w:t>
            </w:r>
          </w:p>
          <w:p w14:paraId="2873DFBF" w14:textId="77777777" w:rsidR="00797182" w:rsidRPr="00E70039" w:rsidRDefault="00797182" w:rsidP="00AC66EA">
            <w:pPr>
              <w:numPr>
                <w:ilvl w:val="0"/>
                <w:numId w:val="2"/>
              </w:numPr>
              <w:spacing w:before="60" w:after="60"/>
              <w:rPr>
                <w:rFonts w:ascii="Arial" w:hAnsi="Arial"/>
                <w:sz w:val="22"/>
              </w:rPr>
            </w:pPr>
            <w:r w:rsidRPr="00E70039">
              <w:rPr>
                <w:rFonts w:ascii="Arial" w:hAnsi="Arial"/>
                <w:sz w:val="22"/>
              </w:rPr>
              <w:t>Einzelarbeit</w:t>
            </w:r>
          </w:p>
          <w:p w14:paraId="005B6B5F" w14:textId="22199061" w:rsidR="00797182" w:rsidRPr="00E70039" w:rsidRDefault="00A92C4F" w:rsidP="00AC66EA">
            <w:pPr>
              <w:numPr>
                <w:ilvl w:val="0"/>
                <w:numId w:val="2"/>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4CD899BE" w14:textId="6E2A5E2A" w:rsidR="003076BC" w:rsidRDefault="00A92C4F" w:rsidP="00AC66EA">
            <w:pPr>
              <w:numPr>
                <w:ilvl w:val="0"/>
                <w:numId w:val="2"/>
              </w:numPr>
              <w:spacing w:before="60" w:after="60"/>
              <w:rPr>
                <w:rFonts w:ascii="Arial" w:hAnsi="Arial"/>
                <w:sz w:val="22"/>
              </w:rPr>
            </w:pPr>
            <w:r>
              <w:rPr>
                <w:rFonts w:ascii="Arial" w:hAnsi="Arial"/>
                <w:sz w:val="22"/>
              </w:rPr>
              <w:t>Biografisches Lernen</w:t>
            </w:r>
          </w:p>
          <w:p w14:paraId="10CEF8F3" w14:textId="67874E6D" w:rsidR="002F6790" w:rsidRDefault="002F6790" w:rsidP="00AC66EA">
            <w:pPr>
              <w:numPr>
                <w:ilvl w:val="0"/>
                <w:numId w:val="2"/>
              </w:numPr>
              <w:spacing w:before="60" w:after="60"/>
              <w:rPr>
                <w:rFonts w:ascii="Arial" w:hAnsi="Arial"/>
                <w:sz w:val="22"/>
              </w:rPr>
            </w:pPr>
            <w:r>
              <w:rPr>
                <w:rFonts w:ascii="Arial" w:hAnsi="Arial"/>
                <w:sz w:val="22"/>
              </w:rPr>
              <w:t xml:space="preserve">Austausch von eigenen Erfahrungen aus der Praxis bezogen auf die </w:t>
            </w:r>
            <w:r w:rsidR="008F61DD">
              <w:rPr>
                <w:rFonts w:ascii="Arial" w:hAnsi="Arial"/>
                <w:sz w:val="22"/>
              </w:rPr>
              <w:t xml:space="preserve">individuellen </w:t>
            </w:r>
            <w:r>
              <w:rPr>
                <w:rFonts w:ascii="Arial" w:hAnsi="Arial"/>
                <w:sz w:val="22"/>
              </w:rPr>
              <w:t>Sprachentwicklung</w:t>
            </w:r>
            <w:r w:rsidR="008F61DD">
              <w:rPr>
                <w:rFonts w:ascii="Arial" w:hAnsi="Arial"/>
                <w:sz w:val="22"/>
              </w:rPr>
              <w:t>sverläufe</w:t>
            </w:r>
            <w:r>
              <w:rPr>
                <w:rFonts w:ascii="Arial" w:hAnsi="Arial"/>
                <w:sz w:val="22"/>
              </w:rPr>
              <w:t xml:space="preserve"> von Kindern</w:t>
            </w:r>
            <w:r w:rsidR="008F61DD">
              <w:rPr>
                <w:rFonts w:ascii="Arial" w:hAnsi="Arial"/>
                <w:sz w:val="22"/>
              </w:rPr>
              <w:t xml:space="preserve"> </w:t>
            </w:r>
          </w:p>
          <w:p w14:paraId="533DD547" w14:textId="33EEB44A" w:rsidR="00797182" w:rsidRDefault="004210CE" w:rsidP="00AC66EA">
            <w:pPr>
              <w:numPr>
                <w:ilvl w:val="0"/>
                <w:numId w:val="2"/>
              </w:numPr>
              <w:spacing w:before="60" w:after="60"/>
              <w:rPr>
                <w:rFonts w:ascii="Arial" w:hAnsi="Arial"/>
                <w:sz w:val="22"/>
              </w:rPr>
            </w:pPr>
            <w:r>
              <w:rPr>
                <w:rFonts w:ascii="Arial" w:hAnsi="Arial"/>
                <w:sz w:val="22"/>
              </w:rPr>
              <w:t xml:space="preserve">Anknüpfen an eigene Erfahrungen mit </w:t>
            </w:r>
            <w:r w:rsidR="002F6790">
              <w:rPr>
                <w:rFonts w:ascii="Arial" w:hAnsi="Arial"/>
                <w:sz w:val="22"/>
              </w:rPr>
              <w:t xml:space="preserve">dem </w:t>
            </w:r>
            <w:r>
              <w:rPr>
                <w:rFonts w:ascii="Arial" w:hAnsi="Arial"/>
                <w:sz w:val="22"/>
              </w:rPr>
              <w:t>Spr</w:t>
            </w:r>
            <w:r w:rsidR="002F6790">
              <w:rPr>
                <w:rFonts w:ascii="Arial" w:hAnsi="Arial"/>
                <w:sz w:val="22"/>
              </w:rPr>
              <w:t>acherwerb (Erkundig</w:t>
            </w:r>
            <w:r w:rsidR="00A92C4F">
              <w:rPr>
                <w:rFonts w:ascii="Arial" w:hAnsi="Arial"/>
                <w:sz w:val="22"/>
              </w:rPr>
              <w:t>ungen</w:t>
            </w:r>
            <w:r w:rsidR="002F6790">
              <w:rPr>
                <w:rFonts w:ascii="Arial" w:hAnsi="Arial"/>
                <w:sz w:val="22"/>
              </w:rPr>
              <w:t xml:space="preserve"> bei den Eltern)</w:t>
            </w:r>
          </w:p>
          <w:p w14:paraId="07541472" w14:textId="02494544" w:rsidR="008F61DD" w:rsidRPr="00B220C6" w:rsidRDefault="008F61DD" w:rsidP="00AC66EA">
            <w:pPr>
              <w:numPr>
                <w:ilvl w:val="0"/>
                <w:numId w:val="2"/>
              </w:numPr>
              <w:spacing w:before="60" w:after="60"/>
              <w:rPr>
                <w:rFonts w:ascii="Arial" w:hAnsi="Arial"/>
                <w:sz w:val="22"/>
              </w:rPr>
            </w:pPr>
            <w:r>
              <w:rPr>
                <w:rFonts w:ascii="Arial" w:hAnsi="Arial"/>
                <w:sz w:val="22"/>
              </w:rPr>
              <w:t>Erörterung der Bedeutung erwachsener Bezugspersonen für den Spracherwerb</w:t>
            </w:r>
            <w:r w:rsidR="00FE0F6D">
              <w:rPr>
                <w:rFonts w:ascii="Arial" w:hAnsi="Arial"/>
                <w:sz w:val="22"/>
              </w:rPr>
              <w:t xml:space="preserve"> anhand von Beispielen als Anbahnung der fachlichen Erläuterungen in der nächsten Unterrichtsphase </w:t>
            </w:r>
          </w:p>
        </w:tc>
      </w:tr>
      <w:tr w:rsidR="00FC3579" w14:paraId="3F216C87" w14:textId="77777777" w:rsidTr="00797182">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1B656F" w14:textId="77777777" w:rsidR="00FC3579" w:rsidRPr="00BD228D" w:rsidRDefault="00FC3579" w:rsidP="00FC3579">
            <w:pPr>
              <w:spacing w:before="60" w:after="60"/>
              <w:rPr>
                <w:rFonts w:ascii="Arial" w:hAnsi="Arial" w:cs="Arial"/>
                <w:sz w:val="22"/>
                <w:szCs w:val="20"/>
              </w:rPr>
            </w:pPr>
            <w:r w:rsidRPr="00BD228D">
              <w:rPr>
                <w:rFonts w:ascii="Arial" w:hAnsi="Arial" w:cs="Arial"/>
                <w:sz w:val="22"/>
                <w:szCs w:val="20"/>
              </w:rPr>
              <w:t xml:space="preserve">Fachsystematische Lernphase </w:t>
            </w:r>
          </w:p>
          <w:p w14:paraId="7F800155" w14:textId="3CB48527" w:rsidR="00FC3579" w:rsidRPr="00BD228D" w:rsidRDefault="00FC3579" w:rsidP="00FC3579">
            <w:pPr>
              <w:spacing w:before="60" w:after="60"/>
              <w:rPr>
                <w:rFonts w:ascii="Arial" w:hAnsi="Arial" w:cs="Arial"/>
                <w:sz w:val="22"/>
                <w:szCs w:val="20"/>
              </w:rPr>
            </w:pPr>
            <w:r w:rsidRPr="00BD228D">
              <w:rPr>
                <w:rFonts w:ascii="Arial" w:hAnsi="Arial" w:cs="Arial"/>
                <w:sz w:val="22"/>
                <w:szCs w:val="20"/>
              </w:rPr>
              <w:t xml:space="preserve">(6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1F35E1" w14:textId="77777777" w:rsidR="00FC3579" w:rsidRPr="002F6790" w:rsidRDefault="00FC3579" w:rsidP="00AC66EA">
            <w:pPr>
              <w:numPr>
                <w:ilvl w:val="0"/>
                <w:numId w:val="2"/>
              </w:numPr>
              <w:spacing w:before="60" w:after="60"/>
              <w:rPr>
                <w:rFonts w:ascii="Arial" w:hAnsi="Arial"/>
                <w:sz w:val="22"/>
              </w:rPr>
            </w:pPr>
            <w:r>
              <w:rPr>
                <w:rFonts w:ascii="Arial" w:hAnsi="Arial"/>
                <w:sz w:val="22"/>
              </w:rPr>
              <w:t>Vermittlung f</w:t>
            </w:r>
            <w:r w:rsidRPr="002F6790">
              <w:rPr>
                <w:rFonts w:ascii="Arial" w:hAnsi="Arial"/>
                <w:sz w:val="22"/>
              </w:rPr>
              <w:t>achliche</w:t>
            </w:r>
            <w:r>
              <w:rPr>
                <w:rFonts w:ascii="Arial" w:hAnsi="Arial"/>
                <w:sz w:val="22"/>
              </w:rPr>
              <w:t>r</w:t>
            </w:r>
            <w:r w:rsidRPr="002F6790">
              <w:rPr>
                <w:rFonts w:ascii="Arial" w:hAnsi="Arial"/>
                <w:sz w:val="22"/>
              </w:rPr>
              <w:t xml:space="preserve"> Grundlagen des Spracherwerbs als Basis für die Beobachtungsaufgabe</w:t>
            </w:r>
          </w:p>
          <w:p w14:paraId="6662D7F8" w14:textId="77777777" w:rsidR="00FC3579" w:rsidRPr="00747E3F" w:rsidRDefault="00FC3579" w:rsidP="00AC66EA">
            <w:pPr>
              <w:numPr>
                <w:ilvl w:val="0"/>
                <w:numId w:val="5"/>
              </w:numPr>
              <w:tabs>
                <w:tab w:val="clear" w:pos="708"/>
              </w:tabs>
              <w:spacing w:after="0" w:line="240" w:lineRule="auto"/>
              <w:rPr>
                <w:rFonts w:ascii="Arial" w:hAnsi="Arial"/>
                <w:sz w:val="22"/>
              </w:rPr>
            </w:pPr>
            <w:r w:rsidRPr="00747E3F">
              <w:rPr>
                <w:rFonts w:ascii="Arial" w:hAnsi="Arial"/>
                <w:sz w:val="22"/>
              </w:rPr>
              <w:t>Definitionen: Sprache, Kommunikation, Funktionen der Sprache</w:t>
            </w:r>
          </w:p>
          <w:p w14:paraId="7904401F" w14:textId="77777777" w:rsidR="00FC3579" w:rsidRPr="00747E3F" w:rsidRDefault="00FC3579" w:rsidP="00AC66EA">
            <w:pPr>
              <w:numPr>
                <w:ilvl w:val="0"/>
                <w:numId w:val="5"/>
              </w:numPr>
              <w:tabs>
                <w:tab w:val="clear" w:pos="708"/>
              </w:tabs>
              <w:spacing w:after="0" w:line="240" w:lineRule="auto"/>
              <w:rPr>
                <w:rFonts w:ascii="Arial" w:hAnsi="Arial"/>
                <w:sz w:val="22"/>
              </w:rPr>
            </w:pPr>
            <w:r w:rsidRPr="00747E3F">
              <w:rPr>
                <w:rFonts w:ascii="Arial" w:hAnsi="Arial"/>
                <w:sz w:val="22"/>
              </w:rPr>
              <w:t>Arten des Spracherwerbs (Erst-, früher Zweit-, später Zweitspracherwerb etc.)</w:t>
            </w:r>
          </w:p>
          <w:p w14:paraId="331CEF35" w14:textId="4E3A17CA" w:rsidR="00FC3579" w:rsidRPr="00747E3F" w:rsidRDefault="00FC3579" w:rsidP="00AC66EA">
            <w:pPr>
              <w:numPr>
                <w:ilvl w:val="0"/>
                <w:numId w:val="5"/>
              </w:numPr>
              <w:tabs>
                <w:tab w:val="clear" w:pos="708"/>
              </w:tabs>
              <w:spacing w:after="0" w:line="240" w:lineRule="auto"/>
              <w:rPr>
                <w:rFonts w:ascii="Arial" w:hAnsi="Arial"/>
                <w:sz w:val="22"/>
              </w:rPr>
            </w:pPr>
            <w:r w:rsidRPr="00747E3F">
              <w:rPr>
                <w:rFonts w:ascii="Arial" w:hAnsi="Arial"/>
                <w:sz w:val="22"/>
              </w:rPr>
              <w:t>Erstspracher</w:t>
            </w:r>
            <w:r w:rsidR="00F835B2">
              <w:rPr>
                <w:rFonts w:ascii="Arial" w:hAnsi="Arial"/>
                <w:sz w:val="22"/>
              </w:rPr>
              <w:t>w</w:t>
            </w:r>
            <w:r w:rsidRPr="00747E3F">
              <w:rPr>
                <w:rFonts w:ascii="Arial" w:hAnsi="Arial"/>
                <w:sz w:val="22"/>
              </w:rPr>
              <w:t>erb (Lauterwerb, Wortschatz, Grammatik, Pragmatik)</w:t>
            </w:r>
          </w:p>
          <w:p w14:paraId="78118729" w14:textId="77777777" w:rsidR="00FC3579" w:rsidRPr="00747E3F" w:rsidRDefault="00FC3579" w:rsidP="00AC66EA">
            <w:pPr>
              <w:numPr>
                <w:ilvl w:val="0"/>
                <w:numId w:val="5"/>
              </w:numPr>
              <w:tabs>
                <w:tab w:val="clear" w:pos="708"/>
              </w:tabs>
              <w:spacing w:after="0" w:line="240" w:lineRule="auto"/>
              <w:rPr>
                <w:rFonts w:ascii="Arial" w:hAnsi="Arial"/>
                <w:sz w:val="22"/>
              </w:rPr>
            </w:pPr>
            <w:r w:rsidRPr="00747E3F">
              <w:rPr>
                <w:rFonts w:ascii="Arial" w:hAnsi="Arial"/>
                <w:sz w:val="22"/>
              </w:rPr>
              <w:t>Sprachentwicklung als wesentlicher Bereich der Persönlichkeitsentwicklung</w:t>
            </w:r>
          </w:p>
          <w:p w14:paraId="6CC018E1" w14:textId="537B37F7" w:rsidR="00FC3579" w:rsidRPr="00747E3F" w:rsidRDefault="00FC3579" w:rsidP="00AC66EA">
            <w:pPr>
              <w:numPr>
                <w:ilvl w:val="0"/>
                <w:numId w:val="5"/>
              </w:numPr>
              <w:tabs>
                <w:tab w:val="clear" w:pos="708"/>
              </w:tabs>
              <w:spacing w:after="0" w:line="240" w:lineRule="auto"/>
              <w:rPr>
                <w:rFonts w:ascii="Arial" w:hAnsi="Arial"/>
                <w:sz w:val="22"/>
              </w:rPr>
            </w:pPr>
            <w:r w:rsidRPr="00747E3F">
              <w:rPr>
                <w:rFonts w:ascii="Arial" w:hAnsi="Arial"/>
                <w:sz w:val="22"/>
              </w:rPr>
              <w:t>Wechselwirkung der Sprachentwicklung mit anderen Persönlichkeitsbereichen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0874E" w14:textId="77777777" w:rsidR="00FC3579" w:rsidRDefault="00FC3579" w:rsidP="00AC66EA">
            <w:pPr>
              <w:numPr>
                <w:ilvl w:val="0"/>
                <w:numId w:val="2"/>
              </w:numPr>
              <w:spacing w:before="60" w:after="60"/>
              <w:rPr>
                <w:rFonts w:ascii="Arial" w:hAnsi="Arial"/>
                <w:sz w:val="22"/>
              </w:rPr>
            </w:pPr>
            <w:r>
              <w:rPr>
                <w:rFonts w:ascii="Arial" w:hAnsi="Arial"/>
                <w:sz w:val="22"/>
              </w:rPr>
              <w:t>Fachtexte</w:t>
            </w:r>
          </w:p>
          <w:p w14:paraId="0CA3B207" w14:textId="77777777" w:rsidR="00FC3579" w:rsidRDefault="00FC3579" w:rsidP="00AC66EA">
            <w:pPr>
              <w:numPr>
                <w:ilvl w:val="0"/>
                <w:numId w:val="2"/>
              </w:numPr>
              <w:spacing w:before="60" w:after="60"/>
              <w:rPr>
                <w:rFonts w:ascii="Arial" w:hAnsi="Arial"/>
                <w:sz w:val="22"/>
              </w:rPr>
            </w:pPr>
            <w:r>
              <w:rPr>
                <w:rFonts w:ascii="Arial" w:hAnsi="Arial"/>
                <w:sz w:val="22"/>
              </w:rPr>
              <w:t>Unterrichtsgespräch</w:t>
            </w:r>
          </w:p>
          <w:p w14:paraId="7EF15F3A" w14:textId="77777777" w:rsidR="00FC3579" w:rsidRDefault="00FC3579" w:rsidP="00AC66EA">
            <w:pPr>
              <w:numPr>
                <w:ilvl w:val="0"/>
                <w:numId w:val="2"/>
              </w:numPr>
              <w:spacing w:before="60" w:after="60"/>
              <w:rPr>
                <w:rFonts w:ascii="Arial" w:hAnsi="Arial"/>
                <w:sz w:val="22"/>
              </w:rPr>
            </w:pPr>
            <w:r>
              <w:rPr>
                <w:rFonts w:ascii="Arial" w:hAnsi="Arial"/>
                <w:sz w:val="22"/>
              </w:rPr>
              <w:t>(kurze) Gruppenarbeit</w:t>
            </w:r>
          </w:p>
          <w:p w14:paraId="0CDF261D" w14:textId="77777777" w:rsidR="00FC3579" w:rsidRDefault="00FC3579" w:rsidP="00AC66EA">
            <w:pPr>
              <w:numPr>
                <w:ilvl w:val="0"/>
                <w:numId w:val="2"/>
              </w:numPr>
              <w:spacing w:before="60" w:after="60"/>
              <w:rPr>
                <w:rFonts w:ascii="Arial" w:hAnsi="Arial"/>
                <w:sz w:val="22"/>
              </w:rPr>
            </w:pPr>
            <w:r>
              <w:rPr>
                <w:rFonts w:ascii="Arial" w:hAnsi="Arial"/>
                <w:sz w:val="22"/>
              </w:rPr>
              <w:t>Lehrervortrag</w:t>
            </w:r>
          </w:p>
          <w:p w14:paraId="20876B72" w14:textId="67C5EBB1" w:rsidR="00FC3579" w:rsidRPr="00E70039" w:rsidRDefault="00FC3579" w:rsidP="00AC66EA">
            <w:pPr>
              <w:numPr>
                <w:ilvl w:val="0"/>
                <w:numId w:val="2"/>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19C90460" w14:textId="0DD7E100" w:rsidR="00FC3579" w:rsidRDefault="00FC3579" w:rsidP="00AC66EA">
            <w:pPr>
              <w:numPr>
                <w:ilvl w:val="0"/>
                <w:numId w:val="2"/>
              </w:numPr>
              <w:spacing w:before="60" w:after="60"/>
              <w:rPr>
                <w:rFonts w:ascii="Arial" w:hAnsi="Arial"/>
                <w:sz w:val="22"/>
              </w:rPr>
            </w:pPr>
            <w:r>
              <w:rPr>
                <w:rFonts w:ascii="Arial" w:hAnsi="Arial"/>
                <w:sz w:val="22"/>
              </w:rPr>
              <w:t xml:space="preserve">Fachsystematische Unterrichtsphase </w:t>
            </w:r>
          </w:p>
          <w:p w14:paraId="4FB9857B" w14:textId="25AF74FB" w:rsidR="00FC3579" w:rsidRDefault="00FC3579" w:rsidP="00AC66EA">
            <w:pPr>
              <w:numPr>
                <w:ilvl w:val="0"/>
                <w:numId w:val="2"/>
              </w:numPr>
              <w:spacing w:before="60" w:after="60"/>
              <w:rPr>
                <w:rFonts w:ascii="Arial" w:hAnsi="Arial"/>
                <w:sz w:val="22"/>
              </w:rPr>
            </w:pPr>
            <w:r>
              <w:rPr>
                <w:rFonts w:ascii="Arial" w:hAnsi="Arial"/>
                <w:sz w:val="22"/>
              </w:rPr>
              <w:t>Darstellung des Erwerbsverlauf</w:t>
            </w:r>
            <w:r w:rsidR="00F835B2">
              <w:rPr>
                <w:rFonts w:ascii="Arial" w:hAnsi="Arial"/>
                <w:sz w:val="22"/>
              </w:rPr>
              <w:t>s</w:t>
            </w:r>
            <w:r>
              <w:rPr>
                <w:rFonts w:ascii="Arial" w:hAnsi="Arial"/>
                <w:sz w:val="22"/>
              </w:rPr>
              <w:t xml:space="preserve"> nur im Überblick und exemplarisch sowie in Wechselwirkung mit anderen Entwicklungsbereichen anhand von Beispielen</w:t>
            </w:r>
          </w:p>
          <w:p w14:paraId="1B4298C7" w14:textId="77777777" w:rsidR="00FC3579" w:rsidRPr="00747E3F" w:rsidRDefault="00FC3579" w:rsidP="00AC66EA">
            <w:pPr>
              <w:numPr>
                <w:ilvl w:val="0"/>
                <w:numId w:val="2"/>
              </w:numPr>
              <w:spacing w:before="60" w:after="60"/>
              <w:rPr>
                <w:rFonts w:ascii="Arial" w:hAnsi="Arial"/>
                <w:sz w:val="22"/>
              </w:rPr>
            </w:pPr>
            <w:r>
              <w:rPr>
                <w:rFonts w:ascii="Arial" w:hAnsi="Arial"/>
                <w:sz w:val="22"/>
              </w:rPr>
              <w:t>Verwendung e</w:t>
            </w:r>
            <w:r w:rsidRPr="002F6790">
              <w:rPr>
                <w:rFonts w:ascii="Arial" w:hAnsi="Arial"/>
                <w:sz w:val="22"/>
              </w:rPr>
              <w:t>infache</w:t>
            </w:r>
            <w:r>
              <w:rPr>
                <w:rFonts w:ascii="Arial" w:hAnsi="Arial"/>
                <w:sz w:val="22"/>
              </w:rPr>
              <w:t>r</w:t>
            </w:r>
            <w:r w:rsidRPr="002F6790">
              <w:rPr>
                <w:rFonts w:ascii="Arial" w:hAnsi="Arial"/>
                <w:sz w:val="22"/>
              </w:rPr>
              <w:t xml:space="preserve"> Modelle: </w:t>
            </w:r>
            <w:r w:rsidRPr="00747E3F">
              <w:rPr>
                <w:rFonts w:ascii="Arial" w:hAnsi="Arial"/>
                <w:sz w:val="22"/>
              </w:rPr>
              <w:t xml:space="preserve">z.B. Sprachbaum nach Wendlandt </w:t>
            </w:r>
          </w:p>
          <w:p w14:paraId="64EBBCA5" w14:textId="77777777" w:rsidR="00FC3579" w:rsidRPr="00747E3F" w:rsidRDefault="00FC3579" w:rsidP="00AC66EA">
            <w:pPr>
              <w:numPr>
                <w:ilvl w:val="0"/>
                <w:numId w:val="2"/>
              </w:numPr>
              <w:spacing w:before="60" w:after="60"/>
              <w:rPr>
                <w:rFonts w:ascii="Arial" w:hAnsi="Arial"/>
                <w:sz w:val="22"/>
              </w:rPr>
            </w:pPr>
            <w:r w:rsidRPr="00747E3F">
              <w:rPr>
                <w:rFonts w:ascii="Arial" w:hAnsi="Arial"/>
                <w:sz w:val="22"/>
              </w:rPr>
              <w:t>Erörterung der Bedeutung eines Sprachvorbildes und eines dialogischen Umgangs in der pädagogischen Arbeit als Unterstützung für den Spracherwerb</w:t>
            </w:r>
          </w:p>
          <w:p w14:paraId="364BB5F9" w14:textId="3C6B2097" w:rsidR="00FC3579" w:rsidRPr="00DC72CD" w:rsidRDefault="00FC3579" w:rsidP="00AC66EA">
            <w:pPr>
              <w:numPr>
                <w:ilvl w:val="0"/>
                <w:numId w:val="2"/>
              </w:numPr>
              <w:spacing w:before="60" w:after="60"/>
              <w:rPr>
                <w:rFonts w:ascii="Arial" w:hAnsi="Arial"/>
                <w:sz w:val="22"/>
              </w:rPr>
            </w:pPr>
            <w:r w:rsidRPr="00DC72CD">
              <w:rPr>
                <w:rFonts w:ascii="Arial" w:hAnsi="Arial"/>
                <w:sz w:val="22"/>
              </w:rPr>
              <w:t xml:space="preserve">Sinnvoll erscheint dabei der Einsatz von Filmen </w:t>
            </w:r>
            <w:r w:rsidR="00DC72CD" w:rsidRPr="00DC72CD">
              <w:rPr>
                <w:rFonts w:ascii="Arial" w:hAnsi="Arial"/>
                <w:sz w:val="22"/>
              </w:rPr>
              <w:t xml:space="preserve">z.B. </w:t>
            </w:r>
            <w:r w:rsidRPr="00DC72CD">
              <w:rPr>
                <w:rFonts w:ascii="Arial" w:hAnsi="Arial"/>
                <w:sz w:val="22"/>
              </w:rPr>
              <w:t>mit Beispielen von Sprachverhalten</w:t>
            </w:r>
            <w:r w:rsidR="00DC72CD" w:rsidRPr="00DC72CD">
              <w:rPr>
                <w:rFonts w:ascii="Arial" w:hAnsi="Arial"/>
                <w:sz w:val="22"/>
              </w:rPr>
              <w:t xml:space="preserve">: </w:t>
            </w:r>
            <w:r w:rsidRPr="00DC72CD">
              <w:rPr>
                <w:rFonts w:ascii="Arial" w:hAnsi="Arial"/>
                <w:sz w:val="22"/>
              </w:rPr>
              <w:t>AV1 Pädagogikfilme: Wie Kinder zu(m) Wort kommen - Sprachförderung im Alltag</w:t>
            </w:r>
          </w:p>
          <w:p w14:paraId="0631CA10" w14:textId="0886CBF9" w:rsidR="00FC3579" w:rsidRPr="00FC3579" w:rsidRDefault="00FC3579" w:rsidP="00FC3579">
            <w:pPr>
              <w:pStyle w:val="Listenabsatz"/>
              <w:spacing w:before="60" w:after="60"/>
              <w:ind w:left="360"/>
              <w:rPr>
                <w:rFonts w:ascii="Arial" w:hAnsi="Arial"/>
                <w:sz w:val="22"/>
              </w:rPr>
            </w:pPr>
          </w:p>
        </w:tc>
      </w:tr>
      <w:tr w:rsidR="0077798C" w14:paraId="1030F21C" w14:textId="77777777" w:rsidTr="00797182">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32F4971" w14:textId="31A409DE" w:rsidR="00F27530" w:rsidRPr="00BD228D" w:rsidRDefault="00F27530" w:rsidP="0077798C">
            <w:pPr>
              <w:spacing w:before="60" w:after="60"/>
              <w:rPr>
                <w:rFonts w:ascii="Arial" w:hAnsi="Arial" w:cs="Arial"/>
                <w:sz w:val="22"/>
                <w:szCs w:val="20"/>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8215A1A" w14:textId="60E7B9B9" w:rsidR="00225BBA" w:rsidRPr="00747E3F" w:rsidRDefault="00FE0F6D" w:rsidP="00AC66EA">
            <w:pPr>
              <w:numPr>
                <w:ilvl w:val="0"/>
                <w:numId w:val="2"/>
              </w:numPr>
              <w:spacing w:before="60" w:after="60"/>
              <w:rPr>
                <w:rFonts w:ascii="Arial" w:hAnsi="Arial"/>
                <w:sz w:val="22"/>
              </w:rPr>
            </w:pPr>
            <w:r w:rsidRPr="00747E3F">
              <w:rPr>
                <w:rFonts w:ascii="Arial" w:hAnsi="Arial"/>
                <w:sz w:val="22"/>
              </w:rPr>
              <w:t xml:space="preserve">Vermittlung fachlicher Grundlagen: Grundsätze und Methoden der </w:t>
            </w:r>
            <w:r w:rsidR="0077798C" w:rsidRPr="00747E3F">
              <w:rPr>
                <w:rFonts w:ascii="Arial" w:hAnsi="Arial"/>
                <w:sz w:val="22"/>
              </w:rPr>
              <w:t>Beobachtung der Sprachentwicklung</w:t>
            </w:r>
            <w:r w:rsidRPr="00747E3F">
              <w:rPr>
                <w:rFonts w:ascii="Arial" w:hAnsi="Arial"/>
                <w:sz w:val="22"/>
              </w:rPr>
              <w:t xml:space="preserve"> bzw. der </w:t>
            </w:r>
            <w:r w:rsidR="0077798C" w:rsidRPr="00747E3F">
              <w:rPr>
                <w:rFonts w:ascii="Arial" w:hAnsi="Arial"/>
                <w:sz w:val="22"/>
              </w:rPr>
              <w:t>Einschätzung des Sprachstandes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8A806C" w14:textId="6EF02567" w:rsidR="0077798C" w:rsidRDefault="0077798C" w:rsidP="00FC3579">
            <w:pPr>
              <w:spacing w:before="60" w:after="60"/>
              <w:ind w:left="3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666D7511" w14:textId="46134158" w:rsidR="00E82AE8" w:rsidRPr="00747E3F" w:rsidRDefault="00DC72CD" w:rsidP="00AC66EA">
            <w:pPr>
              <w:pStyle w:val="Listenabsatz"/>
              <w:numPr>
                <w:ilvl w:val="0"/>
                <w:numId w:val="2"/>
              </w:numPr>
              <w:spacing w:before="60" w:after="60"/>
              <w:rPr>
                <w:rFonts w:ascii="Arial" w:hAnsi="Arial"/>
                <w:sz w:val="22"/>
              </w:rPr>
            </w:pPr>
            <w:r w:rsidRPr="00DC72CD">
              <w:rPr>
                <w:rFonts w:ascii="Arial" w:hAnsi="Arial"/>
                <w:sz w:val="22"/>
              </w:rPr>
              <w:t xml:space="preserve">Fachtext für Schülerinnen und Schüler: </w:t>
            </w:r>
            <w:r w:rsidR="00E82AE8" w:rsidRPr="00DC72CD">
              <w:rPr>
                <w:rFonts w:ascii="Arial" w:hAnsi="Arial"/>
                <w:sz w:val="22"/>
              </w:rPr>
              <w:t xml:space="preserve">„Sprachentwicklung“ in </w:t>
            </w:r>
            <w:proofErr w:type="spellStart"/>
            <w:r w:rsidR="0028514F" w:rsidRPr="00DC72CD">
              <w:rPr>
                <w:rFonts w:ascii="Arial" w:hAnsi="Arial"/>
                <w:sz w:val="22"/>
              </w:rPr>
              <w:t>Kamende</w:t>
            </w:r>
            <w:proofErr w:type="spellEnd"/>
            <w:r w:rsidR="006B0B1F">
              <w:rPr>
                <w:rFonts w:ascii="Arial" w:hAnsi="Arial"/>
                <w:sz w:val="22"/>
              </w:rPr>
              <w:t>, Ulrike</w:t>
            </w:r>
            <w:r w:rsidR="0028514F" w:rsidRPr="00DC72CD">
              <w:rPr>
                <w:rFonts w:ascii="Arial" w:hAnsi="Arial"/>
                <w:sz w:val="22"/>
              </w:rPr>
              <w:t xml:space="preserve"> (Hrsg.): </w:t>
            </w:r>
            <w:r w:rsidR="00E82AE8" w:rsidRPr="00DC72CD">
              <w:rPr>
                <w:rFonts w:ascii="Arial" w:hAnsi="Arial"/>
                <w:sz w:val="22"/>
              </w:rPr>
              <w:t>Sozialassistenz heute,</w:t>
            </w:r>
            <w:r w:rsidR="0028514F" w:rsidRPr="00DC72CD">
              <w:rPr>
                <w:rFonts w:ascii="Arial" w:hAnsi="Arial"/>
                <w:sz w:val="22"/>
              </w:rPr>
              <w:t xml:space="preserve"> Sozialpädagogische Grundlagen</w:t>
            </w:r>
            <w:r w:rsidR="00E82AE8" w:rsidRPr="00DC72CD">
              <w:rPr>
                <w:rFonts w:ascii="Arial" w:hAnsi="Arial"/>
                <w:sz w:val="22"/>
              </w:rPr>
              <w:t>,</w:t>
            </w:r>
            <w:r w:rsidR="006B0B1F">
              <w:rPr>
                <w:rFonts w:ascii="Arial" w:hAnsi="Arial"/>
                <w:sz w:val="22"/>
              </w:rPr>
              <w:t xml:space="preserve"> Hamburg, 2016,</w:t>
            </w:r>
            <w:r w:rsidR="00E82AE8" w:rsidRPr="00DC72CD">
              <w:rPr>
                <w:rFonts w:ascii="Arial" w:hAnsi="Arial"/>
                <w:sz w:val="22"/>
              </w:rPr>
              <w:t xml:space="preserve"> S. 191 bis 198</w:t>
            </w:r>
          </w:p>
        </w:tc>
      </w:tr>
      <w:bookmarkEnd w:id="30"/>
      <w:tr w:rsidR="003076BC" w:rsidRPr="00747E3F" w14:paraId="24EA8E16" w14:textId="77777777" w:rsidTr="00E37926">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98C33B" w14:textId="77777777" w:rsidR="003076BC" w:rsidRPr="00747E3F" w:rsidRDefault="003076BC" w:rsidP="00E37926">
            <w:pPr>
              <w:spacing w:before="60" w:after="60"/>
              <w:rPr>
                <w:rFonts w:ascii="Arial" w:hAnsi="Arial" w:cs="Arial"/>
                <w:sz w:val="22"/>
                <w:szCs w:val="20"/>
              </w:rPr>
            </w:pPr>
            <w:r w:rsidRPr="00BD228D">
              <w:rPr>
                <w:rFonts w:ascii="Arial" w:hAnsi="Arial" w:cs="Arial"/>
                <w:sz w:val="22"/>
                <w:szCs w:val="20"/>
              </w:rPr>
              <w:t xml:space="preserve">Ziele </w:t>
            </w:r>
          </w:p>
          <w:p w14:paraId="6086A485" w14:textId="77777777" w:rsidR="003076BC" w:rsidRPr="00BD228D" w:rsidRDefault="003076BC" w:rsidP="00E37926">
            <w:pPr>
              <w:spacing w:before="60" w:after="60"/>
              <w:rPr>
                <w:rFonts w:ascii="Arial" w:hAnsi="Arial" w:cs="Arial"/>
                <w:sz w:val="22"/>
                <w:szCs w:val="20"/>
              </w:rPr>
            </w:pPr>
            <w:r w:rsidRPr="00BD228D">
              <w:rPr>
                <w:rFonts w:ascii="Arial" w:hAnsi="Arial" w:cs="Arial"/>
                <w:sz w:val="22"/>
                <w:szCs w:val="20"/>
              </w:rPr>
              <w:t xml:space="preserve">formulieren </w:t>
            </w:r>
          </w:p>
          <w:p w14:paraId="28626659" w14:textId="6167FE73" w:rsidR="003076BC" w:rsidRPr="00BD228D" w:rsidRDefault="003076BC" w:rsidP="00E37926">
            <w:pPr>
              <w:spacing w:before="60" w:after="60"/>
              <w:rPr>
                <w:rFonts w:ascii="Arial" w:hAnsi="Arial" w:cs="Arial"/>
              </w:rPr>
            </w:pPr>
            <w:r w:rsidRPr="00747E3F">
              <w:rPr>
                <w:rFonts w:ascii="Arial" w:hAnsi="Arial" w:cs="Arial"/>
                <w:sz w:val="22"/>
                <w:szCs w:val="20"/>
              </w:rPr>
              <w:t xml:space="preserve">(ca. 1 </w:t>
            </w:r>
            <w:proofErr w:type="spellStart"/>
            <w:r w:rsidR="00B3518E">
              <w:rPr>
                <w:rFonts w:ascii="Arial" w:hAnsi="Arial" w:cs="Arial"/>
                <w:sz w:val="22"/>
                <w:szCs w:val="20"/>
              </w:rPr>
              <w:t>UStd</w:t>
            </w:r>
            <w:proofErr w:type="spellEnd"/>
            <w:r w:rsidRPr="00747E3F">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FD2A9D"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Konkrete Handlungsziele (Teilziele) für die Beobachtung des Sprachstandes bzw. der Sprachentwicklung von zwei Kindern erarbeiten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58B169"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Unterrichtsgespräch</w:t>
            </w:r>
          </w:p>
          <w:p w14:paraId="0D9AE3F6"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Gruppenarbeit</w:t>
            </w:r>
          </w:p>
          <w:p w14:paraId="0A280D8B"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Protokoll</w:t>
            </w:r>
          </w:p>
          <w:p w14:paraId="3D9C3150"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6436B2B7" w14:textId="30A23EA5" w:rsidR="003076BC" w:rsidRPr="00FC3579" w:rsidRDefault="003076BC" w:rsidP="00AC66EA">
            <w:pPr>
              <w:numPr>
                <w:ilvl w:val="0"/>
                <w:numId w:val="2"/>
              </w:numPr>
              <w:spacing w:before="60" w:after="60"/>
              <w:rPr>
                <w:rFonts w:ascii="Arial" w:hAnsi="Arial"/>
                <w:sz w:val="22"/>
              </w:rPr>
            </w:pPr>
            <w:r w:rsidRPr="00FC3579">
              <w:rPr>
                <w:rFonts w:ascii="Arial" w:hAnsi="Arial"/>
                <w:sz w:val="22"/>
              </w:rPr>
              <w:t>Aufgabenstellung durch Lehrkraft fundiert vorbereiten</w:t>
            </w:r>
            <w:r w:rsidR="00FC3579" w:rsidRPr="00FC3579">
              <w:rPr>
                <w:rFonts w:ascii="Arial" w:hAnsi="Arial"/>
                <w:sz w:val="22"/>
              </w:rPr>
              <w:t xml:space="preserve"> (</w:t>
            </w:r>
            <w:r w:rsidRPr="00FC3579">
              <w:rPr>
                <w:rFonts w:ascii="Arial" w:hAnsi="Arial"/>
                <w:sz w:val="22"/>
              </w:rPr>
              <w:t xml:space="preserve">Aufgabenstellung siehe </w:t>
            </w:r>
            <w:r w:rsidR="00D945C3">
              <w:rPr>
                <w:rFonts w:ascii="Arial" w:hAnsi="Arial"/>
                <w:sz w:val="22"/>
              </w:rPr>
              <w:t>Anlage</w:t>
            </w:r>
            <w:r w:rsidR="00FC3579">
              <w:rPr>
                <w:rFonts w:ascii="Arial" w:hAnsi="Arial"/>
                <w:sz w:val="22"/>
              </w:rPr>
              <w:t>)</w:t>
            </w:r>
          </w:p>
          <w:p w14:paraId="415ACD6F" w14:textId="62AAAA5D" w:rsidR="003076BC" w:rsidRDefault="00CB3DDE" w:rsidP="00AC66EA">
            <w:pPr>
              <w:numPr>
                <w:ilvl w:val="0"/>
                <w:numId w:val="2"/>
              </w:numPr>
              <w:spacing w:before="60" w:after="60"/>
              <w:rPr>
                <w:rFonts w:ascii="Arial" w:hAnsi="Arial"/>
                <w:sz w:val="22"/>
              </w:rPr>
            </w:pPr>
            <w:r>
              <w:rPr>
                <w:rFonts w:ascii="Arial" w:hAnsi="Arial"/>
                <w:sz w:val="22"/>
              </w:rPr>
              <w:t>Die Beobachtungsaufgabe dient dazu, den Schülerinnen und Schülern einen Vergleich konkreter Sprachentwicklungsverläufe mit den theoretischen Informationen im Unterricht zu ermöglichen</w:t>
            </w:r>
          </w:p>
          <w:p w14:paraId="60C5F23A" w14:textId="11D412CC" w:rsidR="003076BC" w:rsidRPr="00747E3F" w:rsidRDefault="003076BC" w:rsidP="00AC66EA">
            <w:pPr>
              <w:numPr>
                <w:ilvl w:val="0"/>
                <w:numId w:val="2"/>
              </w:numPr>
              <w:spacing w:before="60" w:after="60"/>
              <w:rPr>
                <w:rFonts w:ascii="Arial" w:hAnsi="Arial"/>
                <w:sz w:val="22"/>
              </w:rPr>
            </w:pPr>
            <w:r>
              <w:rPr>
                <w:rFonts w:ascii="Arial" w:hAnsi="Arial"/>
                <w:sz w:val="22"/>
              </w:rPr>
              <w:t xml:space="preserve">Aufgabenstellung wird erleichtert durch ein paralleles Modell der praktischen Ausbildung (zwei Tage Praxis, drei Tage Unterricht) </w:t>
            </w:r>
            <w:r w:rsidR="008A6D57">
              <w:rPr>
                <w:rFonts w:ascii="Arial" w:hAnsi="Arial"/>
                <w:sz w:val="22"/>
              </w:rPr>
              <w:br/>
            </w:r>
            <w:r w:rsidR="008A6D57" w:rsidRPr="008A6D57">
              <w:rPr>
                <w:rFonts w:ascii="Arial" w:hAnsi="Arial"/>
                <w:sz w:val="22"/>
              </w:rPr>
              <w:t>Auf Geheimhaltung (Anonymisierung der beobachteten Kinder</w:t>
            </w:r>
            <w:r w:rsidR="008A6D57">
              <w:rPr>
                <w:rFonts w:ascii="Arial" w:hAnsi="Arial"/>
                <w:sz w:val="22"/>
              </w:rPr>
              <w:t xml:space="preserve">) achten, Absprachen mit Fachkräften und ggf. Eltern treffen </w:t>
            </w:r>
          </w:p>
        </w:tc>
      </w:tr>
      <w:tr w:rsidR="003076BC" w:rsidRPr="00747E3F" w14:paraId="4E117F08" w14:textId="77777777" w:rsidTr="00E37926">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59B4DD" w14:textId="77777777" w:rsidR="003076BC" w:rsidRPr="00BD228D" w:rsidRDefault="003076BC" w:rsidP="00E37926">
            <w:pPr>
              <w:spacing w:before="60" w:after="60"/>
              <w:rPr>
                <w:rFonts w:ascii="Arial" w:hAnsi="Arial" w:cs="Arial"/>
                <w:sz w:val="22"/>
                <w:szCs w:val="20"/>
              </w:rPr>
            </w:pPr>
            <w:r w:rsidRPr="00BD228D">
              <w:rPr>
                <w:rFonts w:ascii="Arial" w:hAnsi="Arial" w:cs="Arial"/>
                <w:sz w:val="22"/>
                <w:szCs w:val="20"/>
              </w:rPr>
              <w:t>Planen und entscheiden</w:t>
            </w:r>
          </w:p>
          <w:p w14:paraId="6D7C5813" w14:textId="3247EC72" w:rsidR="003076BC" w:rsidRPr="00BD228D" w:rsidRDefault="003076BC" w:rsidP="00E37926">
            <w:pPr>
              <w:spacing w:before="60" w:after="60"/>
              <w:rPr>
                <w:rFonts w:ascii="Arial" w:hAnsi="Arial" w:cs="Arial"/>
              </w:rPr>
            </w:pPr>
            <w:r w:rsidRPr="00747E3F">
              <w:rPr>
                <w:rFonts w:ascii="Arial" w:hAnsi="Arial" w:cs="Arial"/>
                <w:sz w:val="22"/>
                <w:szCs w:val="20"/>
              </w:rPr>
              <w:t xml:space="preserve">(ca. 1-2 </w:t>
            </w:r>
            <w:proofErr w:type="spellStart"/>
            <w:r w:rsidR="00B3518E">
              <w:rPr>
                <w:rFonts w:ascii="Arial" w:hAnsi="Arial" w:cs="Arial"/>
                <w:sz w:val="22"/>
                <w:szCs w:val="20"/>
              </w:rPr>
              <w:t>UStd</w:t>
            </w:r>
            <w:proofErr w:type="spellEnd"/>
            <w:r w:rsidRPr="00747E3F">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64BD048" w14:textId="77777777" w:rsidR="003076BC" w:rsidRPr="00747E3F" w:rsidRDefault="003076BC" w:rsidP="00AC66EA">
            <w:pPr>
              <w:numPr>
                <w:ilvl w:val="0"/>
                <w:numId w:val="2"/>
              </w:numPr>
              <w:spacing w:before="60" w:after="60"/>
              <w:ind w:left="357" w:hanging="357"/>
              <w:rPr>
                <w:rFonts w:ascii="Arial" w:hAnsi="Arial"/>
                <w:sz w:val="22"/>
              </w:rPr>
            </w:pPr>
            <w:r w:rsidRPr="00747E3F">
              <w:rPr>
                <w:rFonts w:ascii="Arial" w:hAnsi="Arial"/>
                <w:sz w:val="22"/>
              </w:rPr>
              <w:t>Beobachtung planen: Beobachtungsmethode, -kriterien, -vorgehen, Auswahl der Kinder, Vorbereitung in der Kita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822BE7"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Gruppenarbeit</w:t>
            </w:r>
          </w:p>
          <w:p w14:paraId="5DDB1D46"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Protokoll</w:t>
            </w:r>
          </w:p>
          <w:p w14:paraId="39FEF6E6"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0552A1B0" w14:textId="77777777" w:rsidR="003076BC" w:rsidRPr="00747E3F" w:rsidRDefault="003076BC" w:rsidP="00AC66EA">
            <w:pPr>
              <w:numPr>
                <w:ilvl w:val="0"/>
                <w:numId w:val="2"/>
              </w:numPr>
              <w:spacing w:before="60" w:after="60"/>
              <w:rPr>
                <w:rFonts w:ascii="Arial" w:hAnsi="Arial"/>
                <w:sz w:val="22"/>
              </w:rPr>
            </w:pPr>
            <w:r>
              <w:rPr>
                <w:rFonts w:ascii="Arial" w:hAnsi="Arial"/>
                <w:sz w:val="22"/>
              </w:rPr>
              <w:t>Arbeitsgruppen arbeiten eigenständig, Lehrkraft begleitet und berät</w:t>
            </w:r>
          </w:p>
        </w:tc>
      </w:tr>
      <w:tr w:rsidR="003076BC" w:rsidRPr="00747E3F" w14:paraId="0F9FCB18" w14:textId="77777777" w:rsidTr="00E37926">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432230" w14:textId="77777777" w:rsidR="003076BC" w:rsidRPr="00BD228D" w:rsidRDefault="003076BC" w:rsidP="00E37926">
            <w:pPr>
              <w:spacing w:before="60" w:after="60"/>
              <w:rPr>
                <w:rFonts w:ascii="Arial" w:hAnsi="Arial" w:cs="Arial"/>
                <w:sz w:val="22"/>
                <w:szCs w:val="20"/>
              </w:rPr>
            </w:pPr>
            <w:r w:rsidRPr="00BD228D">
              <w:rPr>
                <w:rFonts w:ascii="Arial" w:hAnsi="Arial" w:cs="Arial"/>
                <w:sz w:val="22"/>
                <w:szCs w:val="20"/>
              </w:rPr>
              <w:t>Durchführen</w:t>
            </w:r>
          </w:p>
          <w:p w14:paraId="7A833B77" w14:textId="0E80AA26" w:rsidR="003076BC" w:rsidRPr="00BD228D" w:rsidRDefault="003076BC" w:rsidP="00E37926">
            <w:pPr>
              <w:spacing w:before="60" w:after="60"/>
              <w:rPr>
                <w:rFonts w:ascii="Arial" w:hAnsi="Arial" w:cs="Arial"/>
                <w:sz w:val="22"/>
                <w:szCs w:val="20"/>
              </w:rPr>
            </w:pPr>
            <w:r w:rsidRPr="00BD228D">
              <w:rPr>
                <w:rFonts w:ascii="Arial" w:hAnsi="Arial" w:cs="Arial"/>
                <w:sz w:val="22"/>
                <w:szCs w:val="20"/>
              </w:rPr>
              <w:t xml:space="preserve">(ca. 2 </w:t>
            </w:r>
            <w:proofErr w:type="spellStart"/>
            <w:r w:rsidR="00B3518E">
              <w:rPr>
                <w:rFonts w:ascii="Arial" w:hAnsi="Arial" w:cs="Arial"/>
                <w:sz w:val="22"/>
                <w:szCs w:val="20"/>
              </w:rPr>
              <w:t>UStd</w:t>
            </w:r>
            <w:proofErr w:type="spellEnd"/>
            <w:r w:rsidRPr="00BD228D">
              <w:rPr>
                <w:rFonts w:ascii="Arial" w:hAnsi="Arial" w:cs="Arial"/>
                <w:sz w:val="22"/>
                <w:szCs w:val="20"/>
              </w:rPr>
              <w:t>. ohne Beobachtung)</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8D2EA2"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Beobachtung in Kita durchführen</w:t>
            </w:r>
          </w:p>
          <w:p w14:paraId="1E42ADA2"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Präsentation der Ergebnisse vorbereiten (Auswertung der Beobachtung)</w:t>
            </w:r>
          </w:p>
          <w:p w14:paraId="7F0BDCD7"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Ergebnisse präsentieren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241EC4"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Gruppenarbeit</w:t>
            </w:r>
          </w:p>
          <w:p w14:paraId="55BD0604"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Einzelarbeit</w:t>
            </w:r>
          </w:p>
          <w:p w14:paraId="4F9CA5DD"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498F0084" w14:textId="77777777" w:rsidR="003076BC" w:rsidRDefault="003076BC" w:rsidP="00AC66EA">
            <w:pPr>
              <w:numPr>
                <w:ilvl w:val="0"/>
                <w:numId w:val="2"/>
              </w:numPr>
              <w:spacing w:before="60" w:after="60"/>
              <w:rPr>
                <w:rFonts w:ascii="Arial" w:hAnsi="Arial"/>
                <w:sz w:val="22"/>
              </w:rPr>
            </w:pPr>
            <w:r w:rsidRPr="00747E3F">
              <w:rPr>
                <w:rFonts w:ascii="Arial" w:hAnsi="Arial"/>
                <w:sz w:val="22"/>
              </w:rPr>
              <w:t xml:space="preserve">Präsentation in Kleingruppen, Ergebnisse </w:t>
            </w:r>
            <w:r>
              <w:rPr>
                <w:rFonts w:ascii="Arial" w:hAnsi="Arial"/>
                <w:sz w:val="22"/>
              </w:rPr>
              <w:t xml:space="preserve">nach </w:t>
            </w:r>
            <w:r w:rsidRPr="00747E3F">
              <w:rPr>
                <w:rFonts w:ascii="Arial" w:hAnsi="Arial"/>
                <w:sz w:val="22"/>
              </w:rPr>
              <w:t xml:space="preserve">GUB </w:t>
            </w:r>
            <w:r>
              <w:rPr>
                <w:rFonts w:ascii="Arial" w:hAnsi="Arial"/>
                <w:sz w:val="22"/>
              </w:rPr>
              <w:t xml:space="preserve">(Gemeinsamkeiten, Unterschiede, Besonderheiten) </w:t>
            </w:r>
            <w:r w:rsidRPr="00747E3F">
              <w:rPr>
                <w:rFonts w:ascii="Arial" w:hAnsi="Arial"/>
                <w:sz w:val="22"/>
              </w:rPr>
              <w:t xml:space="preserve">dem Plenum vorstellen. </w:t>
            </w:r>
          </w:p>
          <w:p w14:paraId="4793E407" w14:textId="3182B9EA" w:rsidR="00BC4043" w:rsidRPr="00747E3F" w:rsidRDefault="00DC72CD" w:rsidP="00AC66EA">
            <w:pPr>
              <w:numPr>
                <w:ilvl w:val="0"/>
                <w:numId w:val="2"/>
              </w:numPr>
              <w:spacing w:before="60" w:after="60"/>
              <w:rPr>
                <w:rFonts w:ascii="Arial" w:hAnsi="Arial"/>
                <w:sz w:val="22"/>
              </w:rPr>
            </w:pPr>
            <w:r w:rsidRPr="00DC72CD">
              <w:rPr>
                <w:rFonts w:ascii="Arial" w:hAnsi="Arial" w:cs="Arial"/>
                <w:sz w:val="22"/>
                <w:szCs w:val="22"/>
              </w:rPr>
              <w:t>Handlungs</w:t>
            </w:r>
            <w:r w:rsidR="00BC4043" w:rsidRPr="00DC72CD">
              <w:rPr>
                <w:rFonts w:ascii="Arial" w:hAnsi="Arial" w:cs="Arial"/>
                <w:sz w:val="22"/>
                <w:szCs w:val="22"/>
              </w:rPr>
              <w:t xml:space="preserve">ergebnis: </w:t>
            </w:r>
            <w:r w:rsidR="00C46548" w:rsidRPr="00DC72CD">
              <w:rPr>
                <w:rFonts w:ascii="Arial" w:hAnsi="Arial" w:cs="Arial"/>
                <w:sz w:val="22"/>
                <w:szCs w:val="22"/>
              </w:rPr>
              <w:t>Beobachtungsprotokolle und Mitschriften der Schülerinnen und Schüler</w:t>
            </w:r>
          </w:p>
        </w:tc>
      </w:tr>
      <w:tr w:rsidR="003076BC" w:rsidRPr="00747E3F" w14:paraId="35FEDDA1" w14:textId="77777777" w:rsidTr="00E37926">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3F1670" w14:textId="77777777" w:rsidR="003076BC" w:rsidRPr="00747E3F" w:rsidRDefault="003076BC" w:rsidP="00E37926">
            <w:pPr>
              <w:spacing w:before="60" w:after="60"/>
              <w:rPr>
                <w:rFonts w:ascii="Arial" w:hAnsi="Arial" w:cs="Arial"/>
                <w:sz w:val="22"/>
                <w:szCs w:val="20"/>
              </w:rPr>
            </w:pPr>
            <w:r w:rsidRPr="00BD228D">
              <w:rPr>
                <w:rFonts w:ascii="Arial" w:hAnsi="Arial" w:cs="Arial"/>
                <w:sz w:val="22"/>
                <w:szCs w:val="20"/>
              </w:rPr>
              <w:lastRenderedPageBreak/>
              <w:t xml:space="preserve">Bewerten, </w:t>
            </w:r>
          </w:p>
          <w:p w14:paraId="0F4C7B71" w14:textId="77777777" w:rsidR="003076BC" w:rsidRPr="00BD228D" w:rsidRDefault="003076BC" w:rsidP="00E37926">
            <w:pPr>
              <w:spacing w:before="60" w:after="60"/>
              <w:rPr>
                <w:rFonts w:ascii="Arial" w:hAnsi="Arial" w:cs="Arial"/>
                <w:sz w:val="22"/>
                <w:szCs w:val="20"/>
              </w:rPr>
            </w:pPr>
            <w:r w:rsidRPr="00BD228D">
              <w:rPr>
                <w:rFonts w:ascii="Arial" w:hAnsi="Arial" w:cs="Arial"/>
                <w:sz w:val="22"/>
                <w:szCs w:val="20"/>
              </w:rPr>
              <w:t>reflektieren und evaluieren</w:t>
            </w:r>
          </w:p>
          <w:p w14:paraId="04284CBD" w14:textId="6576625B" w:rsidR="003076BC" w:rsidRPr="00BD228D" w:rsidRDefault="003076BC" w:rsidP="00E37926">
            <w:pPr>
              <w:spacing w:before="60" w:after="60"/>
              <w:rPr>
                <w:rFonts w:ascii="Arial" w:hAnsi="Arial" w:cs="Arial"/>
              </w:rPr>
            </w:pPr>
            <w:r w:rsidRPr="00747E3F">
              <w:rPr>
                <w:rFonts w:ascii="Arial" w:hAnsi="Arial" w:cs="Arial"/>
                <w:sz w:val="22"/>
                <w:szCs w:val="20"/>
              </w:rPr>
              <w:t xml:space="preserve">(ca. 2-4 </w:t>
            </w:r>
            <w:proofErr w:type="spellStart"/>
            <w:r w:rsidR="00B3518E">
              <w:rPr>
                <w:rFonts w:ascii="Arial" w:hAnsi="Arial" w:cs="Arial"/>
                <w:sz w:val="22"/>
                <w:szCs w:val="20"/>
              </w:rPr>
              <w:t>UStd</w:t>
            </w:r>
            <w:proofErr w:type="spellEnd"/>
            <w:r w:rsidRPr="00747E3F">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14905D"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Durchführung und Ergebnisse reflektieren</w:t>
            </w:r>
          </w:p>
          <w:p w14:paraId="44F2F112"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Die Eindrücke und Erkenntnisse aus den Beobachtungen zusammenfassen</w:t>
            </w:r>
          </w:p>
          <w:p w14:paraId="0A9F6A33" w14:textId="1EABAB99" w:rsidR="003076BC" w:rsidRPr="00FC3579" w:rsidRDefault="003076BC" w:rsidP="00AC66EA">
            <w:pPr>
              <w:numPr>
                <w:ilvl w:val="0"/>
                <w:numId w:val="2"/>
              </w:numPr>
              <w:spacing w:before="60" w:after="60"/>
              <w:rPr>
                <w:rFonts w:ascii="Arial" w:hAnsi="Arial"/>
                <w:sz w:val="22"/>
              </w:rPr>
            </w:pPr>
            <w:r w:rsidRPr="00747E3F">
              <w:rPr>
                <w:rFonts w:ascii="Arial" w:hAnsi="Arial"/>
                <w:sz w:val="22"/>
              </w:rPr>
              <w:t xml:space="preserve">Vergleich Theorie – Beobachtungen in der Praxis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B9E1F3" w14:textId="77777777" w:rsidR="003076BC" w:rsidRPr="00747E3F" w:rsidRDefault="003076BC" w:rsidP="00AC66EA">
            <w:pPr>
              <w:numPr>
                <w:ilvl w:val="0"/>
                <w:numId w:val="2"/>
              </w:numPr>
              <w:spacing w:before="60" w:after="60"/>
              <w:rPr>
                <w:rFonts w:ascii="Arial" w:hAnsi="Arial"/>
                <w:sz w:val="22"/>
              </w:rPr>
            </w:pPr>
            <w:r w:rsidRPr="00747E3F">
              <w:rPr>
                <w:rFonts w:ascii="Arial" w:hAnsi="Arial"/>
                <w:sz w:val="22"/>
              </w:rPr>
              <w:t>Lehrervortrag</w:t>
            </w:r>
          </w:p>
          <w:p w14:paraId="161DDC54" w14:textId="77777777" w:rsidR="003076BC" w:rsidRDefault="003076BC" w:rsidP="00AC66EA">
            <w:pPr>
              <w:numPr>
                <w:ilvl w:val="0"/>
                <w:numId w:val="2"/>
              </w:numPr>
              <w:spacing w:before="60" w:after="60"/>
              <w:rPr>
                <w:rFonts w:ascii="Arial" w:hAnsi="Arial"/>
                <w:sz w:val="22"/>
              </w:rPr>
            </w:pPr>
            <w:r w:rsidRPr="00747E3F">
              <w:rPr>
                <w:rFonts w:ascii="Arial" w:hAnsi="Arial"/>
                <w:sz w:val="22"/>
              </w:rPr>
              <w:t>Unterrichtsgespräch</w:t>
            </w:r>
          </w:p>
          <w:p w14:paraId="129A4D13" w14:textId="77777777" w:rsidR="003076BC" w:rsidRPr="00747E3F" w:rsidRDefault="003076BC" w:rsidP="00AC66EA">
            <w:pPr>
              <w:numPr>
                <w:ilvl w:val="0"/>
                <w:numId w:val="2"/>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448B7B1D" w14:textId="37B9F7B0" w:rsidR="003076BC" w:rsidRPr="00747E3F" w:rsidRDefault="003076BC" w:rsidP="00AC66EA">
            <w:pPr>
              <w:numPr>
                <w:ilvl w:val="0"/>
                <w:numId w:val="2"/>
              </w:numPr>
              <w:spacing w:before="60" w:after="60"/>
              <w:rPr>
                <w:rFonts w:ascii="Arial" w:hAnsi="Arial"/>
                <w:sz w:val="22"/>
              </w:rPr>
            </w:pPr>
            <w:r w:rsidRPr="00747E3F">
              <w:rPr>
                <w:rFonts w:ascii="Arial" w:hAnsi="Arial"/>
                <w:sz w:val="22"/>
              </w:rPr>
              <w:t xml:space="preserve">Fachsystematische Aufarbeitung der Ergebnisse der Präsentationen </w:t>
            </w:r>
            <w:r w:rsidR="00CB3DDE">
              <w:rPr>
                <w:rFonts w:ascii="Arial" w:hAnsi="Arial"/>
                <w:sz w:val="22"/>
              </w:rPr>
              <w:t>(Vergleich fachlicher Grundlagen des Spracherwerbs mit konkreten Verläufen aus der Praxis)</w:t>
            </w:r>
            <w:r w:rsidRPr="00747E3F">
              <w:rPr>
                <w:rFonts w:ascii="Arial" w:hAnsi="Arial"/>
                <w:sz w:val="22"/>
              </w:rPr>
              <w:t xml:space="preserve"> </w:t>
            </w:r>
          </w:p>
        </w:tc>
      </w:tr>
    </w:tbl>
    <w:p w14:paraId="297B17BB" w14:textId="77777777" w:rsidR="00FC3579" w:rsidRDefault="00FC3579" w:rsidP="00AA6DDE">
      <w:pPr>
        <w:rPr>
          <w:rFonts w:ascii="Arial" w:hAnsi="Arial"/>
          <w:b/>
          <w:color w:val="000000"/>
          <w:sz w:val="22"/>
          <w:lang w:eastAsia="de-DE"/>
        </w:rPr>
      </w:pPr>
    </w:p>
    <w:p w14:paraId="76ECA294" w14:textId="11FFAA7E" w:rsidR="00FA72FA" w:rsidRDefault="00E70039" w:rsidP="00AA6DDE">
      <w:pPr>
        <w:rPr>
          <w:rFonts w:ascii="Arial" w:hAnsi="Arial" w:cs="Arial"/>
          <w:sz w:val="22"/>
          <w:szCs w:val="22"/>
        </w:rPr>
        <w:sectPr w:rsidR="00FA72FA" w:rsidSect="00FC3579">
          <w:pgSz w:w="16838" w:h="11906" w:orient="landscape"/>
          <w:pgMar w:top="1134" w:right="568" w:bottom="1276" w:left="680" w:header="567" w:footer="1134" w:gutter="0"/>
          <w:cols w:space="720"/>
          <w:formProt w:val="0"/>
          <w:titlePg/>
          <w:docGrid w:linePitch="360"/>
        </w:sectPr>
      </w:pPr>
      <w:r w:rsidRPr="000D7F26">
        <w:rPr>
          <w:rFonts w:ascii="Arial" w:hAnsi="Arial"/>
          <w:b/>
          <w:color w:val="000000"/>
          <w:sz w:val="22"/>
          <w:lang w:eastAsia="de-DE"/>
        </w:rPr>
        <w:t xml:space="preserve">Schulische Entscheidungen: </w:t>
      </w:r>
      <w:r w:rsidR="00FE0F6D">
        <w:rPr>
          <w:rFonts w:ascii="Arial" w:hAnsi="Arial"/>
          <w:b/>
          <w:color w:val="000000"/>
          <w:sz w:val="22"/>
        </w:rPr>
        <w:t xml:space="preserve"> </w:t>
      </w:r>
      <w:r w:rsidR="008A6D57" w:rsidRPr="008A6D57">
        <w:rPr>
          <w:rFonts w:ascii="Arial" w:hAnsi="Arial"/>
          <w:bCs/>
          <w:color w:val="000000"/>
          <w:sz w:val="22"/>
        </w:rPr>
        <w:t>Der Arbeitsauftrag für die praktische Ausbildung wird auf dem Praxismentorinnen</w:t>
      </w:r>
      <w:r w:rsidR="00BE6561">
        <w:rPr>
          <w:rFonts w:ascii="Arial" w:hAnsi="Arial"/>
          <w:bCs/>
          <w:color w:val="000000"/>
          <w:sz w:val="22"/>
        </w:rPr>
        <w:t>-</w:t>
      </w:r>
      <w:r w:rsidR="008A6D57" w:rsidRPr="008A6D57">
        <w:rPr>
          <w:rFonts w:ascii="Arial" w:hAnsi="Arial"/>
          <w:bCs/>
          <w:color w:val="000000"/>
          <w:sz w:val="22"/>
        </w:rPr>
        <w:t xml:space="preserve"> und -</w:t>
      </w:r>
      <w:proofErr w:type="spellStart"/>
      <w:r w:rsidR="008A6D57" w:rsidRPr="008A6D57">
        <w:rPr>
          <w:rFonts w:ascii="Arial" w:hAnsi="Arial"/>
          <w:bCs/>
          <w:color w:val="000000"/>
          <w:sz w:val="22"/>
        </w:rPr>
        <w:t>mentorentreffen</w:t>
      </w:r>
      <w:proofErr w:type="spellEnd"/>
      <w:r w:rsidR="008A6D57" w:rsidRPr="008A6D57">
        <w:rPr>
          <w:rFonts w:ascii="Arial" w:hAnsi="Arial"/>
          <w:bCs/>
          <w:color w:val="000000"/>
          <w:sz w:val="22"/>
        </w:rPr>
        <w:t xml:space="preserve"> erläutert.</w:t>
      </w:r>
      <w:r w:rsidR="008A6D57" w:rsidRPr="008A6D57">
        <w:rPr>
          <w:rFonts w:ascii="Arial" w:hAnsi="Arial"/>
          <w:b/>
          <w:color w:val="000000"/>
          <w:sz w:val="22"/>
        </w:rPr>
        <w:t xml:space="preserve"> </w:t>
      </w:r>
    </w:p>
    <w:p w14:paraId="6B629E0B" w14:textId="77777777" w:rsidR="00C46548" w:rsidRPr="0020302C" w:rsidRDefault="00C46548" w:rsidP="00C46548">
      <w:pPr>
        <w:rPr>
          <w:rFonts w:ascii="Arial" w:hAnsi="Arial" w:cs="Arial"/>
          <w:b/>
          <w:bCs/>
          <w:sz w:val="22"/>
          <w:szCs w:val="22"/>
        </w:rPr>
      </w:pPr>
      <w:bookmarkStart w:id="31" w:name="_Hlk55626929"/>
      <w:r w:rsidRPr="0020302C">
        <w:rPr>
          <w:rFonts w:ascii="Arial" w:hAnsi="Arial" w:cs="Arial"/>
          <w:b/>
          <w:bCs/>
          <w:sz w:val="22"/>
          <w:szCs w:val="22"/>
        </w:rPr>
        <w:lastRenderedPageBreak/>
        <w:t xml:space="preserve">Anlagen: </w:t>
      </w:r>
    </w:p>
    <w:p w14:paraId="4155FBA4" w14:textId="77777777" w:rsidR="00C46548" w:rsidRPr="0020302C" w:rsidRDefault="00C46548" w:rsidP="00C46548">
      <w:pPr>
        <w:rPr>
          <w:rFonts w:ascii="Arial" w:hAnsi="Arial" w:cs="Arial"/>
          <w:b/>
          <w:bCs/>
          <w:sz w:val="22"/>
          <w:szCs w:val="22"/>
        </w:rPr>
      </w:pPr>
      <w:r w:rsidRPr="0020302C">
        <w:rPr>
          <w:rFonts w:ascii="Arial" w:hAnsi="Arial" w:cs="Arial"/>
          <w:b/>
          <w:bCs/>
          <w:sz w:val="22"/>
          <w:szCs w:val="22"/>
        </w:rPr>
        <w:t>Literatur, Quellen, Materialien (beispielhafte Auswahl):</w:t>
      </w:r>
    </w:p>
    <w:bookmarkEnd w:id="31"/>
    <w:p w14:paraId="39DB6BB1" w14:textId="2F8242ED" w:rsidR="007F5528" w:rsidRPr="00953B18" w:rsidRDefault="007F5528" w:rsidP="001E5AAD">
      <w:pPr>
        <w:pStyle w:val="Listenabsatz"/>
        <w:numPr>
          <w:ilvl w:val="0"/>
          <w:numId w:val="60"/>
        </w:numPr>
        <w:rPr>
          <w:rFonts w:ascii="Arial" w:hAnsi="Arial" w:cs="Arial"/>
          <w:sz w:val="22"/>
          <w:szCs w:val="22"/>
        </w:rPr>
      </w:pPr>
      <w:proofErr w:type="spellStart"/>
      <w:r w:rsidRPr="00953B18">
        <w:rPr>
          <w:rFonts w:ascii="Arial" w:hAnsi="Arial" w:cs="Arial"/>
          <w:sz w:val="22"/>
          <w:szCs w:val="22"/>
        </w:rPr>
        <w:t>Gentwig</w:t>
      </w:r>
      <w:proofErr w:type="spellEnd"/>
      <w:r w:rsidRPr="00953B18">
        <w:rPr>
          <w:rFonts w:ascii="Arial" w:hAnsi="Arial" w:cs="Arial"/>
          <w:sz w:val="22"/>
          <w:szCs w:val="22"/>
        </w:rPr>
        <w:t>, Kurt: AV1 Wie Kinder zu(m) Wort kommen - Sprachförderung im Alltag,  AV1 Pädagogik-Filme.</w:t>
      </w:r>
      <w:r w:rsidR="00953B18">
        <w:rPr>
          <w:rFonts w:ascii="Arial" w:hAnsi="Arial" w:cs="Arial"/>
          <w:sz w:val="22"/>
          <w:szCs w:val="22"/>
        </w:rPr>
        <w:br/>
      </w:r>
    </w:p>
    <w:p w14:paraId="22E0E70D" w14:textId="334E5038"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Dittmann, Jürgen: Der Spracherwerb des Kindes. Verlauf und Störungen, München, 3. Auflage 2012.</w:t>
      </w:r>
      <w:r w:rsidR="00953B18">
        <w:rPr>
          <w:rFonts w:ascii="Arial" w:hAnsi="Arial" w:cs="Arial"/>
          <w:sz w:val="22"/>
          <w:szCs w:val="22"/>
        </w:rPr>
        <w:br/>
      </w:r>
    </w:p>
    <w:p w14:paraId="795F9103" w14:textId="7972B2D3"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 xml:space="preserve">Görisch, Olaf: </w:t>
      </w:r>
      <w:proofErr w:type="spellStart"/>
      <w:r w:rsidRPr="00953B18">
        <w:rPr>
          <w:rFonts w:ascii="Arial" w:hAnsi="Arial" w:cs="Arial"/>
          <w:sz w:val="22"/>
          <w:szCs w:val="22"/>
        </w:rPr>
        <w:t>KurzCHECK</w:t>
      </w:r>
      <w:proofErr w:type="spellEnd"/>
      <w:r w:rsidRPr="00953B18">
        <w:rPr>
          <w:rFonts w:ascii="Arial" w:hAnsi="Arial" w:cs="Arial"/>
          <w:sz w:val="22"/>
          <w:szCs w:val="22"/>
        </w:rPr>
        <w:t xml:space="preserve"> Sprachliche Entwicklung von Kindern, Hamburg, 4. Auflage 2014</w:t>
      </w:r>
      <w:r w:rsidR="00953B18">
        <w:rPr>
          <w:rFonts w:ascii="Arial" w:hAnsi="Arial" w:cs="Arial"/>
          <w:sz w:val="22"/>
          <w:szCs w:val="22"/>
        </w:rPr>
        <w:t>.</w:t>
      </w:r>
      <w:r w:rsidR="00953B18">
        <w:rPr>
          <w:rFonts w:ascii="Arial" w:hAnsi="Arial" w:cs="Arial"/>
          <w:sz w:val="22"/>
          <w:szCs w:val="22"/>
        </w:rPr>
        <w:br/>
      </w:r>
    </w:p>
    <w:p w14:paraId="1D98C3D5" w14:textId="62FF2D92" w:rsidR="00103559" w:rsidRPr="00953B18" w:rsidRDefault="00103559" w:rsidP="001E5AAD">
      <w:pPr>
        <w:pStyle w:val="Listenabsatz"/>
        <w:numPr>
          <w:ilvl w:val="0"/>
          <w:numId w:val="60"/>
        </w:numPr>
        <w:rPr>
          <w:rFonts w:ascii="Arial" w:hAnsi="Arial" w:cs="Arial"/>
          <w:sz w:val="22"/>
          <w:szCs w:val="22"/>
        </w:rPr>
      </w:pPr>
      <w:bookmarkStart w:id="32" w:name="_Hlk56142459"/>
      <w:r w:rsidRPr="00953B18">
        <w:rPr>
          <w:rFonts w:ascii="Arial" w:hAnsi="Arial" w:cs="Arial"/>
          <w:sz w:val="22"/>
          <w:szCs w:val="22"/>
        </w:rPr>
        <w:t>Iven, Claudia: Sprache in der Sozialpädagogik, Köln, 4. Auflage 2016.</w:t>
      </w:r>
      <w:r w:rsidR="00953B18">
        <w:rPr>
          <w:rFonts w:ascii="Arial" w:hAnsi="Arial" w:cs="Arial"/>
          <w:sz w:val="22"/>
          <w:szCs w:val="22"/>
        </w:rPr>
        <w:br/>
      </w:r>
    </w:p>
    <w:bookmarkEnd w:id="32"/>
    <w:p w14:paraId="365CC05C" w14:textId="2EDE4CDD"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Kasten, Hartmut (Hrsg.): Entwicklungspsychologie. Lehrbuch für pädagogische Fachkräfte , 2. Auflage,  Haan-Gruiten, 2018. Kap. 7: Sprachentwicklung</w:t>
      </w:r>
      <w:r w:rsidR="00953B18">
        <w:rPr>
          <w:rFonts w:ascii="Arial" w:hAnsi="Arial" w:cs="Arial"/>
          <w:sz w:val="22"/>
          <w:szCs w:val="22"/>
        </w:rPr>
        <w:t>.</w:t>
      </w:r>
      <w:r w:rsidR="00953B18">
        <w:rPr>
          <w:rFonts w:ascii="Arial" w:hAnsi="Arial" w:cs="Arial"/>
          <w:sz w:val="22"/>
          <w:szCs w:val="22"/>
        </w:rPr>
        <w:br/>
      </w:r>
    </w:p>
    <w:p w14:paraId="3221498F" w14:textId="40434EC6"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Rothweiler, Monika/ Ruberg, Tobias:  Der Erwerb des Deutschen bei Kindern mit nichtdeutscher Erstsprache (</w:t>
      </w:r>
      <w:proofErr w:type="spellStart"/>
      <w:r w:rsidRPr="00953B18">
        <w:rPr>
          <w:rFonts w:ascii="Arial" w:hAnsi="Arial" w:cs="Arial"/>
          <w:sz w:val="22"/>
          <w:szCs w:val="22"/>
        </w:rPr>
        <w:t>WiFF</w:t>
      </w:r>
      <w:proofErr w:type="spellEnd"/>
      <w:r w:rsidRPr="00953B18">
        <w:rPr>
          <w:rFonts w:ascii="Arial" w:hAnsi="Arial" w:cs="Arial"/>
          <w:sz w:val="22"/>
          <w:szCs w:val="22"/>
        </w:rPr>
        <w:t xml:space="preserve"> Expertise Nr. 12), München, Deutsches Jugendinstitut, 2011.</w:t>
      </w:r>
      <w:r w:rsidR="00953B18">
        <w:rPr>
          <w:rFonts w:ascii="Arial" w:hAnsi="Arial" w:cs="Arial"/>
          <w:sz w:val="22"/>
          <w:szCs w:val="22"/>
        </w:rPr>
        <w:br/>
      </w:r>
    </w:p>
    <w:p w14:paraId="4EFD795F" w14:textId="265E63E1"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Ruberg, Tobias/ Rothweiler, Monika: Spracherwerb und Sprachförderung in der KiTa, Stuttgart, 2012.</w:t>
      </w:r>
      <w:r w:rsidR="00953B18">
        <w:rPr>
          <w:rFonts w:ascii="Arial" w:hAnsi="Arial" w:cs="Arial"/>
          <w:sz w:val="22"/>
          <w:szCs w:val="22"/>
        </w:rPr>
        <w:br/>
      </w:r>
    </w:p>
    <w:p w14:paraId="188A87EF" w14:textId="0E2A880E" w:rsidR="00CE2D2C" w:rsidRPr="00953B18" w:rsidRDefault="00CE2D2C" w:rsidP="001E5AAD">
      <w:pPr>
        <w:pStyle w:val="Listenabsatz"/>
        <w:numPr>
          <w:ilvl w:val="0"/>
          <w:numId w:val="60"/>
        </w:numPr>
        <w:rPr>
          <w:rFonts w:ascii="Arial" w:hAnsi="Arial" w:cs="Arial"/>
          <w:sz w:val="22"/>
          <w:szCs w:val="22"/>
        </w:rPr>
      </w:pPr>
      <w:r w:rsidRPr="00953B18">
        <w:rPr>
          <w:rFonts w:ascii="Arial" w:hAnsi="Arial" w:cs="Arial"/>
          <w:sz w:val="22"/>
          <w:szCs w:val="22"/>
        </w:rPr>
        <w:t xml:space="preserve">Ruberg, Tobias/ Rothweiler, Monika/ Koch-Jensen, </w:t>
      </w:r>
      <w:proofErr w:type="spellStart"/>
      <w:r w:rsidRPr="00953B18">
        <w:rPr>
          <w:rFonts w:ascii="Arial" w:hAnsi="Arial" w:cs="Arial"/>
          <w:sz w:val="22"/>
          <w:szCs w:val="22"/>
        </w:rPr>
        <w:t>Levka</w:t>
      </w:r>
      <w:proofErr w:type="spellEnd"/>
      <w:r w:rsidRPr="00953B18">
        <w:rPr>
          <w:rFonts w:ascii="Arial" w:hAnsi="Arial" w:cs="Arial"/>
          <w:sz w:val="22"/>
          <w:szCs w:val="22"/>
        </w:rPr>
        <w:t>: Spracherwerb und sprachliche Bildung. Lern- und Arbeitsbuch für sozialpädagogische Berufe, Köln, 2013.</w:t>
      </w:r>
      <w:r w:rsidR="00953B18">
        <w:rPr>
          <w:rFonts w:ascii="Arial" w:hAnsi="Arial" w:cs="Arial"/>
          <w:sz w:val="22"/>
          <w:szCs w:val="22"/>
        </w:rPr>
        <w:br/>
      </w:r>
    </w:p>
    <w:p w14:paraId="7A2E7758" w14:textId="5727776E" w:rsidR="00C46548" w:rsidRPr="00953B18" w:rsidRDefault="00C46548" w:rsidP="001E5AAD">
      <w:pPr>
        <w:pStyle w:val="Listenabsatz"/>
        <w:numPr>
          <w:ilvl w:val="0"/>
          <w:numId w:val="60"/>
        </w:numPr>
        <w:rPr>
          <w:rFonts w:ascii="Arial" w:hAnsi="Arial" w:cs="Arial"/>
          <w:sz w:val="22"/>
          <w:szCs w:val="22"/>
        </w:rPr>
      </w:pPr>
      <w:proofErr w:type="spellStart"/>
      <w:r w:rsidRPr="00953B18">
        <w:rPr>
          <w:rFonts w:ascii="Arial" w:hAnsi="Arial" w:cs="Arial"/>
          <w:sz w:val="22"/>
          <w:szCs w:val="22"/>
        </w:rPr>
        <w:t>Szagun</w:t>
      </w:r>
      <w:proofErr w:type="spellEnd"/>
      <w:r w:rsidR="00F835B2">
        <w:rPr>
          <w:rFonts w:ascii="Arial" w:hAnsi="Arial" w:cs="Arial"/>
          <w:sz w:val="22"/>
          <w:szCs w:val="22"/>
        </w:rPr>
        <w:t>, Gisela</w:t>
      </w:r>
      <w:r w:rsidRPr="00953B18">
        <w:rPr>
          <w:rFonts w:ascii="Arial" w:hAnsi="Arial" w:cs="Arial"/>
          <w:sz w:val="22"/>
          <w:szCs w:val="22"/>
        </w:rPr>
        <w:t>: Sprachentwicklung beim Kind: Ein Lehrbuch, Weinheim und Basel 2013</w:t>
      </w:r>
      <w:r w:rsidR="00953B18">
        <w:rPr>
          <w:rFonts w:ascii="Arial" w:hAnsi="Arial" w:cs="Arial"/>
          <w:sz w:val="22"/>
          <w:szCs w:val="22"/>
        </w:rPr>
        <w:t>.</w:t>
      </w:r>
      <w:r w:rsidR="00953B18">
        <w:rPr>
          <w:rFonts w:ascii="Arial" w:hAnsi="Arial" w:cs="Arial"/>
          <w:sz w:val="22"/>
          <w:szCs w:val="22"/>
        </w:rPr>
        <w:br/>
      </w:r>
    </w:p>
    <w:p w14:paraId="1E4F7C6F" w14:textId="4A2C9185" w:rsidR="00446A82" w:rsidRPr="00953B18" w:rsidRDefault="00103559" w:rsidP="001E5AAD">
      <w:pPr>
        <w:pStyle w:val="Listenabsatz"/>
        <w:numPr>
          <w:ilvl w:val="0"/>
          <w:numId w:val="60"/>
        </w:numPr>
        <w:rPr>
          <w:rFonts w:ascii="Arial" w:hAnsi="Arial" w:cs="Arial"/>
          <w:sz w:val="22"/>
          <w:szCs w:val="22"/>
        </w:rPr>
      </w:pPr>
      <w:bookmarkStart w:id="33" w:name="_Hlk56142495"/>
      <w:r w:rsidRPr="00953B18">
        <w:rPr>
          <w:rFonts w:ascii="Arial" w:hAnsi="Arial" w:cs="Arial"/>
          <w:sz w:val="22"/>
          <w:szCs w:val="22"/>
        </w:rPr>
        <w:t>Tracy, Rosemarie: Wie Kinder Sprachen lernen. Und wie wir sie dabei unterstützen können, 2. überarbeitete Auflage, Franke Verlag, Tübingen, 2008.</w:t>
      </w:r>
    </w:p>
    <w:p w14:paraId="512EA712" w14:textId="77777777" w:rsidR="00446A82" w:rsidRPr="0020302C" w:rsidRDefault="00446A82" w:rsidP="00AA6DDE">
      <w:pPr>
        <w:rPr>
          <w:rFonts w:ascii="Arial" w:hAnsi="Arial" w:cs="Arial"/>
          <w:sz w:val="22"/>
          <w:szCs w:val="22"/>
        </w:rPr>
      </w:pPr>
    </w:p>
    <w:p w14:paraId="22A9AFAE" w14:textId="55C98F41" w:rsidR="0091746D" w:rsidRPr="0020302C" w:rsidRDefault="0091746D" w:rsidP="0091746D">
      <w:pPr>
        <w:rPr>
          <w:rFonts w:ascii="Arial" w:hAnsi="Arial" w:cs="Arial"/>
          <w:b/>
          <w:bCs/>
          <w:sz w:val="22"/>
          <w:szCs w:val="22"/>
        </w:rPr>
      </w:pPr>
      <w:r w:rsidRPr="0020302C">
        <w:rPr>
          <w:rFonts w:ascii="Arial" w:hAnsi="Arial" w:cs="Arial"/>
          <w:b/>
          <w:bCs/>
          <w:sz w:val="22"/>
          <w:szCs w:val="22"/>
        </w:rPr>
        <w:t xml:space="preserve">Fachaufsätze und Informationen zum Thema </w:t>
      </w:r>
      <w:r w:rsidR="00103559" w:rsidRPr="0020302C">
        <w:rPr>
          <w:rFonts w:ascii="Arial" w:hAnsi="Arial" w:cs="Arial"/>
          <w:b/>
          <w:bCs/>
          <w:sz w:val="22"/>
          <w:szCs w:val="22"/>
        </w:rPr>
        <w:t xml:space="preserve">finden sich </w:t>
      </w:r>
      <w:r w:rsidRPr="0020302C">
        <w:rPr>
          <w:rFonts w:ascii="Arial" w:hAnsi="Arial" w:cs="Arial"/>
          <w:b/>
          <w:bCs/>
          <w:sz w:val="22"/>
          <w:szCs w:val="22"/>
        </w:rPr>
        <w:t xml:space="preserve">auf folgenden Websites: </w:t>
      </w:r>
    </w:p>
    <w:p w14:paraId="62C5672C" w14:textId="1E3A66FB" w:rsidR="0091746D" w:rsidRPr="00953B18" w:rsidRDefault="0091746D" w:rsidP="001E5AAD">
      <w:pPr>
        <w:pStyle w:val="Listenabsatz"/>
        <w:numPr>
          <w:ilvl w:val="0"/>
          <w:numId w:val="63"/>
        </w:numPr>
        <w:rPr>
          <w:rFonts w:ascii="Arial" w:hAnsi="Arial" w:cs="Arial"/>
          <w:sz w:val="22"/>
          <w:szCs w:val="22"/>
        </w:rPr>
      </w:pPr>
      <w:proofErr w:type="spellStart"/>
      <w:r w:rsidRPr="00953B18">
        <w:rPr>
          <w:rFonts w:ascii="Arial" w:hAnsi="Arial" w:cs="Arial"/>
          <w:sz w:val="22"/>
          <w:szCs w:val="22"/>
        </w:rPr>
        <w:t>Wi</w:t>
      </w:r>
      <w:r w:rsidR="00103559" w:rsidRPr="00953B18">
        <w:rPr>
          <w:rFonts w:ascii="Arial" w:hAnsi="Arial" w:cs="Arial"/>
          <w:sz w:val="22"/>
          <w:szCs w:val="22"/>
        </w:rPr>
        <w:t>FF</w:t>
      </w:r>
      <w:proofErr w:type="spellEnd"/>
      <w:r w:rsidRPr="00953B18">
        <w:rPr>
          <w:rFonts w:ascii="Arial" w:hAnsi="Arial" w:cs="Arial"/>
          <w:sz w:val="22"/>
          <w:szCs w:val="22"/>
        </w:rPr>
        <w:t xml:space="preserve"> </w:t>
      </w:r>
      <w:r w:rsidR="00103559" w:rsidRPr="00953B18">
        <w:rPr>
          <w:rFonts w:ascii="Arial" w:hAnsi="Arial" w:cs="Arial"/>
          <w:sz w:val="22"/>
          <w:szCs w:val="22"/>
        </w:rPr>
        <w:t xml:space="preserve">Die Weiterbildungsinitiative Frühpädagogische Fachkräfte </w:t>
      </w:r>
      <w:hyperlink r:id="rId15" w:history="1">
        <w:r w:rsidR="006F2926" w:rsidRPr="003054EA">
          <w:rPr>
            <w:rStyle w:val="Hyperlink"/>
            <w:rFonts w:ascii="Arial" w:hAnsi="Arial" w:cs="Arial"/>
            <w:sz w:val="22"/>
            <w:szCs w:val="22"/>
          </w:rPr>
          <w:t>https://www.weiterbildungsinitiative.de/</w:t>
        </w:r>
      </w:hyperlink>
      <w:r w:rsidR="006F2926">
        <w:rPr>
          <w:rFonts w:ascii="Arial" w:hAnsi="Arial" w:cs="Arial"/>
          <w:sz w:val="22"/>
          <w:szCs w:val="22"/>
        </w:rPr>
        <w:t xml:space="preserve"> </w:t>
      </w:r>
      <w:r w:rsidR="00953B18">
        <w:rPr>
          <w:rFonts w:ascii="Arial" w:hAnsi="Arial" w:cs="Arial"/>
          <w:sz w:val="22"/>
          <w:szCs w:val="22"/>
        </w:rPr>
        <w:br/>
      </w:r>
    </w:p>
    <w:p w14:paraId="4A13EF55" w14:textId="65CBB519" w:rsidR="0091746D" w:rsidRPr="00953B18" w:rsidRDefault="00103559" w:rsidP="001E5AAD">
      <w:pPr>
        <w:pStyle w:val="Listenabsatz"/>
        <w:numPr>
          <w:ilvl w:val="0"/>
          <w:numId w:val="63"/>
        </w:numPr>
        <w:rPr>
          <w:rFonts w:ascii="Arial" w:hAnsi="Arial" w:cs="Arial"/>
          <w:sz w:val="22"/>
          <w:szCs w:val="22"/>
        </w:rPr>
      </w:pPr>
      <w:r w:rsidRPr="00953B18">
        <w:rPr>
          <w:rFonts w:ascii="Arial" w:hAnsi="Arial" w:cs="Arial"/>
          <w:sz w:val="22"/>
          <w:szCs w:val="22"/>
        </w:rPr>
        <w:t>Kita-</w:t>
      </w:r>
      <w:r w:rsidR="0091746D" w:rsidRPr="00953B18">
        <w:rPr>
          <w:rFonts w:ascii="Arial" w:hAnsi="Arial" w:cs="Arial"/>
          <w:sz w:val="22"/>
          <w:szCs w:val="22"/>
        </w:rPr>
        <w:t>Fachtexte</w:t>
      </w:r>
      <w:r w:rsidRPr="00953B18">
        <w:rPr>
          <w:rFonts w:ascii="Arial" w:hAnsi="Arial" w:cs="Arial"/>
          <w:sz w:val="22"/>
          <w:szCs w:val="22"/>
        </w:rPr>
        <w:t xml:space="preserve"> </w:t>
      </w:r>
      <w:r w:rsidR="0091746D" w:rsidRPr="00953B18">
        <w:rPr>
          <w:rFonts w:ascii="Arial" w:hAnsi="Arial" w:cs="Arial"/>
          <w:sz w:val="22"/>
          <w:szCs w:val="22"/>
        </w:rPr>
        <w:t xml:space="preserve"> </w:t>
      </w:r>
      <w:hyperlink r:id="rId16" w:history="1">
        <w:r w:rsidR="006F2926" w:rsidRPr="003054EA">
          <w:rPr>
            <w:rStyle w:val="Hyperlink"/>
            <w:rFonts w:ascii="Arial" w:hAnsi="Arial" w:cs="Arial"/>
            <w:sz w:val="22"/>
            <w:szCs w:val="22"/>
          </w:rPr>
          <w:t>https://www.kita-fachtexte.de/de/</w:t>
        </w:r>
      </w:hyperlink>
      <w:r w:rsidR="006F2926">
        <w:rPr>
          <w:rFonts w:ascii="Arial" w:hAnsi="Arial" w:cs="Arial"/>
          <w:sz w:val="22"/>
          <w:szCs w:val="22"/>
        </w:rPr>
        <w:t xml:space="preserve"> </w:t>
      </w:r>
      <w:r w:rsidR="00953B18">
        <w:rPr>
          <w:rFonts w:ascii="Arial" w:hAnsi="Arial" w:cs="Arial"/>
          <w:sz w:val="22"/>
          <w:szCs w:val="22"/>
        </w:rPr>
        <w:br/>
      </w:r>
    </w:p>
    <w:p w14:paraId="79D15C61" w14:textId="1244F574" w:rsidR="0091746D" w:rsidRPr="00953B18" w:rsidRDefault="00103559" w:rsidP="001E5AAD">
      <w:pPr>
        <w:pStyle w:val="Listenabsatz"/>
        <w:numPr>
          <w:ilvl w:val="0"/>
          <w:numId w:val="63"/>
        </w:numPr>
        <w:rPr>
          <w:rFonts w:ascii="Arial" w:hAnsi="Arial" w:cs="Arial"/>
          <w:sz w:val="22"/>
          <w:szCs w:val="22"/>
        </w:rPr>
      </w:pPr>
      <w:r w:rsidRPr="00953B18">
        <w:rPr>
          <w:rFonts w:ascii="Arial" w:hAnsi="Arial" w:cs="Arial"/>
          <w:sz w:val="22"/>
          <w:szCs w:val="22"/>
        </w:rPr>
        <w:t>Das Kita-Handbuch</w:t>
      </w:r>
      <w:r w:rsidR="0091746D" w:rsidRPr="00953B18">
        <w:rPr>
          <w:rFonts w:ascii="Arial" w:hAnsi="Arial" w:cs="Arial"/>
          <w:sz w:val="22"/>
          <w:szCs w:val="22"/>
        </w:rPr>
        <w:t xml:space="preserve"> </w:t>
      </w:r>
      <w:hyperlink r:id="rId17" w:history="1">
        <w:r w:rsidR="006F2926" w:rsidRPr="003054EA">
          <w:rPr>
            <w:rStyle w:val="Hyperlink"/>
            <w:rFonts w:ascii="Arial" w:hAnsi="Arial" w:cs="Arial"/>
            <w:sz w:val="22"/>
            <w:szCs w:val="22"/>
          </w:rPr>
          <w:t>https://www.kindergartenpaedagogik.de/</w:t>
        </w:r>
      </w:hyperlink>
      <w:r w:rsidR="006F2926">
        <w:rPr>
          <w:rFonts w:ascii="Arial" w:hAnsi="Arial" w:cs="Arial"/>
          <w:sz w:val="22"/>
          <w:szCs w:val="22"/>
        </w:rPr>
        <w:t xml:space="preserve"> </w:t>
      </w:r>
      <w:r w:rsidR="00953B18">
        <w:rPr>
          <w:rFonts w:ascii="Arial" w:hAnsi="Arial" w:cs="Arial"/>
          <w:sz w:val="22"/>
          <w:szCs w:val="22"/>
        </w:rPr>
        <w:br/>
      </w:r>
    </w:p>
    <w:p w14:paraId="6FD1E088" w14:textId="3D31D50E" w:rsidR="0091746D" w:rsidRPr="00953B18" w:rsidRDefault="00103559" w:rsidP="001E5AAD">
      <w:pPr>
        <w:pStyle w:val="Listenabsatz"/>
        <w:numPr>
          <w:ilvl w:val="0"/>
          <w:numId w:val="63"/>
        </w:numPr>
        <w:rPr>
          <w:rFonts w:ascii="Arial" w:hAnsi="Arial" w:cs="Arial"/>
          <w:sz w:val="22"/>
          <w:szCs w:val="22"/>
        </w:rPr>
      </w:pPr>
      <w:r w:rsidRPr="00953B18">
        <w:rPr>
          <w:rFonts w:ascii="Arial" w:hAnsi="Arial" w:cs="Arial"/>
          <w:sz w:val="22"/>
          <w:szCs w:val="22"/>
        </w:rPr>
        <w:t xml:space="preserve">Niedersächsisches Institut für frühkindliche Bildung und Entwicklung e.V. </w:t>
      </w:r>
      <w:proofErr w:type="spellStart"/>
      <w:r w:rsidRPr="00953B18">
        <w:rPr>
          <w:rFonts w:ascii="Arial" w:hAnsi="Arial" w:cs="Arial"/>
          <w:sz w:val="22"/>
          <w:szCs w:val="22"/>
        </w:rPr>
        <w:t>n</w:t>
      </w:r>
      <w:r w:rsidR="0091746D" w:rsidRPr="00953B18">
        <w:rPr>
          <w:rFonts w:ascii="Arial" w:hAnsi="Arial" w:cs="Arial"/>
          <w:sz w:val="22"/>
          <w:szCs w:val="22"/>
        </w:rPr>
        <w:t>ifbe</w:t>
      </w:r>
      <w:proofErr w:type="spellEnd"/>
      <w:r w:rsidRPr="00953B18">
        <w:rPr>
          <w:rFonts w:ascii="Arial" w:hAnsi="Arial" w:cs="Arial"/>
          <w:sz w:val="22"/>
          <w:szCs w:val="22"/>
        </w:rPr>
        <w:t xml:space="preserve"> </w:t>
      </w:r>
      <w:hyperlink r:id="rId18" w:history="1">
        <w:r w:rsidR="006F2926" w:rsidRPr="003054EA">
          <w:rPr>
            <w:rStyle w:val="Hyperlink"/>
            <w:rFonts w:ascii="Arial" w:hAnsi="Arial" w:cs="Arial"/>
            <w:sz w:val="22"/>
            <w:szCs w:val="22"/>
          </w:rPr>
          <w:t>https://www.nifbe.de/fachbeitraege/intro</w:t>
        </w:r>
      </w:hyperlink>
      <w:r w:rsidR="006F2926">
        <w:rPr>
          <w:rFonts w:ascii="Arial" w:hAnsi="Arial" w:cs="Arial"/>
          <w:sz w:val="22"/>
          <w:szCs w:val="22"/>
        </w:rPr>
        <w:t xml:space="preserve"> </w:t>
      </w:r>
    </w:p>
    <w:bookmarkEnd w:id="33"/>
    <w:p w14:paraId="619FC5CE" w14:textId="77777777" w:rsidR="0091746D" w:rsidRPr="003D3256" w:rsidRDefault="0091746D" w:rsidP="0091746D">
      <w:pPr>
        <w:pStyle w:val="Listenabsatz"/>
        <w:ind w:left="360"/>
        <w:rPr>
          <w:rFonts w:ascii="Arial" w:hAnsi="Arial" w:cs="Arial"/>
          <w:color w:val="FF0000"/>
          <w:sz w:val="22"/>
          <w:szCs w:val="22"/>
        </w:rPr>
      </w:pPr>
    </w:p>
    <w:p w14:paraId="5DB89F5A" w14:textId="77777777" w:rsidR="00446A82" w:rsidRDefault="00446A82" w:rsidP="00446A82">
      <w:pPr>
        <w:tabs>
          <w:tab w:val="num" w:pos="397"/>
        </w:tabs>
        <w:spacing w:before="180" w:after="120"/>
        <w:ind w:left="397" w:hanging="397"/>
        <w:rPr>
          <w:rFonts w:ascii="Arial" w:hAnsi="Arial"/>
          <w:b/>
        </w:rPr>
        <w:sectPr w:rsidR="00446A82" w:rsidSect="00C46548">
          <w:pgSz w:w="11906" w:h="16838"/>
          <w:pgMar w:top="1135" w:right="1418" w:bottom="680" w:left="1418" w:header="567" w:footer="1134" w:gutter="0"/>
          <w:cols w:space="720"/>
          <w:formProt w:val="0"/>
          <w:titlePg/>
          <w:docGrid w:linePitch="360"/>
        </w:sectPr>
      </w:pPr>
    </w:p>
    <w:tbl>
      <w:tblPr>
        <w:tblW w:w="9598" w:type="dxa"/>
        <w:tblInd w:w="2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8786F" w14:paraId="1012CAF2" w14:textId="77777777" w:rsidTr="00C46548">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69FF3A3"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901428">
              <w:rPr>
                <w:rFonts w:ascii="Arial" w:hAnsi="Arial" w:cs="Arial"/>
                <w:b/>
                <w:sz w:val="22"/>
                <w:szCs w:val="22"/>
              </w:rPr>
              <w:lastRenderedPageBreak/>
              <w:t xml:space="preserve">                                                                         </w:t>
            </w:r>
          </w:p>
          <w:p w14:paraId="31527FAB" w14:textId="7CC95EDA" w:rsidR="0038786F" w:rsidRPr="00901428" w:rsidRDefault="00D73639"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38786F" w:rsidRPr="00901428">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F89997"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02900DD"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sz w:val="22"/>
                <w:szCs w:val="22"/>
              </w:rPr>
              <w:t>BBS Musterhausen</w:t>
            </w:r>
          </w:p>
        </w:tc>
      </w:tr>
      <w:tr w:rsidR="0038786F" w14:paraId="360429F5" w14:textId="77777777" w:rsidTr="00C46548">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C006348"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5ED91ED"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Entwicklungs- und Bildungsprozesse von Kindern</w:t>
            </w:r>
          </w:p>
        </w:tc>
      </w:tr>
      <w:tr w:rsidR="0038786F" w14:paraId="144D1020" w14:textId="77777777" w:rsidTr="00C46548">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8CA7564"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0671EA" w14:textId="77777777" w:rsidR="0038786F" w:rsidRPr="00901428"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Spracherwerb beobachten und beschreiben</w:t>
            </w:r>
          </w:p>
        </w:tc>
      </w:tr>
    </w:tbl>
    <w:p w14:paraId="692D2005" w14:textId="77777777" w:rsidR="003707CA" w:rsidRDefault="003707CA" w:rsidP="00446A82">
      <w:pPr>
        <w:tabs>
          <w:tab w:val="num" w:pos="397"/>
        </w:tabs>
        <w:spacing w:before="180" w:after="120"/>
        <w:ind w:left="397" w:hanging="397"/>
        <w:rPr>
          <w:rFonts w:ascii="Arial" w:hAnsi="Arial"/>
          <w:b/>
        </w:rPr>
      </w:pPr>
    </w:p>
    <w:p w14:paraId="0874FEE5" w14:textId="768F6878" w:rsidR="00446A82" w:rsidRPr="008131AB" w:rsidRDefault="00446A82" w:rsidP="00446A82">
      <w:pPr>
        <w:tabs>
          <w:tab w:val="num" w:pos="397"/>
        </w:tabs>
        <w:spacing w:before="180" w:after="120"/>
        <w:ind w:left="397" w:hanging="397"/>
        <w:rPr>
          <w:rFonts w:ascii="Arial" w:hAnsi="Arial"/>
          <w:b/>
        </w:rPr>
      </w:pPr>
      <w:r w:rsidRPr="008131AB">
        <w:rPr>
          <w:rFonts w:ascii="Arial" w:hAnsi="Arial"/>
          <w:b/>
        </w:rPr>
        <w:t>Sprachebenen</w:t>
      </w:r>
      <w:r w:rsidR="00CE37C9">
        <w:rPr>
          <w:rFonts w:ascii="Arial" w:hAnsi="Arial"/>
          <w:b/>
        </w:rPr>
        <w:t xml:space="preserve"> </w:t>
      </w:r>
    </w:p>
    <w:p w14:paraId="0B634593" w14:textId="54761EC6" w:rsidR="00446A82" w:rsidRDefault="00446A82" w:rsidP="00446A82">
      <w:pPr>
        <w:spacing w:after="60"/>
        <w:rPr>
          <w:rFonts w:ascii="Arial" w:hAnsi="Arial"/>
          <w:sz w:val="20"/>
        </w:rPr>
      </w:pPr>
      <w:r w:rsidRPr="008131AB">
        <w:rPr>
          <w:rFonts w:ascii="Arial" w:hAnsi="Arial"/>
          <w:sz w:val="20"/>
        </w:rPr>
        <w:t xml:space="preserve">Bei der Betrachtung der Sprachentwicklung im Kindesalter (aber auch beim Fremdsprachenlernen von Erwachsenen) ist es hilfreich, die unterschiedlichen Aspekte bzw. Ebenen sprachlicher Äußerungen auseinander zu halten. In den Sprachwissenschaften und in der Entwicklungspsychologie werden dabei folgende </w:t>
      </w:r>
      <w:r w:rsidRPr="008131AB">
        <w:rPr>
          <w:rFonts w:ascii="Arial" w:hAnsi="Arial"/>
          <w:b/>
          <w:sz w:val="20"/>
        </w:rPr>
        <w:t xml:space="preserve">Sprachebenen </w:t>
      </w:r>
      <w:r w:rsidRPr="008131AB">
        <w:rPr>
          <w:rFonts w:ascii="Arial" w:hAnsi="Arial"/>
          <w:sz w:val="20"/>
        </w:rPr>
        <w:t>unterschieden</w:t>
      </w:r>
      <w:r w:rsidR="003017F6">
        <w:rPr>
          <w:rFonts w:ascii="Arial" w:hAnsi="Arial"/>
          <w:sz w:val="20"/>
        </w:rPr>
        <w:t>:</w:t>
      </w:r>
    </w:p>
    <w:p w14:paraId="7A70DC95" w14:textId="77777777" w:rsidR="00446A82" w:rsidRPr="008131AB" w:rsidRDefault="00446A82" w:rsidP="00446A82">
      <w:pPr>
        <w:spacing w:after="6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6874"/>
      </w:tblGrid>
      <w:tr w:rsidR="00446A82" w:rsidRPr="008131AB" w14:paraId="4F98BC15" w14:textId="77777777" w:rsidTr="00FB3164">
        <w:tc>
          <w:tcPr>
            <w:tcW w:w="2338" w:type="dxa"/>
          </w:tcPr>
          <w:p w14:paraId="56CB4B92" w14:textId="77777777" w:rsidR="00446A82" w:rsidRPr="008131AB" w:rsidRDefault="00446A82" w:rsidP="00FB3164">
            <w:pPr>
              <w:spacing w:after="60"/>
              <w:rPr>
                <w:rFonts w:ascii="Arial" w:hAnsi="Arial"/>
                <w:b/>
                <w:sz w:val="20"/>
              </w:rPr>
            </w:pPr>
            <w:r w:rsidRPr="008131AB">
              <w:rPr>
                <w:rFonts w:ascii="Arial" w:hAnsi="Arial"/>
                <w:b/>
                <w:sz w:val="20"/>
              </w:rPr>
              <w:t>Sprachebenen</w:t>
            </w:r>
          </w:p>
        </w:tc>
        <w:tc>
          <w:tcPr>
            <w:tcW w:w="6874" w:type="dxa"/>
          </w:tcPr>
          <w:p w14:paraId="501EFB3A" w14:textId="77777777" w:rsidR="00446A82" w:rsidRPr="008131AB" w:rsidRDefault="00446A82" w:rsidP="00FB3164">
            <w:pPr>
              <w:spacing w:after="60"/>
              <w:rPr>
                <w:rFonts w:ascii="Arial" w:hAnsi="Arial"/>
                <w:b/>
                <w:sz w:val="20"/>
              </w:rPr>
            </w:pPr>
            <w:r w:rsidRPr="008131AB">
              <w:rPr>
                <w:rFonts w:ascii="Arial" w:hAnsi="Arial"/>
                <w:b/>
                <w:sz w:val="20"/>
              </w:rPr>
              <w:t xml:space="preserve">Definitionen / Erläuterungen </w:t>
            </w:r>
          </w:p>
        </w:tc>
      </w:tr>
      <w:tr w:rsidR="00446A82" w:rsidRPr="008131AB" w14:paraId="6F3AC1FF" w14:textId="77777777" w:rsidTr="00FB3164">
        <w:tc>
          <w:tcPr>
            <w:tcW w:w="2338" w:type="dxa"/>
          </w:tcPr>
          <w:p w14:paraId="31744D91" w14:textId="636554B0" w:rsidR="003017F6" w:rsidRPr="008131AB" w:rsidRDefault="003017F6" w:rsidP="00FB3164">
            <w:pPr>
              <w:spacing w:after="60"/>
              <w:rPr>
                <w:rFonts w:ascii="Arial" w:hAnsi="Arial"/>
                <w:sz w:val="20"/>
              </w:rPr>
            </w:pPr>
            <w:r w:rsidRPr="003017F6">
              <w:rPr>
                <w:rFonts w:ascii="Arial" w:hAnsi="Arial"/>
                <w:sz w:val="20"/>
              </w:rPr>
              <w:t>Lautentwicklung</w:t>
            </w:r>
          </w:p>
        </w:tc>
        <w:tc>
          <w:tcPr>
            <w:tcW w:w="6874" w:type="dxa"/>
          </w:tcPr>
          <w:p w14:paraId="58A93A9F" w14:textId="0B0E848C" w:rsidR="00446A82" w:rsidRPr="008131AB" w:rsidRDefault="00446A82" w:rsidP="003017F6">
            <w:pPr>
              <w:spacing w:after="60"/>
              <w:rPr>
                <w:rFonts w:ascii="Arial" w:hAnsi="Arial"/>
                <w:sz w:val="20"/>
              </w:rPr>
            </w:pPr>
            <w:r w:rsidRPr="008131AB">
              <w:rPr>
                <w:rFonts w:ascii="Arial" w:hAnsi="Arial"/>
                <w:sz w:val="20"/>
              </w:rPr>
              <w:t xml:space="preserve">Auf dieser Ebene geht es um die Wahrnehmung und Produktion von </w:t>
            </w:r>
            <w:r w:rsidRPr="008131AB">
              <w:rPr>
                <w:rFonts w:ascii="Arial" w:hAnsi="Arial"/>
                <w:b/>
                <w:sz w:val="20"/>
              </w:rPr>
              <w:t>Lauten.</w:t>
            </w:r>
            <w:r w:rsidR="003017F6">
              <w:rPr>
                <w:rFonts w:ascii="Arial" w:hAnsi="Arial"/>
                <w:b/>
                <w:sz w:val="20"/>
              </w:rPr>
              <w:t xml:space="preserve"> </w:t>
            </w:r>
            <w:r w:rsidR="003017F6" w:rsidRPr="003017F6">
              <w:rPr>
                <w:rFonts w:ascii="Arial" w:hAnsi="Arial"/>
                <w:bCs/>
                <w:sz w:val="20"/>
              </w:rPr>
              <w:t>Das umfasst die</w:t>
            </w:r>
            <w:r w:rsidRPr="003017F6">
              <w:rPr>
                <w:rFonts w:ascii="Arial" w:hAnsi="Arial"/>
                <w:bCs/>
                <w:sz w:val="20"/>
              </w:rPr>
              <w:t xml:space="preserve"> Lautstrukturen</w:t>
            </w:r>
            <w:r w:rsidRPr="008131AB">
              <w:rPr>
                <w:rFonts w:ascii="Arial" w:hAnsi="Arial"/>
                <w:sz w:val="20"/>
              </w:rPr>
              <w:t xml:space="preserve"> der Sprache, vor allem was ihre bedeutungsunterscheidende Funktion angeht</w:t>
            </w:r>
            <w:r w:rsidR="003017F6">
              <w:rPr>
                <w:rFonts w:ascii="Arial" w:hAnsi="Arial"/>
                <w:sz w:val="20"/>
              </w:rPr>
              <w:t xml:space="preserve"> (</w:t>
            </w:r>
            <w:r w:rsidR="003017F6" w:rsidRPr="003017F6">
              <w:rPr>
                <w:rFonts w:ascii="Arial" w:hAnsi="Arial"/>
                <w:b/>
                <w:bCs/>
                <w:sz w:val="20"/>
              </w:rPr>
              <w:t>M</w:t>
            </w:r>
            <w:r w:rsidR="003017F6">
              <w:rPr>
                <w:rFonts w:ascii="Arial" w:hAnsi="Arial"/>
                <w:sz w:val="20"/>
              </w:rPr>
              <w:t xml:space="preserve">aus – </w:t>
            </w:r>
            <w:r w:rsidR="003017F6" w:rsidRPr="003017F6">
              <w:rPr>
                <w:rFonts w:ascii="Arial" w:hAnsi="Arial"/>
                <w:b/>
                <w:bCs/>
                <w:sz w:val="20"/>
              </w:rPr>
              <w:t>H</w:t>
            </w:r>
            <w:r w:rsidR="003017F6">
              <w:rPr>
                <w:rFonts w:ascii="Arial" w:hAnsi="Arial"/>
                <w:sz w:val="20"/>
              </w:rPr>
              <w:t xml:space="preserve">aus). Hinzu kommen </w:t>
            </w:r>
            <w:r w:rsidRPr="008131AB">
              <w:rPr>
                <w:rFonts w:ascii="Arial" w:hAnsi="Arial"/>
                <w:sz w:val="20"/>
              </w:rPr>
              <w:t>die Sprachmelodie und der Sprachrhythmus</w:t>
            </w:r>
            <w:r w:rsidR="003017F6">
              <w:rPr>
                <w:rFonts w:ascii="Arial" w:hAnsi="Arial"/>
                <w:sz w:val="20"/>
              </w:rPr>
              <w:t xml:space="preserve">. </w:t>
            </w:r>
            <w:r w:rsidRPr="008131AB">
              <w:rPr>
                <w:rFonts w:ascii="Arial" w:hAnsi="Arial"/>
                <w:sz w:val="20"/>
              </w:rPr>
              <w:t>So haben die unterschiedlichen Sprachen eigene Betonungs- und Dehnungsmuster und eine eigene Geschwindigkeit. Auch in der Lautstärke gibt es Differenzen. Wer verschiedene Sprachen hört, wird diese Unterschiede schnell bemerken. Dazu sind nur einige Äußerungen eine</w:t>
            </w:r>
            <w:r w:rsidR="0038786F">
              <w:rPr>
                <w:rFonts w:ascii="Arial" w:hAnsi="Arial"/>
                <w:sz w:val="20"/>
              </w:rPr>
              <w:t>r</w:t>
            </w:r>
            <w:r w:rsidRPr="008131AB">
              <w:rPr>
                <w:rFonts w:ascii="Arial" w:hAnsi="Arial"/>
                <w:sz w:val="20"/>
              </w:rPr>
              <w:t xml:space="preserve"> Franz</w:t>
            </w:r>
            <w:r w:rsidR="0038786F">
              <w:rPr>
                <w:rFonts w:ascii="Arial" w:hAnsi="Arial"/>
                <w:sz w:val="20"/>
              </w:rPr>
              <w:t>ö</w:t>
            </w:r>
            <w:r w:rsidRPr="008131AB">
              <w:rPr>
                <w:rFonts w:ascii="Arial" w:hAnsi="Arial"/>
                <w:sz w:val="20"/>
              </w:rPr>
              <w:t>s</w:t>
            </w:r>
            <w:r w:rsidR="0038786F">
              <w:rPr>
                <w:rFonts w:ascii="Arial" w:hAnsi="Arial"/>
                <w:sz w:val="20"/>
              </w:rPr>
              <w:t>in</w:t>
            </w:r>
            <w:r w:rsidRPr="008131AB">
              <w:rPr>
                <w:rFonts w:ascii="Arial" w:hAnsi="Arial"/>
                <w:sz w:val="20"/>
              </w:rPr>
              <w:t xml:space="preserve">, </w:t>
            </w:r>
            <w:r w:rsidR="0038786F">
              <w:rPr>
                <w:rFonts w:ascii="Arial" w:hAnsi="Arial"/>
                <w:sz w:val="20"/>
              </w:rPr>
              <w:t xml:space="preserve">eines </w:t>
            </w:r>
            <w:r w:rsidRPr="008131AB">
              <w:rPr>
                <w:rFonts w:ascii="Arial" w:hAnsi="Arial"/>
                <w:sz w:val="20"/>
              </w:rPr>
              <w:t xml:space="preserve">Arabers oder </w:t>
            </w:r>
            <w:r w:rsidR="0038786F">
              <w:rPr>
                <w:rFonts w:ascii="Arial" w:hAnsi="Arial"/>
                <w:sz w:val="20"/>
              </w:rPr>
              <w:t>Schweden</w:t>
            </w:r>
            <w:r w:rsidRPr="008131AB">
              <w:rPr>
                <w:rFonts w:ascii="Arial" w:hAnsi="Arial"/>
                <w:sz w:val="20"/>
              </w:rPr>
              <w:t xml:space="preserve"> erforderlich. </w:t>
            </w:r>
          </w:p>
        </w:tc>
      </w:tr>
      <w:tr w:rsidR="00446A82" w:rsidRPr="008131AB" w14:paraId="72EDD826" w14:textId="77777777" w:rsidTr="00FB3164">
        <w:tc>
          <w:tcPr>
            <w:tcW w:w="2338" w:type="dxa"/>
          </w:tcPr>
          <w:p w14:paraId="3C31447B" w14:textId="46FFA99A" w:rsidR="00446A82" w:rsidRPr="008131AB" w:rsidRDefault="003017F6" w:rsidP="00FB3164">
            <w:pPr>
              <w:spacing w:after="60"/>
              <w:rPr>
                <w:rFonts w:ascii="Arial" w:hAnsi="Arial"/>
                <w:sz w:val="20"/>
              </w:rPr>
            </w:pPr>
            <w:r>
              <w:rPr>
                <w:rFonts w:ascii="Arial" w:hAnsi="Arial"/>
                <w:sz w:val="20"/>
              </w:rPr>
              <w:t>Entwicklung des Wortschatzes</w:t>
            </w:r>
          </w:p>
        </w:tc>
        <w:tc>
          <w:tcPr>
            <w:tcW w:w="6874" w:type="dxa"/>
          </w:tcPr>
          <w:p w14:paraId="491CEB70" w14:textId="77777777" w:rsidR="00446A82" w:rsidRPr="008131AB" w:rsidRDefault="00446A82" w:rsidP="00FB3164">
            <w:pPr>
              <w:spacing w:after="60"/>
              <w:rPr>
                <w:rFonts w:ascii="Arial" w:hAnsi="Arial"/>
                <w:sz w:val="20"/>
              </w:rPr>
            </w:pPr>
            <w:r w:rsidRPr="008131AB">
              <w:rPr>
                <w:rFonts w:ascii="Arial" w:hAnsi="Arial"/>
                <w:sz w:val="20"/>
              </w:rPr>
              <w:t xml:space="preserve">Dieser Bereich befasst sich mit dem Erwerb bzw. dem Verstehen und aktiven Gebrauch von </w:t>
            </w:r>
            <w:r w:rsidRPr="008131AB">
              <w:rPr>
                <w:rFonts w:ascii="Arial" w:hAnsi="Arial"/>
                <w:b/>
                <w:sz w:val="20"/>
              </w:rPr>
              <w:t xml:space="preserve">Wörtern </w:t>
            </w:r>
            <w:r w:rsidRPr="008131AB">
              <w:rPr>
                <w:rFonts w:ascii="Arial" w:hAnsi="Arial"/>
                <w:sz w:val="20"/>
              </w:rPr>
              <w:t>und ihrer Bedeutungen.</w:t>
            </w:r>
          </w:p>
          <w:p w14:paraId="75810FD6" w14:textId="42124419" w:rsidR="00446A82" w:rsidRPr="008131AB" w:rsidRDefault="00446A82" w:rsidP="00FB3164">
            <w:pPr>
              <w:spacing w:after="60"/>
              <w:rPr>
                <w:rFonts w:ascii="Arial" w:hAnsi="Arial"/>
                <w:sz w:val="20"/>
              </w:rPr>
            </w:pPr>
            <w:r w:rsidRPr="008131AB">
              <w:rPr>
                <w:rFonts w:ascii="Arial" w:hAnsi="Arial"/>
                <w:sz w:val="20"/>
              </w:rPr>
              <w:t xml:space="preserve">Jeder Mensch, der sprechen kann, verfügt über einen großen </w:t>
            </w:r>
            <w:r w:rsidR="008F61DD">
              <w:rPr>
                <w:rFonts w:ascii="Arial" w:hAnsi="Arial"/>
                <w:sz w:val="20"/>
              </w:rPr>
              <w:t>Vorrat oder Bestand</w:t>
            </w:r>
            <w:r w:rsidRPr="008131AB">
              <w:rPr>
                <w:rFonts w:ascii="Arial" w:hAnsi="Arial"/>
                <w:sz w:val="20"/>
              </w:rPr>
              <w:t xml:space="preserve"> an unterschiedlichen Worten – de</w:t>
            </w:r>
            <w:r w:rsidR="008F61DD">
              <w:rPr>
                <w:rFonts w:ascii="Arial" w:hAnsi="Arial"/>
                <w:sz w:val="20"/>
              </w:rPr>
              <w:t>m</w:t>
            </w:r>
            <w:r w:rsidRPr="008131AB">
              <w:rPr>
                <w:rFonts w:ascii="Arial" w:hAnsi="Arial"/>
                <w:sz w:val="20"/>
              </w:rPr>
              <w:t xml:space="preserve"> </w:t>
            </w:r>
            <w:r w:rsidR="008F61DD">
              <w:rPr>
                <w:rFonts w:ascii="Arial" w:hAnsi="Arial"/>
                <w:sz w:val="20"/>
              </w:rPr>
              <w:t xml:space="preserve">sogenannten </w:t>
            </w:r>
            <w:r w:rsidRPr="008131AB">
              <w:rPr>
                <w:rFonts w:ascii="Arial" w:hAnsi="Arial"/>
                <w:b/>
                <w:sz w:val="20"/>
              </w:rPr>
              <w:t>Wortschatz</w:t>
            </w:r>
            <w:r w:rsidRPr="008131AB">
              <w:rPr>
                <w:rFonts w:ascii="Arial" w:hAnsi="Arial"/>
                <w:sz w:val="20"/>
              </w:rPr>
              <w:t xml:space="preserve">. Wörter stehen jeweils für etwas und tragen damit eine Bedeutung. Dabei bezeichnen sie konkrete Dinge wie </w:t>
            </w:r>
            <w:r w:rsidRPr="008131AB">
              <w:rPr>
                <w:rFonts w:ascii="Arial" w:hAnsi="Arial"/>
                <w:i/>
                <w:sz w:val="20"/>
              </w:rPr>
              <w:t>Hund</w:t>
            </w:r>
            <w:r w:rsidRPr="008131AB">
              <w:rPr>
                <w:rFonts w:ascii="Arial" w:hAnsi="Arial"/>
                <w:sz w:val="20"/>
              </w:rPr>
              <w:t xml:space="preserve">, </w:t>
            </w:r>
            <w:r w:rsidRPr="008131AB">
              <w:rPr>
                <w:rFonts w:ascii="Arial" w:hAnsi="Arial"/>
                <w:i/>
                <w:sz w:val="20"/>
              </w:rPr>
              <w:t>Tisch</w:t>
            </w:r>
            <w:r w:rsidRPr="008131AB">
              <w:rPr>
                <w:rFonts w:ascii="Arial" w:hAnsi="Arial"/>
                <w:sz w:val="20"/>
              </w:rPr>
              <w:t xml:space="preserve"> oder </w:t>
            </w:r>
            <w:r w:rsidRPr="008131AB">
              <w:rPr>
                <w:rFonts w:ascii="Arial" w:hAnsi="Arial"/>
                <w:i/>
                <w:sz w:val="20"/>
              </w:rPr>
              <w:t>Wolke</w:t>
            </w:r>
            <w:r w:rsidRPr="008131AB">
              <w:rPr>
                <w:rFonts w:ascii="Arial" w:hAnsi="Arial"/>
                <w:sz w:val="20"/>
              </w:rPr>
              <w:t xml:space="preserve">, können sich aber auch auf Eigenschaften wie </w:t>
            </w:r>
            <w:r w:rsidRPr="008131AB">
              <w:rPr>
                <w:rFonts w:ascii="Arial" w:hAnsi="Arial"/>
                <w:i/>
                <w:sz w:val="20"/>
              </w:rPr>
              <w:t>gut</w:t>
            </w:r>
            <w:r w:rsidRPr="008131AB">
              <w:rPr>
                <w:rFonts w:ascii="Arial" w:hAnsi="Arial"/>
                <w:sz w:val="20"/>
              </w:rPr>
              <w:t xml:space="preserve"> oder </w:t>
            </w:r>
            <w:r w:rsidRPr="008131AB">
              <w:rPr>
                <w:rFonts w:ascii="Arial" w:hAnsi="Arial"/>
                <w:i/>
                <w:sz w:val="20"/>
              </w:rPr>
              <w:t>böse</w:t>
            </w:r>
            <w:r w:rsidRPr="008131AB">
              <w:rPr>
                <w:rFonts w:ascii="Arial" w:hAnsi="Arial"/>
                <w:sz w:val="20"/>
              </w:rPr>
              <w:t xml:space="preserve">, Tätigkeiten wie </w:t>
            </w:r>
            <w:r w:rsidRPr="008131AB">
              <w:rPr>
                <w:rFonts w:ascii="Arial" w:hAnsi="Arial"/>
                <w:i/>
                <w:sz w:val="20"/>
              </w:rPr>
              <w:t>gehen</w:t>
            </w:r>
            <w:r w:rsidRPr="008131AB">
              <w:rPr>
                <w:rFonts w:ascii="Arial" w:hAnsi="Arial"/>
                <w:sz w:val="20"/>
              </w:rPr>
              <w:t xml:space="preserve"> oder abstrakte Zusammenhänge wie </w:t>
            </w:r>
            <w:r w:rsidRPr="008131AB">
              <w:rPr>
                <w:rFonts w:ascii="Arial" w:hAnsi="Arial"/>
                <w:i/>
                <w:sz w:val="20"/>
              </w:rPr>
              <w:t>Frieden</w:t>
            </w:r>
            <w:r w:rsidRPr="008131AB">
              <w:rPr>
                <w:rFonts w:ascii="Arial" w:hAnsi="Arial"/>
                <w:sz w:val="20"/>
              </w:rPr>
              <w:t xml:space="preserve">, </w:t>
            </w:r>
            <w:r w:rsidRPr="008131AB">
              <w:rPr>
                <w:rFonts w:ascii="Arial" w:hAnsi="Arial"/>
                <w:i/>
                <w:sz w:val="20"/>
              </w:rPr>
              <w:t>Gerechtigkeit</w:t>
            </w:r>
            <w:r w:rsidRPr="008131AB">
              <w:rPr>
                <w:rFonts w:ascii="Arial" w:hAnsi="Arial"/>
                <w:sz w:val="20"/>
              </w:rPr>
              <w:t xml:space="preserve"> usw. beziehen. Daneben gibt es auch Wörter, die eine Funktion im Satz haben wie Konjunktionen (</w:t>
            </w:r>
            <w:r w:rsidRPr="008131AB">
              <w:rPr>
                <w:rFonts w:ascii="Arial" w:hAnsi="Arial"/>
                <w:i/>
                <w:sz w:val="20"/>
              </w:rPr>
              <w:t>weil</w:t>
            </w:r>
            <w:r w:rsidRPr="008131AB">
              <w:rPr>
                <w:rFonts w:ascii="Arial" w:hAnsi="Arial"/>
                <w:sz w:val="20"/>
              </w:rPr>
              <w:t xml:space="preserve">, </w:t>
            </w:r>
            <w:r w:rsidRPr="008131AB">
              <w:rPr>
                <w:rFonts w:ascii="Arial" w:hAnsi="Arial"/>
                <w:i/>
                <w:sz w:val="20"/>
              </w:rPr>
              <w:t>und</w:t>
            </w:r>
            <w:r w:rsidRPr="008131AB">
              <w:rPr>
                <w:rFonts w:ascii="Arial" w:hAnsi="Arial"/>
                <w:sz w:val="20"/>
              </w:rPr>
              <w:t xml:space="preserve">). </w:t>
            </w:r>
          </w:p>
          <w:p w14:paraId="771B71E8" w14:textId="591A625E" w:rsidR="00446A82" w:rsidRPr="008131AB" w:rsidRDefault="00446A82" w:rsidP="00FB3164">
            <w:pPr>
              <w:spacing w:after="60"/>
              <w:rPr>
                <w:i/>
                <w:sz w:val="18"/>
              </w:rPr>
            </w:pPr>
          </w:p>
        </w:tc>
      </w:tr>
      <w:tr w:rsidR="00446A82" w:rsidRPr="008131AB" w14:paraId="1B6E6189" w14:textId="77777777" w:rsidTr="00FB3164">
        <w:tc>
          <w:tcPr>
            <w:tcW w:w="2338" w:type="dxa"/>
          </w:tcPr>
          <w:p w14:paraId="298A2836" w14:textId="77777777" w:rsidR="00446A82" w:rsidRPr="008131AB" w:rsidRDefault="00446A82" w:rsidP="00FB3164">
            <w:pPr>
              <w:spacing w:after="60"/>
              <w:rPr>
                <w:rFonts w:ascii="Arial" w:hAnsi="Arial"/>
                <w:sz w:val="20"/>
              </w:rPr>
            </w:pPr>
            <w:r w:rsidRPr="008131AB">
              <w:rPr>
                <w:rFonts w:ascii="Arial" w:hAnsi="Arial"/>
                <w:sz w:val="20"/>
              </w:rPr>
              <w:t>Entwicklung  grammatischer Fähigkeiten und Fertigkeiten</w:t>
            </w:r>
            <w:r w:rsidRPr="008131AB">
              <w:rPr>
                <w:rFonts w:ascii="Arial" w:hAnsi="Arial"/>
                <w:b/>
                <w:sz w:val="20"/>
              </w:rPr>
              <w:t xml:space="preserve"> </w:t>
            </w:r>
          </w:p>
        </w:tc>
        <w:tc>
          <w:tcPr>
            <w:tcW w:w="6874" w:type="dxa"/>
          </w:tcPr>
          <w:p w14:paraId="34356394" w14:textId="229D21A5" w:rsidR="00446A82" w:rsidRPr="0038786F" w:rsidRDefault="00446A82" w:rsidP="00FB3164">
            <w:pPr>
              <w:spacing w:after="60"/>
              <w:rPr>
                <w:rFonts w:ascii="Arial" w:hAnsi="Arial"/>
                <w:color w:val="000000" w:themeColor="text1"/>
                <w:sz w:val="20"/>
              </w:rPr>
            </w:pPr>
            <w:r w:rsidRPr="0038786F">
              <w:rPr>
                <w:rFonts w:ascii="Arial" w:hAnsi="Arial"/>
                <w:b/>
                <w:color w:val="000000" w:themeColor="text1"/>
                <w:sz w:val="20"/>
              </w:rPr>
              <w:t>Grammatik</w:t>
            </w:r>
            <w:r w:rsidRPr="0038786F">
              <w:rPr>
                <w:rFonts w:ascii="Arial" w:hAnsi="Arial"/>
                <w:color w:val="000000" w:themeColor="text1"/>
                <w:sz w:val="20"/>
              </w:rPr>
              <w:t xml:space="preserve"> regelt, in welcher Weise die einzelnen Elemente der Sprache zu Mitteilungen </w:t>
            </w:r>
            <w:r w:rsidR="003017F6" w:rsidRPr="0038786F">
              <w:rPr>
                <w:rFonts w:ascii="Arial" w:hAnsi="Arial"/>
                <w:color w:val="000000" w:themeColor="text1"/>
                <w:sz w:val="20"/>
              </w:rPr>
              <w:t xml:space="preserve">mit Bedeutungen </w:t>
            </w:r>
            <w:r w:rsidRPr="0038786F">
              <w:rPr>
                <w:rFonts w:ascii="Arial" w:hAnsi="Arial"/>
                <w:color w:val="000000" w:themeColor="text1"/>
                <w:sz w:val="20"/>
              </w:rPr>
              <w:t xml:space="preserve">zusammengefügt werden. Sie stellt also ein Regelwerk dar, das sich vor allem auf Wörter und Sätze bezieht. </w:t>
            </w:r>
          </w:p>
          <w:p w14:paraId="7F39F4EF" w14:textId="23EE5B31" w:rsidR="00446A82" w:rsidRPr="008131AB" w:rsidRDefault="0038786F" w:rsidP="00FB3164">
            <w:pPr>
              <w:spacing w:after="60"/>
              <w:rPr>
                <w:rFonts w:ascii="Arial" w:hAnsi="Arial"/>
                <w:sz w:val="20"/>
              </w:rPr>
            </w:pPr>
            <w:r w:rsidRPr="0038786F">
              <w:rPr>
                <w:rFonts w:ascii="Arial" w:hAnsi="Arial"/>
                <w:color w:val="000000" w:themeColor="text1"/>
                <w:sz w:val="20"/>
              </w:rPr>
              <w:t>Dazu gehört auch</w:t>
            </w:r>
            <w:r w:rsidR="00446A82" w:rsidRPr="0038786F">
              <w:rPr>
                <w:rFonts w:ascii="Arial" w:hAnsi="Arial"/>
                <w:color w:val="000000" w:themeColor="text1"/>
                <w:sz w:val="20"/>
              </w:rPr>
              <w:t xml:space="preserve"> die </w:t>
            </w:r>
            <w:r w:rsidR="00446A82" w:rsidRPr="008131AB">
              <w:rPr>
                <w:rFonts w:ascii="Arial" w:hAnsi="Arial"/>
                <w:sz w:val="20"/>
              </w:rPr>
              <w:t xml:space="preserve">Wortbildung und deren Bedeutungen. So wird aus </w:t>
            </w:r>
            <w:r w:rsidR="00446A82" w:rsidRPr="008131AB">
              <w:rPr>
                <w:rFonts w:ascii="Arial" w:hAnsi="Arial"/>
                <w:i/>
                <w:sz w:val="20"/>
              </w:rPr>
              <w:t>Hund</w:t>
            </w:r>
            <w:r w:rsidR="00446A82" w:rsidRPr="008131AB">
              <w:rPr>
                <w:rFonts w:ascii="Arial" w:hAnsi="Arial"/>
                <w:sz w:val="20"/>
              </w:rPr>
              <w:t xml:space="preserve"> im Plural </w:t>
            </w:r>
            <w:r w:rsidR="00446A82" w:rsidRPr="008131AB">
              <w:rPr>
                <w:rFonts w:ascii="Arial" w:hAnsi="Arial"/>
                <w:i/>
                <w:sz w:val="20"/>
              </w:rPr>
              <w:t>Hunde</w:t>
            </w:r>
            <w:r w:rsidR="00446A82" w:rsidRPr="008131AB">
              <w:rPr>
                <w:rFonts w:ascii="Arial" w:hAnsi="Arial"/>
                <w:sz w:val="20"/>
              </w:rPr>
              <w:t xml:space="preserve">. So führen beispielsweise Pluralbildungen oder Kennzeichnungen für die einzelnen Fälle (z.B. Akkusativ, Dativ) zu unterschiedlichen Wortformen und Artikelbenutzungen (z.B. ich höre </w:t>
            </w:r>
            <w:r w:rsidR="00446A82" w:rsidRPr="008131AB">
              <w:rPr>
                <w:rFonts w:ascii="Arial" w:hAnsi="Arial"/>
                <w:i/>
                <w:sz w:val="20"/>
              </w:rPr>
              <w:t>den</w:t>
            </w:r>
            <w:r w:rsidR="00446A82" w:rsidRPr="008131AB">
              <w:rPr>
                <w:rFonts w:ascii="Arial" w:hAnsi="Arial"/>
                <w:sz w:val="20"/>
              </w:rPr>
              <w:t xml:space="preserve"> Hund). Wenn die einzelnen Wörter dann durch Anhänge oder Wortveränderungen ihrer grammatischen Funktion angepasst werden, spricht man von Beugung oder Flexion. So werden Verben entsprechend dem Subjekt im Satz angepasst d.h. gebeugt. Das Verb </w:t>
            </w:r>
            <w:r w:rsidR="00446A82" w:rsidRPr="008131AB">
              <w:rPr>
                <w:rFonts w:ascii="Arial" w:hAnsi="Arial"/>
                <w:i/>
                <w:sz w:val="20"/>
              </w:rPr>
              <w:t>sitzen</w:t>
            </w:r>
            <w:r w:rsidR="00446A82" w:rsidRPr="008131AB">
              <w:rPr>
                <w:rFonts w:ascii="Arial" w:hAnsi="Arial"/>
                <w:sz w:val="20"/>
              </w:rPr>
              <w:t xml:space="preserve"> verändert sich so im Satz zu „Er </w:t>
            </w:r>
            <w:r w:rsidR="00446A82" w:rsidRPr="008131AB">
              <w:rPr>
                <w:rFonts w:ascii="Arial" w:hAnsi="Arial"/>
                <w:i/>
                <w:sz w:val="20"/>
              </w:rPr>
              <w:t>saß</w:t>
            </w:r>
            <w:r w:rsidR="00446A82" w:rsidRPr="008131AB">
              <w:rPr>
                <w:rFonts w:ascii="Arial" w:hAnsi="Arial"/>
                <w:sz w:val="20"/>
              </w:rPr>
              <w:t xml:space="preserve"> am Tisch“. </w:t>
            </w:r>
          </w:p>
          <w:p w14:paraId="143A4B7B" w14:textId="77777777" w:rsidR="00446A82" w:rsidRPr="008131AB" w:rsidRDefault="00446A82" w:rsidP="00FB3164">
            <w:pPr>
              <w:spacing w:after="60"/>
              <w:rPr>
                <w:rFonts w:ascii="Arial" w:hAnsi="Arial"/>
                <w:sz w:val="20"/>
              </w:rPr>
            </w:pPr>
            <w:r w:rsidRPr="008131AB">
              <w:rPr>
                <w:rFonts w:ascii="Arial" w:hAnsi="Arial"/>
                <w:sz w:val="20"/>
              </w:rPr>
              <w:lastRenderedPageBreak/>
              <w:t xml:space="preserve">Wenn die Verknüpfung verschiedener Wörter zu Sätzen im Fokus steht, ist die </w:t>
            </w:r>
            <w:r w:rsidRPr="008131AB">
              <w:rPr>
                <w:rFonts w:ascii="Arial" w:hAnsi="Arial"/>
                <w:b/>
                <w:sz w:val="20"/>
              </w:rPr>
              <w:t>Syntax</w:t>
            </w:r>
            <w:r w:rsidRPr="008131AB">
              <w:rPr>
                <w:rFonts w:ascii="Arial" w:hAnsi="Arial"/>
                <w:sz w:val="20"/>
              </w:rPr>
              <w:t xml:space="preserve"> gemeint. In ihr geht es u.a. um Reihenfolgen, Kombinationsregeln, Stellungen im Satz sowie die damit zusammenhängenden Beugungen einzelner Wörter. So sind die Sätze </w:t>
            </w:r>
            <w:r w:rsidRPr="008131AB">
              <w:rPr>
                <w:rFonts w:ascii="Arial" w:hAnsi="Arial"/>
                <w:i/>
                <w:sz w:val="20"/>
              </w:rPr>
              <w:t>Klaus haut Marion</w:t>
            </w:r>
            <w:r w:rsidRPr="008131AB">
              <w:rPr>
                <w:rFonts w:ascii="Arial" w:hAnsi="Arial"/>
                <w:sz w:val="20"/>
              </w:rPr>
              <w:t xml:space="preserve"> und </w:t>
            </w:r>
            <w:r w:rsidRPr="008131AB">
              <w:rPr>
                <w:rFonts w:ascii="Arial" w:hAnsi="Arial"/>
                <w:i/>
                <w:sz w:val="20"/>
              </w:rPr>
              <w:t>Marion haut Klaus</w:t>
            </w:r>
            <w:r w:rsidRPr="008131AB">
              <w:rPr>
                <w:rFonts w:ascii="Arial" w:hAnsi="Arial"/>
                <w:sz w:val="20"/>
              </w:rPr>
              <w:t xml:space="preserve"> in ihrer Bedeutung sehr unterschiedlich, obwohl die gleichen Worte in gleicher Form auftauchen. Eine Äußerung wie </w:t>
            </w:r>
            <w:r w:rsidRPr="008131AB">
              <w:rPr>
                <w:rFonts w:ascii="Arial" w:hAnsi="Arial"/>
                <w:i/>
                <w:sz w:val="20"/>
              </w:rPr>
              <w:t xml:space="preserve">Fische im Wasser </w:t>
            </w:r>
            <w:proofErr w:type="spellStart"/>
            <w:r w:rsidRPr="008131AB">
              <w:rPr>
                <w:rFonts w:ascii="Arial" w:hAnsi="Arial"/>
                <w:i/>
                <w:sz w:val="20"/>
              </w:rPr>
              <w:t>geschwimme</w:t>
            </w:r>
            <w:proofErr w:type="spellEnd"/>
            <w:r w:rsidRPr="008131AB">
              <w:rPr>
                <w:rFonts w:ascii="Arial" w:hAnsi="Arial"/>
                <w:sz w:val="20"/>
              </w:rPr>
              <w:t xml:space="preserve"> ist aus mehreren Gründen grammatisch nicht korrekt: so ist die Reihenfolge falsch, weil das Verb nicht an zweiter Stelle steht. Zudem ist dieses falsch gebeugt. Der Satz müsste lauten: </w:t>
            </w:r>
            <w:r w:rsidRPr="008131AB">
              <w:rPr>
                <w:rFonts w:ascii="Arial" w:hAnsi="Arial"/>
                <w:i/>
                <w:sz w:val="20"/>
              </w:rPr>
              <w:t>Fische schwimmen im Wasser</w:t>
            </w:r>
            <w:r w:rsidRPr="008131AB">
              <w:rPr>
                <w:rFonts w:ascii="Arial" w:hAnsi="Arial"/>
                <w:sz w:val="20"/>
              </w:rPr>
              <w:t xml:space="preserve">. Im Deutschen gibt es viele syntaktische Regeln, die Aufbau und Struktur sprachlicher Äußerungen bestimmen.    </w:t>
            </w:r>
          </w:p>
        </w:tc>
      </w:tr>
      <w:tr w:rsidR="00446A82" w:rsidRPr="008131AB" w14:paraId="215314C2" w14:textId="77777777" w:rsidTr="00FB3164">
        <w:tc>
          <w:tcPr>
            <w:tcW w:w="2338" w:type="dxa"/>
          </w:tcPr>
          <w:p w14:paraId="74A092EB" w14:textId="77777777" w:rsidR="00446A82" w:rsidRPr="008131AB" w:rsidRDefault="00446A82" w:rsidP="00FB3164">
            <w:pPr>
              <w:spacing w:after="60"/>
              <w:rPr>
                <w:rFonts w:ascii="Arial" w:hAnsi="Arial"/>
                <w:sz w:val="20"/>
              </w:rPr>
            </w:pPr>
            <w:r w:rsidRPr="008131AB">
              <w:rPr>
                <w:rFonts w:ascii="Arial" w:hAnsi="Arial"/>
                <w:sz w:val="20"/>
              </w:rPr>
              <w:lastRenderedPageBreak/>
              <w:t xml:space="preserve">Pragmatisch-kommunikative Entwicklung  </w:t>
            </w:r>
          </w:p>
        </w:tc>
        <w:tc>
          <w:tcPr>
            <w:tcW w:w="6874" w:type="dxa"/>
          </w:tcPr>
          <w:p w14:paraId="4F312C85" w14:textId="728BB6A4" w:rsidR="00446A82" w:rsidRPr="008131AB" w:rsidRDefault="00446A82" w:rsidP="00FB3164">
            <w:pPr>
              <w:spacing w:after="60"/>
              <w:rPr>
                <w:rFonts w:ascii="Arial" w:hAnsi="Arial"/>
                <w:sz w:val="20"/>
              </w:rPr>
            </w:pPr>
            <w:r w:rsidRPr="008131AB">
              <w:rPr>
                <w:rFonts w:ascii="Arial" w:hAnsi="Arial"/>
                <w:sz w:val="20"/>
              </w:rPr>
              <w:t xml:space="preserve">Der richtige Gebrauch von </w:t>
            </w:r>
            <w:r w:rsidR="0038786F">
              <w:rPr>
                <w:rFonts w:ascii="Arial" w:hAnsi="Arial"/>
                <w:sz w:val="20"/>
              </w:rPr>
              <w:t>Lautbildung, Wortbedeutung und Grammatik r</w:t>
            </w:r>
            <w:r w:rsidRPr="008131AB">
              <w:rPr>
                <w:rFonts w:ascii="Arial" w:hAnsi="Arial"/>
                <w:sz w:val="20"/>
              </w:rPr>
              <w:t xml:space="preserve">eicht aber noch nicht aus, um angemessen sprachlich kommunizieren zu können. Wenn ein Schüler zu seinem Lehrer sagt </w:t>
            </w:r>
            <w:r w:rsidRPr="008131AB">
              <w:rPr>
                <w:rFonts w:ascii="Arial" w:hAnsi="Arial"/>
                <w:i/>
                <w:sz w:val="20"/>
              </w:rPr>
              <w:t>Du bist ein langweiliger Klotz</w:t>
            </w:r>
            <w:r w:rsidRPr="008131AB">
              <w:rPr>
                <w:rFonts w:ascii="Arial" w:hAnsi="Arial"/>
                <w:sz w:val="20"/>
              </w:rPr>
              <w:t xml:space="preserve">, dann mag das von den bisher erläuterten Sprachregeln her der richtige Einsatz einer sprachlichen Äußerung sein, dennoch stimmt hier etwas nicht. Der Satz ist der Situation einfach nicht angemessen. Daher wird auf der vierten Ebene über den </w:t>
            </w:r>
            <w:r w:rsidRPr="008131AB">
              <w:rPr>
                <w:rFonts w:ascii="Arial" w:hAnsi="Arial"/>
                <w:b/>
                <w:sz w:val="20"/>
              </w:rPr>
              <w:t>pragmatisch</w:t>
            </w:r>
            <w:r w:rsidRPr="008131AB">
              <w:rPr>
                <w:rFonts w:ascii="Arial" w:hAnsi="Arial"/>
                <w:sz w:val="20"/>
              </w:rPr>
              <w:t xml:space="preserve"> korrekten Einsatz sprachlicher Äußerungen nachgedacht. Dieser hängt von den situativen Bedingungen ab. Zum Beispiel sind der Ort, die beteiligten Personen, die relevanten Rahmenbedingungen des </w:t>
            </w:r>
            <w:r w:rsidRPr="008131AB">
              <w:rPr>
                <w:rFonts w:ascii="Arial" w:hAnsi="Arial"/>
                <w:b/>
                <w:sz w:val="20"/>
              </w:rPr>
              <w:t>Handlungskontextes</w:t>
            </w:r>
            <w:r w:rsidRPr="008131AB">
              <w:rPr>
                <w:rFonts w:ascii="Arial" w:hAnsi="Arial"/>
                <w:sz w:val="20"/>
              </w:rPr>
              <w:t xml:space="preserve"> in der sprachlichen Interaktion zu berücksichtigen. </w:t>
            </w:r>
          </w:p>
          <w:p w14:paraId="2C85BA91" w14:textId="77777777" w:rsidR="00446A82" w:rsidRPr="008131AB" w:rsidRDefault="00446A82" w:rsidP="00FB3164">
            <w:pPr>
              <w:spacing w:after="60"/>
              <w:rPr>
                <w:rFonts w:ascii="Arial" w:hAnsi="Arial"/>
                <w:sz w:val="20"/>
              </w:rPr>
            </w:pPr>
            <w:r w:rsidRPr="008131AB">
              <w:rPr>
                <w:rFonts w:ascii="Arial" w:hAnsi="Arial"/>
                <w:sz w:val="20"/>
              </w:rPr>
              <w:t xml:space="preserve">Will beispielsweise die jugendliche Tochter Geld für einen Kinobesuch vom Vater haben, wäre es aus pragmatischer Sicht ungünstig, eine barsche Forderung zu stellen. Viel erfolgversprechender erscheint eine freundlich vorgetragene Bitte, verbunden vielleicht mit einem geschickten Einstieg, in dem auf eine gute Note in der Schule hingewiesen wird, sowie begleitet von einem Augenaufschlag. </w:t>
            </w:r>
          </w:p>
        </w:tc>
      </w:tr>
    </w:tbl>
    <w:p w14:paraId="5409DC1F" w14:textId="77777777" w:rsidR="00446A82" w:rsidRPr="008131AB" w:rsidRDefault="00446A82" w:rsidP="00446A82">
      <w:pPr>
        <w:spacing w:after="60"/>
        <w:rPr>
          <w:rFonts w:ascii="Arial" w:hAnsi="Arial"/>
          <w:sz w:val="20"/>
        </w:rPr>
      </w:pPr>
    </w:p>
    <w:p w14:paraId="0CA1BA72" w14:textId="048F3149" w:rsidR="00446A82" w:rsidRPr="0038786F" w:rsidRDefault="0038786F" w:rsidP="0038786F">
      <w:pPr>
        <w:spacing w:after="60"/>
        <w:rPr>
          <w:rFonts w:ascii="Arial" w:hAnsi="Arial"/>
          <w:sz w:val="20"/>
        </w:rPr>
        <w:sectPr w:rsidR="00446A82" w:rsidRPr="0038786F" w:rsidSect="00C46548">
          <w:pgSz w:w="11906" w:h="16838"/>
          <w:pgMar w:top="568" w:right="1418" w:bottom="680" w:left="1418" w:header="567" w:footer="1134" w:gutter="0"/>
          <w:cols w:space="720"/>
          <w:formProt w:val="0"/>
          <w:titlePg/>
          <w:docGrid w:linePitch="360"/>
        </w:sectPr>
      </w:pPr>
      <w:r>
        <w:rPr>
          <w:rFonts w:ascii="Arial" w:hAnsi="Arial"/>
          <w:sz w:val="20"/>
        </w:rPr>
        <w:t>Gekürzt a</w:t>
      </w:r>
      <w:r w:rsidR="00446A82">
        <w:rPr>
          <w:rFonts w:ascii="Arial" w:hAnsi="Arial"/>
          <w:sz w:val="20"/>
        </w:rPr>
        <w:t xml:space="preserve">us: </w:t>
      </w:r>
      <w:bookmarkStart w:id="34" w:name="_Hlk56136724"/>
      <w:r w:rsidR="00446A82">
        <w:rPr>
          <w:rFonts w:ascii="Arial" w:hAnsi="Arial"/>
          <w:sz w:val="20"/>
        </w:rPr>
        <w:t>Kasten</w:t>
      </w:r>
      <w:r w:rsidR="00CE2D2C">
        <w:rPr>
          <w:rFonts w:ascii="Arial" w:hAnsi="Arial"/>
          <w:sz w:val="20"/>
        </w:rPr>
        <w:t>, Hartmut</w:t>
      </w:r>
      <w:r w:rsidR="00446A82">
        <w:rPr>
          <w:rFonts w:ascii="Arial" w:hAnsi="Arial"/>
          <w:sz w:val="20"/>
        </w:rPr>
        <w:t xml:space="preserve"> (Hrsg.): Entwicklungspsychologie. Lehrbuch für pädagogische Fachkräfte </w:t>
      </w:r>
      <w:r>
        <w:rPr>
          <w:rFonts w:ascii="Arial" w:hAnsi="Arial"/>
          <w:sz w:val="20"/>
        </w:rPr>
        <w:t xml:space="preserve">, 2. Auflage, </w:t>
      </w:r>
      <w:r w:rsidR="00E82AE8">
        <w:rPr>
          <w:rFonts w:ascii="Arial" w:hAnsi="Arial"/>
          <w:sz w:val="20"/>
        </w:rPr>
        <w:t xml:space="preserve"> Haan-Gruiten: Europa-Lehrmittelverlag, 2018.</w:t>
      </w:r>
      <w:bookmarkEnd w:id="34"/>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707CA" w14:paraId="15AD0D10" w14:textId="77777777" w:rsidTr="00FB3164">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E813B6C"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901428">
              <w:rPr>
                <w:rFonts w:ascii="Arial" w:hAnsi="Arial" w:cs="Arial"/>
                <w:b/>
                <w:sz w:val="22"/>
                <w:szCs w:val="22"/>
              </w:rPr>
              <w:lastRenderedPageBreak/>
              <w:t xml:space="preserve">                                                                         </w:t>
            </w:r>
          </w:p>
          <w:p w14:paraId="0ED14F17" w14:textId="284ED0DD" w:rsidR="003707CA" w:rsidRPr="00901428" w:rsidRDefault="00D73639"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3707CA" w:rsidRPr="00901428">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D3E952"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2AA9899"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sz w:val="22"/>
                <w:szCs w:val="22"/>
              </w:rPr>
              <w:t>BBS Musterhausen</w:t>
            </w:r>
          </w:p>
        </w:tc>
      </w:tr>
      <w:tr w:rsidR="003707CA" w14:paraId="46A60781" w14:textId="77777777" w:rsidTr="00FB3164">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ADACC72"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6E1FCA5"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Entwicklungs- und Bildungsprozesse von Kindern</w:t>
            </w:r>
          </w:p>
        </w:tc>
      </w:tr>
      <w:tr w:rsidR="003707CA" w14:paraId="658298CF" w14:textId="77777777" w:rsidTr="00FB3164">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A7AB73A"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D42456" w14:textId="77777777" w:rsidR="003707CA" w:rsidRPr="00901428" w:rsidRDefault="003707CA"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Spracherwerb beobachten und beschreiben</w:t>
            </w:r>
          </w:p>
        </w:tc>
      </w:tr>
    </w:tbl>
    <w:p w14:paraId="4A819537" w14:textId="77777777" w:rsidR="003707CA" w:rsidRDefault="003707CA" w:rsidP="00446A82">
      <w:pPr>
        <w:tabs>
          <w:tab w:val="clear" w:pos="708"/>
        </w:tabs>
        <w:spacing w:after="120"/>
        <w:rPr>
          <w:rFonts w:ascii="Arial" w:hAnsi="Arial"/>
          <w:b/>
          <w:lang w:eastAsia="de-DE"/>
        </w:rPr>
      </w:pPr>
    </w:p>
    <w:p w14:paraId="6A8E2FFB" w14:textId="77777777" w:rsidR="003707CA" w:rsidRDefault="003707CA" w:rsidP="00446A82">
      <w:pPr>
        <w:tabs>
          <w:tab w:val="clear" w:pos="708"/>
        </w:tabs>
        <w:spacing w:after="120"/>
        <w:rPr>
          <w:rFonts w:ascii="Arial" w:hAnsi="Arial"/>
          <w:b/>
          <w:lang w:eastAsia="de-DE"/>
        </w:rPr>
      </w:pPr>
    </w:p>
    <w:p w14:paraId="226D7933" w14:textId="6846433B" w:rsidR="00446A82" w:rsidRPr="00446A82" w:rsidRDefault="00446A82" w:rsidP="00446A82">
      <w:pPr>
        <w:tabs>
          <w:tab w:val="clear" w:pos="708"/>
        </w:tabs>
        <w:spacing w:after="120"/>
        <w:rPr>
          <w:rFonts w:ascii="Arial" w:hAnsi="Arial"/>
          <w:b/>
          <w:lang w:eastAsia="de-DE"/>
        </w:rPr>
      </w:pPr>
      <w:r w:rsidRPr="00446A82">
        <w:rPr>
          <w:rFonts w:ascii="Arial" w:hAnsi="Arial"/>
          <w:b/>
          <w:lang w:eastAsia="de-DE"/>
        </w:rPr>
        <w:t>Spracherwerbsarten:</w:t>
      </w:r>
    </w:p>
    <w:p w14:paraId="5CCF69C6" w14:textId="77777777" w:rsidR="00446A82" w:rsidRPr="00446A82" w:rsidRDefault="00446A82" w:rsidP="00446A82">
      <w:pPr>
        <w:tabs>
          <w:tab w:val="clear" w:pos="708"/>
        </w:tabs>
        <w:spacing w:after="120"/>
        <w:rPr>
          <w:rFonts w:ascii="Arial" w:hAnsi="Arial"/>
          <w:lang w:eastAsia="de-DE"/>
        </w:rPr>
      </w:pPr>
      <w:r w:rsidRPr="00446A82">
        <w:rPr>
          <w:rFonts w:ascii="Arial" w:hAnsi="Arial"/>
          <w:b/>
          <w:lang w:eastAsia="de-DE"/>
        </w:rPr>
        <w:t xml:space="preserve">Erst- oder Muttersprache: </w:t>
      </w:r>
      <w:r w:rsidRPr="00446A82">
        <w:rPr>
          <w:rFonts w:ascii="Arial" w:hAnsi="Arial"/>
          <w:lang w:eastAsia="de-DE"/>
        </w:rPr>
        <w:t xml:space="preserve">die Sprache, die ein Kind als erstes lernt (Erstsprache) und die in ihrer Herkunftsfamilie gesprochen wird. </w:t>
      </w:r>
    </w:p>
    <w:p w14:paraId="1C19BF60" w14:textId="77777777" w:rsidR="00446A82" w:rsidRPr="00446A82" w:rsidRDefault="00446A82" w:rsidP="00446A82">
      <w:pPr>
        <w:tabs>
          <w:tab w:val="clear" w:pos="708"/>
        </w:tabs>
        <w:spacing w:after="120"/>
        <w:rPr>
          <w:rFonts w:ascii="Arial" w:hAnsi="Arial"/>
          <w:lang w:eastAsia="de-DE"/>
        </w:rPr>
      </w:pPr>
      <w:r w:rsidRPr="00446A82">
        <w:rPr>
          <w:rFonts w:ascii="Arial" w:hAnsi="Arial"/>
          <w:b/>
          <w:lang w:eastAsia="de-DE"/>
        </w:rPr>
        <w:t>Zweitsprache:</w:t>
      </w:r>
      <w:r w:rsidRPr="00446A82">
        <w:rPr>
          <w:rFonts w:ascii="Arial" w:hAnsi="Arial"/>
          <w:lang w:eastAsia="de-DE"/>
        </w:rPr>
        <w:t xml:space="preserve"> Umgebungssprache, die abweichend von der Erst- oder Muttersprache gesprochen wird, z.B. Deutsch für einen kurdischen Jugendlichen, der mit seinen Eltern nach Deutschland eingewandert ist.</w:t>
      </w:r>
    </w:p>
    <w:p w14:paraId="22CF95AD" w14:textId="77777777" w:rsidR="00446A82" w:rsidRPr="00446A82" w:rsidRDefault="00446A82" w:rsidP="00446A82">
      <w:pPr>
        <w:tabs>
          <w:tab w:val="clear" w:pos="708"/>
        </w:tabs>
        <w:spacing w:after="120"/>
        <w:rPr>
          <w:rFonts w:ascii="Arial" w:hAnsi="Arial"/>
          <w:lang w:eastAsia="de-DE"/>
        </w:rPr>
      </w:pPr>
      <w:r w:rsidRPr="00446A82">
        <w:rPr>
          <w:rFonts w:ascii="Arial" w:hAnsi="Arial"/>
          <w:b/>
          <w:lang w:eastAsia="de-DE"/>
        </w:rPr>
        <w:t xml:space="preserve">Bilingualität bzw. bilingualer Spracherwerb: </w:t>
      </w:r>
      <w:r w:rsidRPr="00446A82">
        <w:rPr>
          <w:rFonts w:ascii="Arial" w:hAnsi="Arial"/>
          <w:lang w:eastAsia="de-DE"/>
        </w:rPr>
        <w:t>Ein Kind wächst mit zwei Sprachen gleichzeitig auf, z.B. wenn die Eltern unterschiedlicher Herkunft sind.</w:t>
      </w:r>
    </w:p>
    <w:p w14:paraId="10ADD27C" w14:textId="77777777" w:rsidR="00446A82" w:rsidRPr="00446A82" w:rsidRDefault="00446A82" w:rsidP="00446A82">
      <w:pPr>
        <w:tabs>
          <w:tab w:val="clear" w:pos="708"/>
        </w:tabs>
        <w:spacing w:after="120"/>
        <w:rPr>
          <w:rFonts w:ascii="Arial" w:hAnsi="Arial"/>
          <w:lang w:eastAsia="de-DE"/>
        </w:rPr>
      </w:pPr>
      <w:r w:rsidRPr="00446A82">
        <w:rPr>
          <w:rFonts w:ascii="Arial" w:hAnsi="Arial"/>
          <w:b/>
          <w:lang w:eastAsia="de-DE"/>
        </w:rPr>
        <w:t>Sukzessiv bilingualer Spracherwerb bzw. früher Zweitspracherwerb:</w:t>
      </w:r>
      <w:r w:rsidRPr="00446A82">
        <w:rPr>
          <w:rFonts w:ascii="Arial" w:hAnsi="Arial"/>
          <w:lang w:eastAsia="de-DE"/>
        </w:rPr>
        <w:t xml:space="preserve"> Eine zweite Sprache wird kurz nach dem Erwerb der Erstsprache gelernt, so dass schon eine Sprache zumindest in Grundzügen vorliegt. Beispielsweise lernt ein dreijähriges Mädchen aus Italien Deutsch, das mit seiner Mutter dem Vater nach Deutschland gefolgt ist und nun hier lebt.</w:t>
      </w:r>
    </w:p>
    <w:p w14:paraId="7770A135" w14:textId="77777777" w:rsidR="00446A82" w:rsidRPr="00446A82" w:rsidRDefault="00446A82" w:rsidP="00446A82">
      <w:pPr>
        <w:tabs>
          <w:tab w:val="clear" w:pos="708"/>
        </w:tabs>
        <w:spacing w:after="120"/>
        <w:rPr>
          <w:rFonts w:ascii="Arial" w:hAnsi="Arial"/>
          <w:lang w:eastAsia="de-DE"/>
        </w:rPr>
      </w:pPr>
      <w:r w:rsidRPr="00446A82">
        <w:rPr>
          <w:rFonts w:ascii="Arial" w:hAnsi="Arial"/>
          <w:b/>
          <w:lang w:eastAsia="de-DE"/>
        </w:rPr>
        <w:t>Fremdsprache:</w:t>
      </w:r>
      <w:r w:rsidRPr="00446A82">
        <w:rPr>
          <w:rFonts w:ascii="Arial" w:hAnsi="Arial"/>
          <w:lang w:eastAsia="de-DE"/>
        </w:rPr>
        <w:t xml:space="preserve"> Eine Sprache, die weder Mutter- noch Umgebungssprache ist, sondern aus anderen Gründen erworben wird z.B. aus Interesse an einer anderen Kultur oder im Hinblick auf eine geplante Reise.</w:t>
      </w:r>
    </w:p>
    <w:p w14:paraId="36E55701" w14:textId="77777777" w:rsidR="00446A82" w:rsidRPr="00446A82" w:rsidRDefault="00446A82" w:rsidP="00446A82">
      <w:pPr>
        <w:tabs>
          <w:tab w:val="clear" w:pos="708"/>
        </w:tabs>
        <w:spacing w:after="120"/>
        <w:rPr>
          <w:rFonts w:ascii="Arial" w:hAnsi="Arial"/>
          <w:lang w:eastAsia="de-DE"/>
        </w:rPr>
      </w:pPr>
    </w:p>
    <w:p w14:paraId="2E25DD21" w14:textId="77777777" w:rsidR="00446A82" w:rsidRDefault="00446A82" w:rsidP="00AA6DDE">
      <w:pPr>
        <w:rPr>
          <w:rFonts w:ascii="Arial" w:hAnsi="Arial" w:cs="Arial"/>
          <w:sz w:val="22"/>
          <w:szCs w:val="22"/>
        </w:rPr>
        <w:sectPr w:rsidR="00446A82" w:rsidSect="00C46548">
          <w:pgSz w:w="11906" w:h="16838"/>
          <w:pgMar w:top="568" w:right="1418" w:bottom="680"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FD70DF" w14:paraId="05AF9284" w14:textId="77777777" w:rsidTr="00FB3164">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CA95DFC"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901428">
              <w:rPr>
                <w:rFonts w:ascii="Arial" w:hAnsi="Arial" w:cs="Arial"/>
                <w:b/>
                <w:sz w:val="22"/>
                <w:szCs w:val="22"/>
              </w:rPr>
              <w:lastRenderedPageBreak/>
              <w:t xml:space="preserve">                                                                         </w:t>
            </w:r>
          </w:p>
          <w:p w14:paraId="38876E2E" w14:textId="75E41499" w:rsidR="00FD70DF" w:rsidRPr="00901428" w:rsidRDefault="00D73639"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FD70DF" w:rsidRPr="00901428">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9AA843"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E35EC1A"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sz w:val="22"/>
                <w:szCs w:val="22"/>
              </w:rPr>
              <w:t>BBS Musterhausen</w:t>
            </w:r>
          </w:p>
        </w:tc>
      </w:tr>
      <w:tr w:rsidR="00FD70DF" w14:paraId="127FCAE3" w14:textId="77777777" w:rsidTr="00FB3164">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B94891A"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C5C784C"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Entwicklungs- und Bildungsprozesse von Kindern</w:t>
            </w:r>
          </w:p>
        </w:tc>
      </w:tr>
      <w:tr w:rsidR="00FD70DF" w14:paraId="122F1242" w14:textId="77777777" w:rsidTr="00FB3164">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B9720AF"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CDB894" w14:textId="77777777" w:rsidR="00FD70DF" w:rsidRPr="00901428" w:rsidRDefault="00FD70DF" w:rsidP="00FB3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Spracherwerb beobachten und beschreiben</w:t>
            </w:r>
          </w:p>
        </w:tc>
      </w:tr>
    </w:tbl>
    <w:p w14:paraId="7F737989" w14:textId="77777777" w:rsidR="00FD70DF" w:rsidRDefault="00FD70DF" w:rsidP="00AA6DDE">
      <w:pPr>
        <w:rPr>
          <w:rFonts w:ascii="Arial" w:hAnsi="Arial" w:cs="Arial"/>
          <w:sz w:val="22"/>
          <w:szCs w:val="22"/>
        </w:rPr>
      </w:pPr>
    </w:p>
    <w:p w14:paraId="3FD2146B" w14:textId="0C71A92A" w:rsidR="005315D4" w:rsidRPr="00747E3F" w:rsidRDefault="005315D4" w:rsidP="00AA6DDE">
      <w:pPr>
        <w:rPr>
          <w:rFonts w:ascii="Arial" w:hAnsi="Arial" w:cs="Arial"/>
          <w:b/>
          <w:bCs/>
          <w:sz w:val="22"/>
          <w:szCs w:val="22"/>
        </w:rPr>
      </w:pPr>
      <w:r w:rsidRPr="00747E3F">
        <w:rPr>
          <w:rFonts w:ascii="Arial" w:hAnsi="Arial" w:cs="Arial"/>
          <w:b/>
          <w:bCs/>
          <w:sz w:val="22"/>
          <w:szCs w:val="22"/>
        </w:rPr>
        <w:t>Beobachtungsaufgabe:</w:t>
      </w:r>
    </w:p>
    <w:p w14:paraId="57233477" w14:textId="573CE1EB" w:rsidR="004021E4" w:rsidRPr="00747E3F" w:rsidRDefault="004021E4" w:rsidP="00AA6DDE">
      <w:pPr>
        <w:rPr>
          <w:rFonts w:ascii="Arial" w:hAnsi="Arial" w:cs="Arial"/>
          <w:color w:val="000000" w:themeColor="text1"/>
          <w:sz w:val="22"/>
          <w:szCs w:val="22"/>
        </w:rPr>
      </w:pPr>
      <w:r>
        <w:rPr>
          <w:rFonts w:ascii="Arial" w:hAnsi="Arial" w:cs="Arial"/>
          <w:sz w:val="22"/>
          <w:szCs w:val="22"/>
        </w:rPr>
        <w:t xml:space="preserve">Sie sollen sich einen </w:t>
      </w:r>
      <w:r w:rsidR="0086536A">
        <w:rPr>
          <w:rFonts w:ascii="Arial" w:hAnsi="Arial" w:cs="Arial"/>
          <w:sz w:val="22"/>
          <w:szCs w:val="22"/>
        </w:rPr>
        <w:t xml:space="preserve">exemplarischen </w:t>
      </w:r>
      <w:r>
        <w:rPr>
          <w:rFonts w:ascii="Arial" w:hAnsi="Arial" w:cs="Arial"/>
          <w:sz w:val="22"/>
          <w:szCs w:val="22"/>
        </w:rPr>
        <w:t>Eindruck verschaffen, wie die sprachliche Entwicklung</w:t>
      </w:r>
      <w:r w:rsidR="0086536A">
        <w:rPr>
          <w:rFonts w:ascii="Arial" w:hAnsi="Arial" w:cs="Arial"/>
          <w:sz w:val="22"/>
          <w:szCs w:val="22"/>
        </w:rPr>
        <w:t xml:space="preserve"> </w:t>
      </w:r>
      <w:r w:rsidR="00F27530">
        <w:rPr>
          <w:rFonts w:ascii="Arial" w:hAnsi="Arial" w:cs="Arial"/>
          <w:sz w:val="22"/>
          <w:szCs w:val="22"/>
        </w:rPr>
        <w:t xml:space="preserve">von </w:t>
      </w:r>
      <w:r w:rsidR="0086536A">
        <w:rPr>
          <w:rFonts w:ascii="Arial" w:hAnsi="Arial" w:cs="Arial"/>
          <w:sz w:val="22"/>
          <w:szCs w:val="22"/>
        </w:rPr>
        <w:t>Kindern</w:t>
      </w:r>
      <w:r>
        <w:rPr>
          <w:rFonts w:ascii="Arial" w:hAnsi="Arial" w:cs="Arial"/>
          <w:sz w:val="22"/>
          <w:szCs w:val="22"/>
        </w:rPr>
        <w:t xml:space="preserve"> verläuft</w:t>
      </w:r>
      <w:r w:rsidR="00E52E15">
        <w:rPr>
          <w:rFonts w:ascii="Arial" w:hAnsi="Arial" w:cs="Arial"/>
          <w:sz w:val="22"/>
          <w:szCs w:val="22"/>
        </w:rPr>
        <w:t xml:space="preserve"> </w:t>
      </w:r>
      <w:r w:rsidR="00F27530">
        <w:rPr>
          <w:rFonts w:ascii="Arial" w:hAnsi="Arial" w:cs="Arial"/>
          <w:sz w:val="22"/>
          <w:szCs w:val="22"/>
        </w:rPr>
        <w:t xml:space="preserve">bzw. </w:t>
      </w:r>
      <w:r w:rsidR="00E52E15">
        <w:rPr>
          <w:rFonts w:ascii="Arial" w:hAnsi="Arial" w:cs="Arial"/>
          <w:sz w:val="22"/>
          <w:szCs w:val="22"/>
        </w:rPr>
        <w:t xml:space="preserve">verlaufen kann. </w:t>
      </w:r>
      <w:r w:rsidR="00F27530">
        <w:rPr>
          <w:rFonts w:ascii="Arial" w:hAnsi="Arial" w:cs="Arial"/>
          <w:sz w:val="22"/>
          <w:szCs w:val="22"/>
        </w:rPr>
        <w:t>Wählen Sie d</w:t>
      </w:r>
      <w:r w:rsidR="00E52E15">
        <w:rPr>
          <w:rFonts w:ascii="Arial" w:hAnsi="Arial" w:cs="Arial"/>
          <w:sz w:val="22"/>
          <w:szCs w:val="22"/>
        </w:rPr>
        <w:t xml:space="preserve">azu in Ihrer Praxiseinrichtung zwei Kinder aus und </w:t>
      </w:r>
      <w:r w:rsidR="00F27530">
        <w:rPr>
          <w:rFonts w:ascii="Arial" w:hAnsi="Arial" w:cs="Arial"/>
          <w:sz w:val="22"/>
          <w:szCs w:val="22"/>
        </w:rPr>
        <w:t xml:space="preserve">beobachten Sie sie in einer Situation im Freispiel, in der Dialog </w:t>
      </w:r>
      <w:r w:rsidR="00FD70DF">
        <w:rPr>
          <w:rFonts w:ascii="Arial" w:hAnsi="Arial" w:cs="Arial"/>
          <w:sz w:val="22"/>
          <w:szCs w:val="22"/>
        </w:rPr>
        <w:t>bzw.</w:t>
      </w:r>
      <w:r w:rsidR="00F27530">
        <w:rPr>
          <w:rFonts w:ascii="Arial" w:hAnsi="Arial" w:cs="Arial"/>
          <w:sz w:val="22"/>
          <w:szCs w:val="22"/>
        </w:rPr>
        <w:t xml:space="preserve"> sprachliche Kommunikation</w:t>
      </w:r>
      <w:r w:rsidR="00FD70DF">
        <w:rPr>
          <w:rFonts w:ascii="Arial" w:hAnsi="Arial" w:cs="Arial"/>
          <w:sz w:val="22"/>
          <w:szCs w:val="22"/>
        </w:rPr>
        <w:t xml:space="preserve"> eine große Rolle spielen</w:t>
      </w:r>
      <w:r w:rsidR="00F27530">
        <w:rPr>
          <w:rFonts w:ascii="Arial" w:hAnsi="Arial" w:cs="Arial"/>
          <w:sz w:val="22"/>
          <w:szCs w:val="22"/>
        </w:rPr>
        <w:t xml:space="preserve"> </w:t>
      </w:r>
      <w:r w:rsidR="00F27530" w:rsidRPr="00747E3F">
        <w:rPr>
          <w:rFonts w:ascii="Arial" w:hAnsi="Arial" w:cs="Arial"/>
          <w:color w:val="000000" w:themeColor="text1"/>
          <w:sz w:val="22"/>
          <w:szCs w:val="22"/>
        </w:rPr>
        <w:t>(</w:t>
      </w:r>
      <w:r w:rsidR="00FD70DF" w:rsidRPr="00747E3F">
        <w:rPr>
          <w:rFonts w:ascii="Arial" w:hAnsi="Arial" w:cs="Arial"/>
          <w:color w:val="000000" w:themeColor="text1"/>
          <w:sz w:val="22"/>
          <w:szCs w:val="22"/>
        </w:rPr>
        <w:t xml:space="preserve">z.B. im </w:t>
      </w:r>
      <w:r w:rsidR="00F27530" w:rsidRPr="00747E3F">
        <w:rPr>
          <w:rFonts w:ascii="Arial" w:hAnsi="Arial" w:cs="Arial"/>
          <w:color w:val="000000" w:themeColor="text1"/>
          <w:sz w:val="22"/>
          <w:szCs w:val="22"/>
        </w:rPr>
        <w:t xml:space="preserve">Rollenspiel, </w:t>
      </w:r>
      <w:r w:rsidR="00FD70DF" w:rsidRPr="00747E3F">
        <w:rPr>
          <w:rFonts w:ascii="Arial" w:hAnsi="Arial" w:cs="Arial"/>
          <w:color w:val="000000" w:themeColor="text1"/>
          <w:sz w:val="22"/>
          <w:szCs w:val="22"/>
        </w:rPr>
        <w:t xml:space="preserve">beim </w:t>
      </w:r>
      <w:r w:rsidR="00F27530" w:rsidRPr="00747E3F">
        <w:rPr>
          <w:rFonts w:ascii="Arial" w:hAnsi="Arial" w:cs="Arial"/>
          <w:color w:val="000000" w:themeColor="text1"/>
          <w:sz w:val="22"/>
          <w:szCs w:val="22"/>
        </w:rPr>
        <w:t>Konstruktionsspiel in der Bauecke,</w:t>
      </w:r>
      <w:r w:rsidR="00FD70DF" w:rsidRPr="00747E3F">
        <w:rPr>
          <w:rFonts w:ascii="Arial" w:hAnsi="Arial" w:cs="Arial"/>
          <w:color w:val="000000" w:themeColor="text1"/>
          <w:sz w:val="22"/>
          <w:szCs w:val="22"/>
        </w:rPr>
        <w:t xml:space="preserve"> im</w:t>
      </w:r>
      <w:r w:rsidR="00F27530" w:rsidRPr="00747E3F">
        <w:rPr>
          <w:rFonts w:ascii="Arial" w:hAnsi="Arial" w:cs="Arial"/>
          <w:color w:val="000000" w:themeColor="text1"/>
          <w:sz w:val="22"/>
          <w:szCs w:val="22"/>
        </w:rPr>
        <w:t xml:space="preserve"> Außengelände</w:t>
      </w:r>
      <w:r w:rsidR="00FD70DF" w:rsidRPr="00747E3F">
        <w:rPr>
          <w:rFonts w:ascii="Arial" w:hAnsi="Arial" w:cs="Arial"/>
          <w:color w:val="000000" w:themeColor="text1"/>
          <w:sz w:val="22"/>
          <w:szCs w:val="22"/>
        </w:rPr>
        <w:t xml:space="preserve"> bei einem gemeinsamen Spiel oder </w:t>
      </w:r>
      <w:r w:rsidR="004371E6">
        <w:rPr>
          <w:rFonts w:ascii="Arial" w:hAnsi="Arial" w:cs="Arial"/>
          <w:color w:val="000000" w:themeColor="text1"/>
          <w:sz w:val="22"/>
          <w:szCs w:val="22"/>
        </w:rPr>
        <w:t xml:space="preserve">beim </w:t>
      </w:r>
      <w:r w:rsidR="00FD70DF" w:rsidRPr="00747E3F">
        <w:rPr>
          <w:rFonts w:ascii="Arial" w:hAnsi="Arial" w:cs="Arial"/>
          <w:color w:val="000000" w:themeColor="text1"/>
          <w:sz w:val="22"/>
          <w:szCs w:val="22"/>
        </w:rPr>
        <w:t>Experimentieren</w:t>
      </w:r>
      <w:r w:rsidR="00F27530" w:rsidRPr="00747E3F">
        <w:rPr>
          <w:rFonts w:ascii="Arial" w:hAnsi="Arial" w:cs="Arial"/>
          <w:color w:val="000000" w:themeColor="text1"/>
          <w:sz w:val="22"/>
          <w:szCs w:val="22"/>
        </w:rPr>
        <w:t>)</w:t>
      </w:r>
      <w:r w:rsidRPr="00747E3F">
        <w:rPr>
          <w:rFonts w:ascii="Arial" w:hAnsi="Arial" w:cs="Arial"/>
          <w:color w:val="000000" w:themeColor="text1"/>
          <w:sz w:val="22"/>
          <w:szCs w:val="22"/>
        </w:rPr>
        <w:t>.</w:t>
      </w:r>
      <w:r w:rsidR="00F27530" w:rsidRPr="00747E3F">
        <w:rPr>
          <w:rFonts w:ascii="Arial" w:hAnsi="Arial" w:cs="Arial"/>
          <w:color w:val="000000" w:themeColor="text1"/>
          <w:sz w:val="22"/>
          <w:szCs w:val="22"/>
        </w:rPr>
        <w:t xml:space="preserve"> Sprechen Sie Ihr Vorhaben mit der Praxismentorin bzw. dem Praxismentor ab. </w:t>
      </w:r>
    </w:p>
    <w:p w14:paraId="05AC870C" w14:textId="75257D93" w:rsidR="00F27530" w:rsidRPr="003076BC" w:rsidRDefault="00F27530" w:rsidP="00AA6DDE">
      <w:pPr>
        <w:rPr>
          <w:rFonts w:ascii="Arial" w:hAnsi="Arial" w:cs="Arial"/>
          <w:color w:val="000000" w:themeColor="text1"/>
          <w:sz w:val="22"/>
          <w:szCs w:val="22"/>
        </w:rPr>
      </w:pPr>
      <w:r w:rsidRPr="003076BC">
        <w:rPr>
          <w:rFonts w:ascii="Arial" w:hAnsi="Arial" w:cs="Arial"/>
          <w:color w:val="000000" w:themeColor="text1"/>
          <w:sz w:val="22"/>
          <w:szCs w:val="22"/>
        </w:rPr>
        <w:t xml:space="preserve">Planen Sie </w:t>
      </w:r>
      <w:r w:rsidR="00FD70DF" w:rsidRPr="003076BC">
        <w:rPr>
          <w:rFonts w:ascii="Arial" w:hAnsi="Arial" w:cs="Arial"/>
          <w:color w:val="000000" w:themeColor="text1"/>
          <w:sz w:val="22"/>
          <w:szCs w:val="22"/>
        </w:rPr>
        <w:t>Ihr</w:t>
      </w:r>
      <w:r w:rsidR="004371E6">
        <w:rPr>
          <w:rFonts w:ascii="Arial" w:hAnsi="Arial" w:cs="Arial"/>
          <w:color w:val="000000" w:themeColor="text1"/>
          <w:sz w:val="22"/>
          <w:szCs w:val="22"/>
        </w:rPr>
        <w:t>e</w:t>
      </w:r>
      <w:r w:rsidR="00FD70DF" w:rsidRPr="003076BC">
        <w:rPr>
          <w:rFonts w:ascii="Arial" w:hAnsi="Arial" w:cs="Arial"/>
          <w:color w:val="000000" w:themeColor="text1"/>
          <w:sz w:val="22"/>
          <w:szCs w:val="22"/>
        </w:rPr>
        <w:t xml:space="preserve"> Beobachtungen vorher</w:t>
      </w:r>
      <w:r w:rsidR="006B0B1F">
        <w:rPr>
          <w:rFonts w:ascii="Arial" w:hAnsi="Arial" w:cs="Arial"/>
          <w:color w:val="000000" w:themeColor="text1"/>
          <w:sz w:val="22"/>
          <w:szCs w:val="22"/>
        </w:rPr>
        <w:t xml:space="preserve"> (siehe „</w:t>
      </w:r>
      <w:r w:rsidR="006B0B1F" w:rsidRPr="006B0B1F">
        <w:rPr>
          <w:rFonts w:ascii="Arial" w:hAnsi="Arial" w:cs="Arial"/>
          <w:color w:val="000000" w:themeColor="text1"/>
          <w:sz w:val="22"/>
          <w:szCs w:val="22"/>
        </w:rPr>
        <w:t>Die Planung und Vorbereitung einer gezielten Beobachtung</w:t>
      </w:r>
      <w:r w:rsidR="006B0B1F">
        <w:rPr>
          <w:rFonts w:ascii="Arial" w:hAnsi="Arial" w:cs="Arial"/>
          <w:color w:val="000000" w:themeColor="text1"/>
          <w:sz w:val="22"/>
          <w:szCs w:val="22"/>
        </w:rPr>
        <w:t>“ S. 23)</w:t>
      </w:r>
      <w:r w:rsidR="00FD70DF" w:rsidRPr="003076BC">
        <w:rPr>
          <w:rFonts w:ascii="Arial" w:hAnsi="Arial" w:cs="Arial"/>
          <w:color w:val="000000" w:themeColor="text1"/>
          <w:sz w:val="22"/>
          <w:szCs w:val="22"/>
        </w:rPr>
        <w:t xml:space="preserve">. </w:t>
      </w:r>
      <w:r w:rsidR="00B014B0" w:rsidRPr="003076BC">
        <w:rPr>
          <w:rFonts w:ascii="Arial" w:hAnsi="Arial" w:cs="Arial"/>
          <w:color w:val="000000" w:themeColor="text1"/>
          <w:sz w:val="22"/>
          <w:szCs w:val="22"/>
        </w:rPr>
        <w:t xml:space="preserve">Dies </w:t>
      </w:r>
      <w:r w:rsidR="00747E3F" w:rsidRPr="003076BC">
        <w:rPr>
          <w:rFonts w:ascii="Arial" w:hAnsi="Arial" w:cs="Arial"/>
          <w:color w:val="000000" w:themeColor="text1"/>
          <w:sz w:val="22"/>
          <w:szCs w:val="22"/>
        </w:rPr>
        <w:t xml:space="preserve">soll </w:t>
      </w:r>
      <w:r w:rsidR="00B014B0" w:rsidRPr="003076BC">
        <w:rPr>
          <w:rFonts w:ascii="Arial" w:hAnsi="Arial" w:cs="Arial"/>
          <w:color w:val="000000" w:themeColor="text1"/>
          <w:sz w:val="22"/>
          <w:szCs w:val="22"/>
        </w:rPr>
        <w:t xml:space="preserve">in </w:t>
      </w:r>
      <w:r w:rsidR="00747E3F" w:rsidRPr="003076BC">
        <w:rPr>
          <w:rFonts w:ascii="Arial" w:hAnsi="Arial" w:cs="Arial"/>
          <w:color w:val="000000" w:themeColor="text1"/>
          <w:sz w:val="22"/>
          <w:szCs w:val="22"/>
        </w:rPr>
        <w:t>Gruppen</w:t>
      </w:r>
      <w:r w:rsidR="00B014B0" w:rsidRPr="003076BC">
        <w:rPr>
          <w:rFonts w:ascii="Arial" w:hAnsi="Arial" w:cs="Arial"/>
          <w:color w:val="000000" w:themeColor="text1"/>
          <w:sz w:val="22"/>
          <w:szCs w:val="22"/>
        </w:rPr>
        <w:t xml:space="preserve">arbeit </w:t>
      </w:r>
      <w:r w:rsidR="00747E3F" w:rsidRPr="003076BC">
        <w:rPr>
          <w:rFonts w:ascii="Arial" w:hAnsi="Arial" w:cs="Arial"/>
          <w:color w:val="000000" w:themeColor="text1"/>
          <w:sz w:val="22"/>
          <w:szCs w:val="22"/>
        </w:rPr>
        <w:t>erfolgen</w:t>
      </w:r>
      <w:r w:rsidR="00B014B0" w:rsidRPr="003076BC">
        <w:rPr>
          <w:rFonts w:ascii="Arial" w:hAnsi="Arial" w:cs="Arial"/>
          <w:color w:val="000000" w:themeColor="text1"/>
          <w:sz w:val="22"/>
          <w:szCs w:val="22"/>
        </w:rPr>
        <w:t xml:space="preserve">. </w:t>
      </w:r>
    </w:p>
    <w:p w14:paraId="2E13A954" w14:textId="77777777" w:rsidR="003076BC" w:rsidRPr="003076BC" w:rsidRDefault="0086536A" w:rsidP="003076BC">
      <w:pPr>
        <w:rPr>
          <w:rFonts w:ascii="Arial" w:hAnsi="Arial" w:cs="Arial"/>
          <w:color w:val="000000" w:themeColor="text1"/>
          <w:sz w:val="22"/>
          <w:szCs w:val="22"/>
        </w:rPr>
      </w:pPr>
      <w:r w:rsidRPr="003076BC">
        <w:rPr>
          <w:rFonts w:ascii="Arial" w:hAnsi="Arial" w:cs="Arial"/>
          <w:color w:val="000000" w:themeColor="text1"/>
          <w:sz w:val="22"/>
          <w:szCs w:val="22"/>
        </w:rPr>
        <w:t>Beobachtungen</w:t>
      </w:r>
      <w:r w:rsidR="003076BC" w:rsidRPr="003076BC">
        <w:rPr>
          <w:rFonts w:ascii="Arial" w:hAnsi="Arial" w:cs="Arial"/>
          <w:color w:val="000000" w:themeColor="text1"/>
          <w:sz w:val="22"/>
          <w:szCs w:val="22"/>
        </w:rPr>
        <w:t xml:space="preserve"> durchführen:</w:t>
      </w:r>
      <w:r w:rsidRPr="003076BC">
        <w:rPr>
          <w:rFonts w:ascii="Arial" w:hAnsi="Arial" w:cs="Arial"/>
          <w:color w:val="000000" w:themeColor="text1"/>
          <w:sz w:val="22"/>
          <w:szCs w:val="22"/>
        </w:rPr>
        <w:t xml:space="preserve"> </w:t>
      </w:r>
    </w:p>
    <w:p w14:paraId="4BB253BC" w14:textId="1D9A94EC" w:rsidR="005315D4" w:rsidRPr="003076BC" w:rsidRDefault="005315D4" w:rsidP="00AC66EA">
      <w:pPr>
        <w:pStyle w:val="Listenabsatz"/>
        <w:numPr>
          <w:ilvl w:val="0"/>
          <w:numId w:val="7"/>
        </w:numPr>
        <w:rPr>
          <w:rFonts w:ascii="Arial" w:hAnsi="Arial" w:cs="Arial"/>
          <w:color w:val="000000" w:themeColor="text1"/>
          <w:sz w:val="22"/>
          <w:szCs w:val="22"/>
        </w:rPr>
      </w:pPr>
      <w:r w:rsidRPr="003076BC">
        <w:rPr>
          <w:rFonts w:ascii="Arial" w:hAnsi="Arial" w:cs="Arial"/>
          <w:color w:val="000000" w:themeColor="text1"/>
          <w:sz w:val="22"/>
          <w:szCs w:val="22"/>
        </w:rPr>
        <w:t xml:space="preserve">Wählen Sie zwei Kinder (ein Junge und ein Mädchen) </w:t>
      </w:r>
      <w:r w:rsidR="004021E4" w:rsidRPr="003076BC">
        <w:rPr>
          <w:rFonts w:ascii="Arial" w:hAnsi="Arial" w:cs="Arial"/>
          <w:color w:val="000000" w:themeColor="text1"/>
          <w:sz w:val="22"/>
          <w:szCs w:val="22"/>
        </w:rPr>
        <w:t xml:space="preserve">aus, die möglichst ca. drei Jahre alt sind (wenn Sie in der Krippe sind, eher zwei ältere Kinder, im Kindergarten wären das die </w:t>
      </w:r>
      <w:r w:rsidR="003076BC" w:rsidRPr="003076BC">
        <w:rPr>
          <w:rFonts w:ascii="Arial" w:hAnsi="Arial" w:cs="Arial"/>
          <w:color w:val="000000" w:themeColor="text1"/>
          <w:sz w:val="22"/>
          <w:szCs w:val="22"/>
        </w:rPr>
        <w:t>jüngeren)</w:t>
      </w:r>
    </w:p>
    <w:p w14:paraId="28FD3591" w14:textId="6E5677E8" w:rsidR="003076BC" w:rsidRPr="003076BC" w:rsidRDefault="00AF0828" w:rsidP="00AC66EA">
      <w:pPr>
        <w:pStyle w:val="Listenabsatz"/>
        <w:numPr>
          <w:ilvl w:val="0"/>
          <w:numId w:val="7"/>
        </w:numPr>
        <w:rPr>
          <w:rFonts w:ascii="Arial" w:hAnsi="Arial" w:cs="Arial"/>
          <w:color w:val="000000" w:themeColor="text1"/>
          <w:sz w:val="22"/>
          <w:szCs w:val="22"/>
        </w:rPr>
      </w:pPr>
      <w:r w:rsidRPr="003076BC">
        <w:rPr>
          <w:rFonts w:ascii="Arial" w:hAnsi="Arial" w:cs="Arial"/>
          <w:color w:val="000000" w:themeColor="text1"/>
          <w:sz w:val="22"/>
          <w:szCs w:val="22"/>
        </w:rPr>
        <w:t>Notieren Sie 15 Min in einer geeigneten Situation (ideal: Spiel mit einem anderen Kind, in</w:t>
      </w:r>
      <w:r w:rsidR="004371E6">
        <w:rPr>
          <w:rFonts w:ascii="Arial" w:hAnsi="Arial" w:cs="Arial"/>
          <w:color w:val="000000" w:themeColor="text1"/>
          <w:sz w:val="22"/>
          <w:szCs w:val="22"/>
        </w:rPr>
        <w:t xml:space="preserve"> dem es etwas zu besprechen gibt,</w:t>
      </w:r>
      <w:r w:rsidRPr="003076BC">
        <w:rPr>
          <w:rFonts w:ascii="Arial" w:hAnsi="Arial" w:cs="Arial"/>
          <w:color w:val="000000" w:themeColor="text1"/>
          <w:sz w:val="22"/>
          <w:szCs w:val="22"/>
        </w:rPr>
        <w:t xml:space="preserve"> </w:t>
      </w:r>
      <w:r w:rsidR="003076BC" w:rsidRPr="003076BC">
        <w:rPr>
          <w:rFonts w:ascii="Arial" w:hAnsi="Arial" w:cs="Arial"/>
          <w:color w:val="000000" w:themeColor="text1"/>
          <w:sz w:val="22"/>
          <w:szCs w:val="22"/>
        </w:rPr>
        <w:t>z.B. Rollenspiel o</w:t>
      </w:r>
      <w:r w:rsidRPr="003076BC">
        <w:rPr>
          <w:rFonts w:ascii="Arial" w:hAnsi="Arial" w:cs="Arial"/>
          <w:color w:val="000000" w:themeColor="text1"/>
          <w:sz w:val="22"/>
          <w:szCs w:val="22"/>
        </w:rPr>
        <w:t xml:space="preserve">der </w:t>
      </w:r>
      <w:r w:rsidR="003076BC" w:rsidRPr="003076BC">
        <w:rPr>
          <w:rFonts w:ascii="Arial" w:hAnsi="Arial" w:cs="Arial"/>
          <w:color w:val="000000" w:themeColor="text1"/>
          <w:sz w:val="22"/>
          <w:szCs w:val="22"/>
        </w:rPr>
        <w:t xml:space="preserve">gemeinsames Anschauen eines </w:t>
      </w:r>
      <w:r w:rsidRPr="003076BC">
        <w:rPr>
          <w:rFonts w:ascii="Arial" w:hAnsi="Arial" w:cs="Arial"/>
          <w:color w:val="000000" w:themeColor="text1"/>
          <w:sz w:val="22"/>
          <w:szCs w:val="22"/>
        </w:rPr>
        <w:t>Wimmelbuch</w:t>
      </w:r>
      <w:r w:rsidR="003076BC" w:rsidRPr="003076BC">
        <w:rPr>
          <w:rFonts w:ascii="Arial" w:hAnsi="Arial" w:cs="Arial"/>
          <w:color w:val="000000" w:themeColor="text1"/>
          <w:sz w:val="22"/>
          <w:szCs w:val="22"/>
        </w:rPr>
        <w:t>s) d</w:t>
      </w:r>
      <w:r w:rsidR="004371E6">
        <w:rPr>
          <w:rFonts w:ascii="Arial" w:hAnsi="Arial" w:cs="Arial"/>
          <w:color w:val="000000" w:themeColor="text1"/>
          <w:sz w:val="22"/>
          <w:szCs w:val="22"/>
        </w:rPr>
        <w:t>as Sprachverhalten des Kindes (s</w:t>
      </w:r>
      <w:r w:rsidR="003076BC" w:rsidRPr="003076BC">
        <w:rPr>
          <w:rFonts w:ascii="Arial" w:hAnsi="Arial" w:cs="Arial"/>
          <w:color w:val="000000" w:themeColor="text1"/>
          <w:sz w:val="22"/>
          <w:szCs w:val="22"/>
        </w:rPr>
        <w:t xml:space="preserve">iehe Beobachtungsbogen) </w:t>
      </w:r>
    </w:p>
    <w:p w14:paraId="07B17957" w14:textId="6795C01D" w:rsidR="00D23FF6" w:rsidRPr="003076BC" w:rsidRDefault="003076BC" w:rsidP="00AC66EA">
      <w:pPr>
        <w:pStyle w:val="Listenabsatz"/>
        <w:numPr>
          <w:ilvl w:val="0"/>
          <w:numId w:val="7"/>
        </w:numPr>
        <w:rPr>
          <w:rFonts w:ascii="Arial" w:hAnsi="Arial" w:cs="Arial"/>
          <w:color w:val="000000" w:themeColor="text1"/>
          <w:sz w:val="22"/>
          <w:szCs w:val="22"/>
        </w:rPr>
      </w:pPr>
      <w:r w:rsidRPr="003076BC">
        <w:rPr>
          <w:rFonts w:ascii="Arial" w:hAnsi="Arial" w:cs="Arial"/>
          <w:color w:val="000000" w:themeColor="text1"/>
          <w:sz w:val="22"/>
          <w:szCs w:val="22"/>
        </w:rPr>
        <w:t xml:space="preserve">Überarbeiten Sie Ihre </w:t>
      </w:r>
      <w:r w:rsidR="00D23FF6" w:rsidRPr="003076BC">
        <w:rPr>
          <w:rFonts w:ascii="Arial" w:hAnsi="Arial" w:cs="Arial"/>
          <w:color w:val="000000" w:themeColor="text1"/>
          <w:sz w:val="22"/>
          <w:szCs w:val="22"/>
        </w:rPr>
        <w:t>Notizen</w:t>
      </w:r>
      <w:r w:rsidRPr="003076BC">
        <w:rPr>
          <w:rFonts w:ascii="Arial" w:hAnsi="Arial" w:cs="Arial"/>
          <w:color w:val="000000" w:themeColor="text1"/>
          <w:sz w:val="22"/>
          <w:szCs w:val="22"/>
        </w:rPr>
        <w:t xml:space="preserve">. </w:t>
      </w:r>
      <w:r w:rsidR="00D23FF6" w:rsidRPr="003076BC">
        <w:rPr>
          <w:rFonts w:ascii="Arial" w:hAnsi="Arial" w:cs="Arial"/>
          <w:color w:val="000000" w:themeColor="text1"/>
          <w:sz w:val="22"/>
          <w:szCs w:val="22"/>
        </w:rPr>
        <w:t xml:space="preserve"> </w:t>
      </w:r>
    </w:p>
    <w:p w14:paraId="23E5DE59" w14:textId="77777777" w:rsidR="003076BC" w:rsidRPr="003076BC" w:rsidRDefault="00D23FF6" w:rsidP="00AF0828">
      <w:pPr>
        <w:rPr>
          <w:rFonts w:ascii="Arial" w:hAnsi="Arial" w:cs="Arial"/>
          <w:color w:val="000000" w:themeColor="text1"/>
          <w:sz w:val="22"/>
          <w:szCs w:val="22"/>
        </w:rPr>
      </w:pPr>
      <w:r w:rsidRPr="003076BC">
        <w:rPr>
          <w:rFonts w:ascii="Arial" w:hAnsi="Arial" w:cs="Arial"/>
          <w:color w:val="000000" w:themeColor="text1"/>
          <w:sz w:val="22"/>
          <w:szCs w:val="22"/>
        </w:rPr>
        <w:t xml:space="preserve">Auswertung: </w:t>
      </w:r>
    </w:p>
    <w:p w14:paraId="3C48A383" w14:textId="77777777" w:rsidR="00E82AE8" w:rsidRPr="003076BC" w:rsidRDefault="003076BC" w:rsidP="00AC66EA">
      <w:pPr>
        <w:pStyle w:val="Listenabsatz"/>
        <w:numPr>
          <w:ilvl w:val="0"/>
          <w:numId w:val="7"/>
        </w:numPr>
        <w:rPr>
          <w:rFonts w:ascii="Arial" w:hAnsi="Arial" w:cs="Arial"/>
          <w:color w:val="000000" w:themeColor="text1"/>
          <w:sz w:val="22"/>
          <w:szCs w:val="22"/>
        </w:rPr>
      </w:pPr>
      <w:r w:rsidRPr="003076BC">
        <w:rPr>
          <w:rFonts w:ascii="Arial" w:hAnsi="Arial" w:cs="Arial"/>
          <w:color w:val="000000" w:themeColor="text1"/>
          <w:sz w:val="22"/>
          <w:szCs w:val="22"/>
        </w:rPr>
        <w:t xml:space="preserve">Tauschen Sie sich in den Arbeitsgruppen aus. </w:t>
      </w:r>
      <w:r w:rsidR="00D23FF6" w:rsidRPr="003076BC">
        <w:rPr>
          <w:rFonts w:ascii="Arial" w:hAnsi="Arial" w:cs="Arial"/>
          <w:color w:val="000000" w:themeColor="text1"/>
          <w:sz w:val="22"/>
          <w:szCs w:val="22"/>
        </w:rPr>
        <w:t xml:space="preserve">Was fällt auf? Z.B. welche Wörter kennt das Kind? Kann es Abläufe genau erläutern? Benutzt es Farben, Adjektive, Verben? </w:t>
      </w:r>
    </w:p>
    <w:p w14:paraId="3853A8D0" w14:textId="135D16DA" w:rsidR="003076BC" w:rsidRPr="003076BC" w:rsidRDefault="003076BC" w:rsidP="00AC66EA">
      <w:pPr>
        <w:pStyle w:val="Listenabsatz"/>
        <w:numPr>
          <w:ilvl w:val="0"/>
          <w:numId w:val="7"/>
        </w:numPr>
        <w:rPr>
          <w:rFonts w:ascii="Arial" w:hAnsi="Arial" w:cs="Arial"/>
          <w:color w:val="000000" w:themeColor="text1"/>
          <w:sz w:val="22"/>
          <w:szCs w:val="22"/>
        </w:rPr>
        <w:sectPr w:rsidR="003076BC" w:rsidRPr="003076BC" w:rsidSect="00C46548">
          <w:pgSz w:w="11906" w:h="16838"/>
          <w:pgMar w:top="568" w:right="1418" w:bottom="680" w:left="1418" w:header="567" w:footer="1134" w:gutter="0"/>
          <w:cols w:space="720"/>
          <w:formProt w:val="0"/>
          <w:titlePg/>
          <w:docGrid w:linePitch="360"/>
        </w:sectPr>
      </w:pPr>
      <w:r w:rsidRPr="003076BC">
        <w:rPr>
          <w:rFonts w:ascii="Arial" w:hAnsi="Arial" w:cs="Arial"/>
          <w:color w:val="000000" w:themeColor="text1"/>
          <w:sz w:val="22"/>
          <w:szCs w:val="22"/>
        </w:rPr>
        <w:t>Halten Sie Ihre Ergebnisse nach den Muster GUB (Gemeinsamkeiten, Unterschiede, Besonderheiten) fest und stellen Sie sie der Klasse vor. Nutzen Sie  bei der Präsentation der Ergebnisse eine visuelle Unterstützung (z.B. Plakat oder PowerPoint)</w:t>
      </w:r>
    </w:p>
    <w:tbl>
      <w:tblPr>
        <w:tblW w:w="92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037"/>
      </w:tblGrid>
      <w:tr w:rsidR="005E41BB" w:rsidRPr="005E41BB" w14:paraId="6260E93A" w14:textId="77777777" w:rsidTr="00C46548">
        <w:trPr>
          <w:trHeight w:val="322"/>
        </w:trPr>
        <w:tc>
          <w:tcPr>
            <w:tcW w:w="3189" w:type="dxa"/>
          </w:tcPr>
          <w:p w14:paraId="56571CF7"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lastRenderedPageBreak/>
              <w:t>Nr. des Beobachtungsbogens:</w:t>
            </w:r>
          </w:p>
        </w:tc>
        <w:tc>
          <w:tcPr>
            <w:tcW w:w="6037" w:type="dxa"/>
          </w:tcPr>
          <w:p w14:paraId="66FF11F6" w14:textId="77777777" w:rsidR="005E41BB" w:rsidRPr="005E41BB" w:rsidRDefault="005E41BB" w:rsidP="005E41BB">
            <w:pPr>
              <w:tabs>
                <w:tab w:val="clear" w:pos="708"/>
              </w:tabs>
              <w:spacing w:after="0" w:line="240" w:lineRule="auto"/>
              <w:rPr>
                <w:rFonts w:ascii="Arial" w:hAnsi="Arial"/>
                <w:sz w:val="28"/>
                <w:szCs w:val="20"/>
                <w:lang w:eastAsia="de-DE"/>
              </w:rPr>
            </w:pPr>
          </w:p>
        </w:tc>
      </w:tr>
      <w:tr w:rsidR="005E41BB" w:rsidRPr="005E41BB" w14:paraId="65031638" w14:textId="77777777" w:rsidTr="00C46548">
        <w:trPr>
          <w:trHeight w:val="322"/>
        </w:trPr>
        <w:tc>
          <w:tcPr>
            <w:tcW w:w="3189" w:type="dxa"/>
          </w:tcPr>
          <w:p w14:paraId="3AE02E43"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Datum der Beobachtung:</w:t>
            </w:r>
          </w:p>
        </w:tc>
        <w:tc>
          <w:tcPr>
            <w:tcW w:w="6037" w:type="dxa"/>
          </w:tcPr>
          <w:p w14:paraId="455B9229" w14:textId="77777777" w:rsidR="005E41BB" w:rsidRPr="005E41BB" w:rsidRDefault="005E41BB" w:rsidP="005E41BB">
            <w:pPr>
              <w:tabs>
                <w:tab w:val="clear" w:pos="708"/>
              </w:tabs>
              <w:spacing w:after="0" w:line="240" w:lineRule="auto"/>
              <w:rPr>
                <w:rFonts w:ascii="Arial" w:hAnsi="Arial"/>
                <w:sz w:val="28"/>
                <w:szCs w:val="20"/>
                <w:lang w:eastAsia="de-DE"/>
              </w:rPr>
            </w:pPr>
          </w:p>
        </w:tc>
      </w:tr>
      <w:tr w:rsidR="005E41BB" w:rsidRPr="005E41BB" w14:paraId="02ABABC6" w14:textId="77777777" w:rsidTr="00C46548">
        <w:trPr>
          <w:trHeight w:val="322"/>
        </w:trPr>
        <w:tc>
          <w:tcPr>
            <w:tcW w:w="3189" w:type="dxa"/>
          </w:tcPr>
          <w:p w14:paraId="42784EB1"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Zeit:</w:t>
            </w:r>
          </w:p>
        </w:tc>
        <w:tc>
          <w:tcPr>
            <w:tcW w:w="6037" w:type="dxa"/>
          </w:tcPr>
          <w:p w14:paraId="1C6FA8CE" w14:textId="77777777" w:rsidR="005E41BB" w:rsidRPr="005E41BB" w:rsidRDefault="005E41BB" w:rsidP="005E41BB">
            <w:pPr>
              <w:tabs>
                <w:tab w:val="clear" w:pos="708"/>
              </w:tabs>
              <w:spacing w:after="0" w:line="240" w:lineRule="auto"/>
              <w:rPr>
                <w:rFonts w:ascii="Arial" w:hAnsi="Arial"/>
                <w:sz w:val="28"/>
                <w:szCs w:val="20"/>
                <w:lang w:eastAsia="de-DE"/>
              </w:rPr>
            </w:pPr>
            <w:r w:rsidRPr="005E41BB">
              <w:rPr>
                <w:rFonts w:ascii="Arial" w:hAnsi="Arial"/>
                <w:sz w:val="22"/>
                <w:szCs w:val="20"/>
                <w:lang w:eastAsia="de-DE"/>
              </w:rPr>
              <w:t xml:space="preserve">von                                Uhr bis                                       Uhr  </w:t>
            </w:r>
          </w:p>
        </w:tc>
      </w:tr>
      <w:tr w:rsidR="005E41BB" w:rsidRPr="005E41BB" w14:paraId="647AD569" w14:textId="77777777" w:rsidTr="00C46548">
        <w:trPr>
          <w:trHeight w:val="322"/>
        </w:trPr>
        <w:tc>
          <w:tcPr>
            <w:tcW w:w="3189" w:type="dxa"/>
          </w:tcPr>
          <w:p w14:paraId="0EE9829B"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Name des Kindes:</w:t>
            </w:r>
          </w:p>
        </w:tc>
        <w:tc>
          <w:tcPr>
            <w:tcW w:w="6037" w:type="dxa"/>
          </w:tcPr>
          <w:p w14:paraId="2F442637" w14:textId="77777777" w:rsidR="005E41BB" w:rsidRPr="005E41BB" w:rsidRDefault="005E41BB" w:rsidP="005E41BB">
            <w:pPr>
              <w:tabs>
                <w:tab w:val="clear" w:pos="708"/>
              </w:tabs>
              <w:spacing w:after="0" w:line="240" w:lineRule="auto"/>
              <w:rPr>
                <w:rFonts w:ascii="Arial" w:hAnsi="Arial"/>
                <w:sz w:val="28"/>
                <w:szCs w:val="20"/>
                <w:lang w:eastAsia="de-DE"/>
              </w:rPr>
            </w:pPr>
          </w:p>
        </w:tc>
      </w:tr>
      <w:tr w:rsidR="005E41BB" w:rsidRPr="005E41BB" w14:paraId="41ED2C4C" w14:textId="77777777" w:rsidTr="00C46548">
        <w:trPr>
          <w:trHeight w:val="322"/>
        </w:trPr>
        <w:tc>
          <w:tcPr>
            <w:tcW w:w="3189" w:type="dxa"/>
          </w:tcPr>
          <w:p w14:paraId="5759F748"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Name des Beobachters:</w:t>
            </w:r>
          </w:p>
        </w:tc>
        <w:tc>
          <w:tcPr>
            <w:tcW w:w="6037" w:type="dxa"/>
          </w:tcPr>
          <w:p w14:paraId="317072B4" w14:textId="77777777" w:rsidR="005E41BB" w:rsidRPr="005E41BB" w:rsidRDefault="005E41BB" w:rsidP="005E41BB">
            <w:pPr>
              <w:tabs>
                <w:tab w:val="clear" w:pos="708"/>
              </w:tabs>
              <w:spacing w:after="0" w:line="240" w:lineRule="auto"/>
              <w:rPr>
                <w:rFonts w:ascii="Arial" w:hAnsi="Arial"/>
                <w:sz w:val="28"/>
                <w:szCs w:val="20"/>
                <w:lang w:eastAsia="de-DE"/>
              </w:rPr>
            </w:pPr>
          </w:p>
        </w:tc>
      </w:tr>
    </w:tbl>
    <w:p w14:paraId="42C92F55" w14:textId="77777777" w:rsidR="005E41BB" w:rsidRPr="005E41BB" w:rsidRDefault="005E41BB" w:rsidP="005E41BB">
      <w:pPr>
        <w:tabs>
          <w:tab w:val="clear" w:pos="708"/>
        </w:tabs>
        <w:spacing w:after="0" w:line="240" w:lineRule="auto"/>
        <w:rPr>
          <w:rFonts w:ascii="Arial" w:hAnsi="Arial"/>
          <w:sz w:val="22"/>
          <w:szCs w:val="20"/>
          <w:lang w:eastAsia="de-DE"/>
        </w:rPr>
      </w:pPr>
    </w:p>
    <w:p w14:paraId="3B29B3E9"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Ziel der Beobachtung:</w:t>
      </w:r>
    </w:p>
    <w:p w14:paraId="49E7B7ED" w14:textId="77777777" w:rsidR="005E41BB" w:rsidRPr="005E41BB" w:rsidRDefault="005E41BB" w:rsidP="005E41BB">
      <w:pPr>
        <w:tabs>
          <w:tab w:val="clear" w:pos="708"/>
        </w:tabs>
        <w:spacing w:after="0" w:line="240" w:lineRule="auto"/>
        <w:rPr>
          <w:rFonts w:ascii="Arial" w:hAnsi="Arial"/>
          <w:sz w:val="22"/>
          <w:szCs w:val="20"/>
          <w:lang w:eastAsia="de-DE"/>
        </w:rPr>
      </w:pPr>
    </w:p>
    <w:p w14:paraId="5987E779" w14:textId="77777777" w:rsidR="005E41BB" w:rsidRPr="005E41BB" w:rsidRDefault="005E41BB" w:rsidP="005E41BB">
      <w:pPr>
        <w:tabs>
          <w:tab w:val="clear" w:pos="708"/>
        </w:tabs>
        <w:spacing w:after="0" w:line="240" w:lineRule="auto"/>
        <w:rPr>
          <w:rFonts w:ascii="Arial" w:hAnsi="Arial"/>
          <w:sz w:val="22"/>
          <w:szCs w:val="20"/>
          <w:lang w:eastAsia="de-DE"/>
        </w:rPr>
      </w:pPr>
    </w:p>
    <w:p w14:paraId="4DC7E7C5" w14:textId="77777777" w:rsidR="005E41BB" w:rsidRPr="005E41BB" w:rsidRDefault="005E41BB" w:rsidP="005E41BB">
      <w:pPr>
        <w:tabs>
          <w:tab w:val="clear" w:pos="708"/>
        </w:tabs>
        <w:spacing w:after="0" w:line="240" w:lineRule="auto"/>
        <w:rPr>
          <w:rFonts w:ascii="Arial" w:hAnsi="Arial"/>
          <w:sz w:val="22"/>
          <w:szCs w:val="20"/>
          <w:lang w:eastAsia="de-DE"/>
        </w:rPr>
      </w:pPr>
    </w:p>
    <w:p w14:paraId="0913501B" w14:textId="77777777" w:rsidR="005E41BB" w:rsidRPr="005E41BB" w:rsidRDefault="005E41BB" w:rsidP="005E41BB">
      <w:pPr>
        <w:tabs>
          <w:tab w:val="clear" w:pos="708"/>
        </w:tabs>
        <w:spacing w:after="0" w:line="240" w:lineRule="auto"/>
        <w:rPr>
          <w:rFonts w:ascii="Arial" w:hAnsi="Arial"/>
          <w:sz w:val="22"/>
          <w:szCs w:val="20"/>
          <w:lang w:eastAsia="de-DE"/>
        </w:rPr>
      </w:pPr>
    </w:p>
    <w:p w14:paraId="44F4BFA0" w14:textId="77777777" w:rsidR="005E41BB" w:rsidRPr="005E41BB" w:rsidRDefault="005E41BB" w:rsidP="005E41BB">
      <w:pPr>
        <w:tabs>
          <w:tab w:val="clear" w:pos="708"/>
        </w:tabs>
        <w:spacing w:after="0" w:line="240" w:lineRule="auto"/>
        <w:rPr>
          <w:rFonts w:ascii="Arial" w:hAnsi="Arial"/>
          <w:sz w:val="22"/>
          <w:szCs w:val="20"/>
          <w:lang w:eastAsia="de-DE"/>
        </w:rPr>
      </w:pPr>
    </w:p>
    <w:p w14:paraId="7C683038" w14:textId="77777777" w:rsidR="005E41BB" w:rsidRPr="005E41BB" w:rsidRDefault="005E41BB" w:rsidP="005E41BB">
      <w:pPr>
        <w:tabs>
          <w:tab w:val="clear" w:pos="708"/>
        </w:tabs>
        <w:spacing w:after="0" w:line="240" w:lineRule="auto"/>
        <w:rPr>
          <w:rFonts w:ascii="Arial" w:hAnsi="Arial"/>
          <w:sz w:val="22"/>
          <w:szCs w:val="20"/>
          <w:lang w:eastAsia="de-DE"/>
        </w:rPr>
      </w:pPr>
      <w:r w:rsidRPr="005E41BB">
        <w:rPr>
          <w:rFonts w:ascii="Arial" w:hAnsi="Arial"/>
          <w:sz w:val="22"/>
          <w:szCs w:val="20"/>
          <w:lang w:eastAsia="de-DE"/>
        </w:rPr>
        <w:t>Allgemeine Situation in der Gruppe:</w:t>
      </w:r>
    </w:p>
    <w:p w14:paraId="440EBF0B" w14:textId="77777777" w:rsidR="005E41BB" w:rsidRPr="005E41BB" w:rsidRDefault="005E41BB" w:rsidP="005E41BB">
      <w:pPr>
        <w:tabs>
          <w:tab w:val="clear" w:pos="708"/>
        </w:tabs>
        <w:spacing w:after="0" w:line="240" w:lineRule="auto"/>
        <w:rPr>
          <w:rFonts w:ascii="Arial" w:hAnsi="Arial"/>
          <w:sz w:val="22"/>
          <w:szCs w:val="20"/>
          <w:lang w:eastAsia="de-DE"/>
        </w:rPr>
      </w:pPr>
    </w:p>
    <w:p w14:paraId="04C3D5A7" w14:textId="77777777" w:rsidR="005E41BB" w:rsidRPr="005E41BB" w:rsidRDefault="005E41BB" w:rsidP="005E41BB">
      <w:pPr>
        <w:tabs>
          <w:tab w:val="clear" w:pos="708"/>
        </w:tabs>
        <w:spacing w:after="0" w:line="240" w:lineRule="auto"/>
        <w:rPr>
          <w:rFonts w:ascii="Arial" w:hAnsi="Arial"/>
          <w:sz w:val="22"/>
          <w:szCs w:val="20"/>
          <w:lang w:eastAsia="de-DE"/>
        </w:rPr>
      </w:pPr>
    </w:p>
    <w:p w14:paraId="67E8142C" w14:textId="77777777" w:rsidR="005E41BB" w:rsidRPr="005E41BB" w:rsidRDefault="005E41BB" w:rsidP="005E41BB">
      <w:pPr>
        <w:tabs>
          <w:tab w:val="clear" w:pos="708"/>
        </w:tabs>
        <w:spacing w:after="0" w:line="240" w:lineRule="auto"/>
        <w:rPr>
          <w:rFonts w:ascii="Arial" w:hAnsi="Arial"/>
          <w:sz w:val="22"/>
          <w:szCs w:val="20"/>
          <w:lang w:eastAsia="de-DE"/>
        </w:rPr>
      </w:pPr>
    </w:p>
    <w:p w14:paraId="4D5AD824" w14:textId="77777777" w:rsidR="005E41BB" w:rsidRPr="005E41BB" w:rsidRDefault="005E41BB" w:rsidP="005E41BB">
      <w:pPr>
        <w:tabs>
          <w:tab w:val="clear" w:pos="708"/>
        </w:tabs>
        <w:spacing w:after="0" w:line="240" w:lineRule="auto"/>
        <w:rPr>
          <w:rFonts w:ascii="Arial" w:hAnsi="Arial"/>
          <w:sz w:val="22"/>
          <w:szCs w:val="20"/>
          <w:lang w:eastAsia="de-DE"/>
        </w:rPr>
      </w:pPr>
    </w:p>
    <w:p w14:paraId="3122B618" w14:textId="77777777" w:rsidR="005E41BB" w:rsidRPr="005E41BB" w:rsidRDefault="005E41BB" w:rsidP="005E41BB">
      <w:pPr>
        <w:tabs>
          <w:tab w:val="clear" w:pos="708"/>
        </w:tabs>
        <w:spacing w:after="0" w:line="240" w:lineRule="auto"/>
        <w:rPr>
          <w:rFonts w:ascii="Arial" w:hAnsi="Arial"/>
          <w:sz w:val="22"/>
          <w:szCs w:val="20"/>
          <w:lang w:eastAsia="de-D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763"/>
      </w:tblGrid>
      <w:tr w:rsidR="005E41BB" w:rsidRPr="005E41BB" w14:paraId="0E2BF3F7" w14:textId="77777777" w:rsidTr="00571753">
        <w:tc>
          <w:tcPr>
            <w:tcW w:w="6449" w:type="dxa"/>
            <w:tcBorders>
              <w:top w:val="nil"/>
              <w:left w:val="nil"/>
            </w:tcBorders>
          </w:tcPr>
          <w:p w14:paraId="1BB08878" w14:textId="77777777" w:rsidR="005E41BB" w:rsidRPr="005E41BB" w:rsidRDefault="005E41BB" w:rsidP="005E41BB">
            <w:pPr>
              <w:tabs>
                <w:tab w:val="clear" w:pos="708"/>
              </w:tabs>
              <w:spacing w:after="0" w:line="240" w:lineRule="auto"/>
              <w:jc w:val="center"/>
              <w:rPr>
                <w:rFonts w:ascii="Arial" w:hAnsi="Arial"/>
                <w:sz w:val="22"/>
                <w:szCs w:val="20"/>
                <w:lang w:eastAsia="de-DE"/>
              </w:rPr>
            </w:pPr>
            <w:r w:rsidRPr="005E41BB">
              <w:rPr>
                <w:rFonts w:ascii="Arial" w:hAnsi="Arial"/>
                <w:sz w:val="22"/>
                <w:szCs w:val="20"/>
                <w:lang w:eastAsia="de-DE"/>
              </w:rPr>
              <w:t>Allgemeine Beobachtungen beim Kind:</w:t>
            </w:r>
          </w:p>
        </w:tc>
        <w:tc>
          <w:tcPr>
            <w:tcW w:w="2763" w:type="dxa"/>
            <w:tcBorders>
              <w:top w:val="nil"/>
              <w:right w:val="nil"/>
            </w:tcBorders>
          </w:tcPr>
          <w:p w14:paraId="5E701D96" w14:textId="77777777" w:rsidR="005E41BB" w:rsidRPr="005E41BB" w:rsidRDefault="005E41BB" w:rsidP="005E41BB">
            <w:pPr>
              <w:tabs>
                <w:tab w:val="clear" w:pos="708"/>
              </w:tabs>
              <w:spacing w:after="0" w:line="240" w:lineRule="auto"/>
              <w:jc w:val="center"/>
              <w:rPr>
                <w:rFonts w:ascii="Arial" w:hAnsi="Arial"/>
                <w:sz w:val="22"/>
                <w:szCs w:val="20"/>
                <w:lang w:eastAsia="de-DE"/>
              </w:rPr>
            </w:pPr>
            <w:r w:rsidRPr="005E41BB">
              <w:rPr>
                <w:rFonts w:ascii="Arial" w:hAnsi="Arial"/>
                <w:sz w:val="22"/>
                <w:szCs w:val="20"/>
                <w:lang w:eastAsia="de-DE"/>
              </w:rPr>
              <w:t>Bemerkungen:</w:t>
            </w:r>
          </w:p>
        </w:tc>
      </w:tr>
      <w:tr w:rsidR="005E41BB" w:rsidRPr="005E41BB" w14:paraId="0C6498F1" w14:textId="77777777" w:rsidTr="00571753">
        <w:tc>
          <w:tcPr>
            <w:tcW w:w="6449" w:type="dxa"/>
            <w:tcBorders>
              <w:left w:val="nil"/>
              <w:bottom w:val="nil"/>
            </w:tcBorders>
          </w:tcPr>
          <w:p w14:paraId="473AF07F" w14:textId="77777777" w:rsidR="005E41BB" w:rsidRPr="005E41BB" w:rsidRDefault="005E41BB" w:rsidP="005E41BB">
            <w:pPr>
              <w:tabs>
                <w:tab w:val="clear" w:pos="708"/>
              </w:tabs>
              <w:spacing w:after="0" w:line="240" w:lineRule="auto"/>
              <w:rPr>
                <w:rFonts w:ascii="Arial" w:hAnsi="Arial"/>
                <w:sz w:val="22"/>
                <w:szCs w:val="20"/>
                <w:lang w:eastAsia="de-DE"/>
              </w:rPr>
            </w:pPr>
          </w:p>
          <w:p w14:paraId="3B290098" w14:textId="77777777" w:rsidR="005E41BB" w:rsidRPr="005E41BB" w:rsidRDefault="005E41BB" w:rsidP="005E41BB">
            <w:pPr>
              <w:tabs>
                <w:tab w:val="clear" w:pos="708"/>
              </w:tabs>
              <w:spacing w:after="0" w:line="240" w:lineRule="auto"/>
              <w:rPr>
                <w:rFonts w:ascii="Arial" w:hAnsi="Arial"/>
                <w:sz w:val="22"/>
                <w:szCs w:val="20"/>
                <w:lang w:eastAsia="de-DE"/>
              </w:rPr>
            </w:pPr>
          </w:p>
          <w:p w14:paraId="2F08937F" w14:textId="77777777" w:rsidR="005E41BB" w:rsidRPr="005E41BB" w:rsidRDefault="005E41BB" w:rsidP="005E41BB">
            <w:pPr>
              <w:tabs>
                <w:tab w:val="clear" w:pos="708"/>
              </w:tabs>
              <w:spacing w:after="0" w:line="240" w:lineRule="auto"/>
              <w:rPr>
                <w:rFonts w:ascii="Arial" w:hAnsi="Arial"/>
                <w:sz w:val="22"/>
                <w:szCs w:val="20"/>
                <w:lang w:eastAsia="de-DE"/>
              </w:rPr>
            </w:pPr>
          </w:p>
          <w:p w14:paraId="770F4587" w14:textId="77777777" w:rsidR="005E41BB" w:rsidRPr="005E41BB" w:rsidRDefault="005E41BB" w:rsidP="005E41BB">
            <w:pPr>
              <w:tabs>
                <w:tab w:val="clear" w:pos="708"/>
              </w:tabs>
              <w:spacing w:after="0" w:line="240" w:lineRule="auto"/>
              <w:rPr>
                <w:rFonts w:ascii="Arial" w:hAnsi="Arial"/>
                <w:sz w:val="22"/>
                <w:szCs w:val="20"/>
                <w:lang w:eastAsia="de-DE"/>
              </w:rPr>
            </w:pPr>
          </w:p>
          <w:p w14:paraId="1FEB3672" w14:textId="77777777" w:rsidR="005E41BB" w:rsidRPr="005E41BB" w:rsidRDefault="005E41BB" w:rsidP="005E41BB">
            <w:pPr>
              <w:tabs>
                <w:tab w:val="clear" w:pos="708"/>
              </w:tabs>
              <w:spacing w:after="0" w:line="240" w:lineRule="auto"/>
              <w:rPr>
                <w:rFonts w:ascii="Arial" w:hAnsi="Arial"/>
                <w:sz w:val="22"/>
                <w:szCs w:val="20"/>
                <w:lang w:eastAsia="de-DE"/>
              </w:rPr>
            </w:pPr>
          </w:p>
          <w:p w14:paraId="1D946432" w14:textId="77777777" w:rsidR="005E41BB" w:rsidRPr="005E41BB" w:rsidRDefault="005E41BB" w:rsidP="005E41BB">
            <w:pPr>
              <w:tabs>
                <w:tab w:val="clear" w:pos="708"/>
              </w:tabs>
              <w:spacing w:after="0" w:line="240" w:lineRule="auto"/>
              <w:rPr>
                <w:rFonts w:ascii="Arial" w:hAnsi="Arial"/>
                <w:sz w:val="22"/>
                <w:szCs w:val="20"/>
                <w:lang w:eastAsia="de-DE"/>
              </w:rPr>
            </w:pPr>
          </w:p>
          <w:p w14:paraId="60D48F27" w14:textId="77777777" w:rsidR="005E41BB" w:rsidRPr="005E41BB" w:rsidRDefault="005E41BB" w:rsidP="005E41BB">
            <w:pPr>
              <w:tabs>
                <w:tab w:val="clear" w:pos="708"/>
              </w:tabs>
              <w:spacing w:after="0" w:line="240" w:lineRule="auto"/>
              <w:rPr>
                <w:rFonts w:ascii="Arial" w:hAnsi="Arial"/>
                <w:sz w:val="22"/>
                <w:szCs w:val="20"/>
                <w:lang w:eastAsia="de-DE"/>
              </w:rPr>
            </w:pPr>
          </w:p>
          <w:p w14:paraId="5584C5D3" w14:textId="77777777" w:rsidR="005E41BB" w:rsidRPr="005E41BB" w:rsidRDefault="005E41BB" w:rsidP="005E41BB">
            <w:pPr>
              <w:tabs>
                <w:tab w:val="clear" w:pos="708"/>
              </w:tabs>
              <w:spacing w:after="0" w:line="240" w:lineRule="auto"/>
              <w:rPr>
                <w:rFonts w:ascii="Arial" w:hAnsi="Arial"/>
                <w:sz w:val="22"/>
                <w:szCs w:val="20"/>
                <w:lang w:eastAsia="de-DE"/>
              </w:rPr>
            </w:pPr>
          </w:p>
          <w:p w14:paraId="61A616C0" w14:textId="77777777" w:rsidR="005E41BB" w:rsidRPr="005E41BB" w:rsidRDefault="005E41BB" w:rsidP="005E41BB">
            <w:pPr>
              <w:tabs>
                <w:tab w:val="clear" w:pos="708"/>
              </w:tabs>
              <w:spacing w:after="0" w:line="240" w:lineRule="auto"/>
              <w:rPr>
                <w:rFonts w:ascii="Arial" w:hAnsi="Arial"/>
                <w:sz w:val="22"/>
                <w:szCs w:val="20"/>
                <w:lang w:eastAsia="de-DE"/>
              </w:rPr>
            </w:pPr>
          </w:p>
          <w:p w14:paraId="3BC3C18E" w14:textId="77777777" w:rsidR="005E41BB" w:rsidRPr="005E41BB" w:rsidRDefault="005E41BB" w:rsidP="005E41BB">
            <w:pPr>
              <w:tabs>
                <w:tab w:val="clear" w:pos="708"/>
              </w:tabs>
              <w:spacing w:after="0" w:line="240" w:lineRule="auto"/>
              <w:rPr>
                <w:rFonts w:ascii="Arial" w:hAnsi="Arial"/>
                <w:sz w:val="22"/>
                <w:szCs w:val="20"/>
                <w:lang w:eastAsia="de-DE"/>
              </w:rPr>
            </w:pPr>
          </w:p>
          <w:p w14:paraId="5FE53D73" w14:textId="77777777" w:rsidR="005E41BB" w:rsidRPr="005E41BB" w:rsidRDefault="005E41BB" w:rsidP="005E41BB">
            <w:pPr>
              <w:tabs>
                <w:tab w:val="clear" w:pos="708"/>
              </w:tabs>
              <w:spacing w:after="0" w:line="240" w:lineRule="auto"/>
              <w:rPr>
                <w:rFonts w:ascii="Arial" w:hAnsi="Arial"/>
                <w:sz w:val="22"/>
                <w:szCs w:val="20"/>
                <w:lang w:eastAsia="de-DE"/>
              </w:rPr>
            </w:pPr>
          </w:p>
          <w:p w14:paraId="78734EF3" w14:textId="77777777" w:rsidR="005E41BB" w:rsidRPr="005E41BB" w:rsidRDefault="005E41BB" w:rsidP="005E41BB">
            <w:pPr>
              <w:tabs>
                <w:tab w:val="clear" w:pos="708"/>
              </w:tabs>
              <w:spacing w:after="0" w:line="240" w:lineRule="auto"/>
              <w:rPr>
                <w:rFonts w:ascii="Arial" w:hAnsi="Arial"/>
                <w:sz w:val="22"/>
                <w:szCs w:val="20"/>
                <w:lang w:eastAsia="de-DE"/>
              </w:rPr>
            </w:pPr>
          </w:p>
          <w:p w14:paraId="7AA8A8E0" w14:textId="77777777" w:rsidR="005E41BB" w:rsidRPr="005E41BB" w:rsidRDefault="005E41BB" w:rsidP="005E41BB">
            <w:pPr>
              <w:tabs>
                <w:tab w:val="clear" w:pos="708"/>
              </w:tabs>
              <w:spacing w:after="0" w:line="240" w:lineRule="auto"/>
              <w:rPr>
                <w:rFonts w:ascii="Arial" w:hAnsi="Arial"/>
                <w:sz w:val="22"/>
                <w:szCs w:val="20"/>
                <w:lang w:eastAsia="de-DE"/>
              </w:rPr>
            </w:pPr>
          </w:p>
          <w:p w14:paraId="33638918" w14:textId="77777777" w:rsidR="005E41BB" w:rsidRPr="005E41BB" w:rsidRDefault="005E41BB" w:rsidP="005E41BB">
            <w:pPr>
              <w:tabs>
                <w:tab w:val="clear" w:pos="708"/>
              </w:tabs>
              <w:spacing w:after="0" w:line="240" w:lineRule="auto"/>
              <w:rPr>
                <w:rFonts w:ascii="Arial" w:hAnsi="Arial"/>
                <w:sz w:val="22"/>
                <w:szCs w:val="20"/>
                <w:lang w:eastAsia="de-DE"/>
              </w:rPr>
            </w:pPr>
          </w:p>
          <w:p w14:paraId="0C8F30F8" w14:textId="77777777" w:rsidR="005E41BB" w:rsidRPr="005E41BB" w:rsidRDefault="005E41BB" w:rsidP="005E41BB">
            <w:pPr>
              <w:tabs>
                <w:tab w:val="clear" w:pos="708"/>
              </w:tabs>
              <w:spacing w:after="0" w:line="240" w:lineRule="auto"/>
              <w:rPr>
                <w:rFonts w:ascii="Arial" w:hAnsi="Arial"/>
                <w:sz w:val="22"/>
                <w:szCs w:val="20"/>
                <w:lang w:eastAsia="de-DE"/>
              </w:rPr>
            </w:pPr>
          </w:p>
          <w:p w14:paraId="6C564600" w14:textId="77777777" w:rsidR="005E41BB" w:rsidRPr="005E41BB" w:rsidRDefault="005E41BB" w:rsidP="005E41BB">
            <w:pPr>
              <w:tabs>
                <w:tab w:val="clear" w:pos="708"/>
              </w:tabs>
              <w:spacing w:after="0" w:line="240" w:lineRule="auto"/>
              <w:rPr>
                <w:rFonts w:ascii="Arial" w:hAnsi="Arial"/>
                <w:sz w:val="22"/>
                <w:szCs w:val="20"/>
                <w:lang w:eastAsia="de-DE"/>
              </w:rPr>
            </w:pPr>
          </w:p>
          <w:p w14:paraId="44C858C6" w14:textId="77777777" w:rsidR="005E41BB" w:rsidRPr="005E41BB" w:rsidRDefault="005E41BB" w:rsidP="005E41BB">
            <w:pPr>
              <w:tabs>
                <w:tab w:val="clear" w:pos="708"/>
              </w:tabs>
              <w:spacing w:after="0" w:line="240" w:lineRule="auto"/>
              <w:rPr>
                <w:rFonts w:ascii="Arial" w:hAnsi="Arial"/>
                <w:sz w:val="22"/>
                <w:szCs w:val="20"/>
                <w:lang w:eastAsia="de-DE"/>
              </w:rPr>
            </w:pPr>
          </w:p>
          <w:p w14:paraId="550277A0" w14:textId="77777777" w:rsidR="005E41BB" w:rsidRPr="005E41BB" w:rsidRDefault="005E41BB" w:rsidP="005E41BB">
            <w:pPr>
              <w:tabs>
                <w:tab w:val="clear" w:pos="708"/>
              </w:tabs>
              <w:spacing w:after="0" w:line="240" w:lineRule="auto"/>
              <w:rPr>
                <w:rFonts w:ascii="Arial" w:hAnsi="Arial"/>
                <w:sz w:val="22"/>
                <w:szCs w:val="20"/>
                <w:lang w:eastAsia="de-DE"/>
              </w:rPr>
            </w:pPr>
          </w:p>
          <w:p w14:paraId="5AB40AD7" w14:textId="77777777" w:rsidR="005E41BB" w:rsidRPr="005E41BB" w:rsidRDefault="005E41BB" w:rsidP="005E41BB">
            <w:pPr>
              <w:tabs>
                <w:tab w:val="clear" w:pos="708"/>
              </w:tabs>
              <w:spacing w:after="0" w:line="240" w:lineRule="auto"/>
              <w:rPr>
                <w:rFonts w:ascii="Arial" w:hAnsi="Arial"/>
                <w:sz w:val="22"/>
                <w:szCs w:val="20"/>
                <w:lang w:eastAsia="de-DE"/>
              </w:rPr>
            </w:pPr>
          </w:p>
          <w:p w14:paraId="4810D284" w14:textId="77777777" w:rsidR="005E41BB" w:rsidRPr="005E41BB" w:rsidRDefault="005E41BB" w:rsidP="005E41BB">
            <w:pPr>
              <w:tabs>
                <w:tab w:val="clear" w:pos="708"/>
              </w:tabs>
              <w:spacing w:after="0" w:line="240" w:lineRule="auto"/>
              <w:rPr>
                <w:rFonts w:ascii="Arial" w:hAnsi="Arial"/>
                <w:sz w:val="22"/>
                <w:szCs w:val="20"/>
                <w:lang w:eastAsia="de-DE"/>
              </w:rPr>
            </w:pPr>
          </w:p>
          <w:p w14:paraId="4868E7D2" w14:textId="77777777" w:rsidR="005E41BB" w:rsidRPr="005E41BB" w:rsidRDefault="005E41BB" w:rsidP="005E41BB">
            <w:pPr>
              <w:tabs>
                <w:tab w:val="clear" w:pos="708"/>
              </w:tabs>
              <w:spacing w:after="0" w:line="240" w:lineRule="auto"/>
              <w:rPr>
                <w:rFonts w:ascii="Arial" w:hAnsi="Arial"/>
                <w:sz w:val="22"/>
                <w:szCs w:val="20"/>
                <w:lang w:eastAsia="de-DE"/>
              </w:rPr>
            </w:pPr>
          </w:p>
          <w:p w14:paraId="09933D02" w14:textId="77777777" w:rsidR="005E41BB" w:rsidRPr="005E41BB" w:rsidRDefault="005E41BB" w:rsidP="005E41BB">
            <w:pPr>
              <w:tabs>
                <w:tab w:val="clear" w:pos="708"/>
              </w:tabs>
              <w:spacing w:after="0" w:line="240" w:lineRule="auto"/>
              <w:rPr>
                <w:rFonts w:ascii="Arial" w:hAnsi="Arial"/>
                <w:sz w:val="22"/>
                <w:szCs w:val="20"/>
                <w:lang w:eastAsia="de-DE"/>
              </w:rPr>
            </w:pPr>
          </w:p>
          <w:p w14:paraId="70982DB2" w14:textId="77777777" w:rsidR="005E41BB" w:rsidRPr="005E41BB" w:rsidRDefault="005E41BB" w:rsidP="005E41BB">
            <w:pPr>
              <w:tabs>
                <w:tab w:val="clear" w:pos="708"/>
              </w:tabs>
              <w:spacing w:after="0" w:line="240" w:lineRule="auto"/>
              <w:rPr>
                <w:rFonts w:ascii="Arial" w:hAnsi="Arial"/>
                <w:sz w:val="22"/>
                <w:szCs w:val="20"/>
                <w:lang w:eastAsia="de-DE"/>
              </w:rPr>
            </w:pPr>
          </w:p>
          <w:p w14:paraId="191DF9CE" w14:textId="77777777" w:rsidR="005E41BB" w:rsidRPr="005E41BB" w:rsidRDefault="005E41BB" w:rsidP="005E41BB">
            <w:pPr>
              <w:tabs>
                <w:tab w:val="clear" w:pos="708"/>
              </w:tabs>
              <w:spacing w:after="0" w:line="240" w:lineRule="auto"/>
              <w:rPr>
                <w:rFonts w:ascii="Arial" w:hAnsi="Arial"/>
                <w:sz w:val="22"/>
                <w:szCs w:val="20"/>
                <w:lang w:eastAsia="de-DE"/>
              </w:rPr>
            </w:pPr>
          </w:p>
          <w:p w14:paraId="2E051C4B" w14:textId="77777777" w:rsidR="005E41BB" w:rsidRPr="005E41BB" w:rsidRDefault="005E41BB" w:rsidP="005E41BB">
            <w:pPr>
              <w:tabs>
                <w:tab w:val="clear" w:pos="708"/>
              </w:tabs>
              <w:spacing w:after="0" w:line="240" w:lineRule="auto"/>
              <w:rPr>
                <w:rFonts w:ascii="Arial" w:hAnsi="Arial"/>
                <w:sz w:val="22"/>
                <w:szCs w:val="20"/>
                <w:lang w:eastAsia="de-DE"/>
              </w:rPr>
            </w:pPr>
          </w:p>
          <w:p w14:paraId="151B3587" w14:textId="77777777" w:rsidR="005E41BB" w:rsidRPr="005E41BB" w:rsidRDefault="005E41BB" w:rsidP="005E41BB">
            <w:pPr>
              <w:tabs>
                <w:tab w:val="clear" w:pos="708"/>
              </w:tabs>
              <w:spacing w:after="0" w:line="240" w:lineRule="auto"/>
              <w:rPr>
                <w:rFonts w:ascii="Arial" w:hAnsi="Arial"/>
                <w:sz w:val="22"/>
                <w:szCs w:val="20"/>
                <w:lang w:eastAsia="de-DE"/>
              </w:rPr>
            </w:pPr>
          </w:p>
        </w:tc>
        <w:tc>
          <w:tcPr>
            <w:tcW w:w="2763" w:type="dxa"/>
            <w:tcBorders>
              <w:bottom w:val="nil"/>
              <w:right w:val="nil"/>
            </w:tcBorders>
          </w:tcPr>
          <w:p w14:paraId="4FE12C12" w14:textId="77777777" w:rsidR="005E41BB" w:rsidRPr="005E41BB" w:rsidRDefault="005E41BB" w:rsidP="005E41BB">
            <w:pPr>
              <w:tabs>
                <w:tab w:val="clear" w:pos="708"/>
              </w:tabs>
              <w:spacing w:after="0" w:line="240" w:lineRule="auto"/>
              <w:rPr>
                <w:rFonts w:ascii="Arial" w:hAnsi="Arial"/>
                <w:sz w:val="22"/>
                <w:szCs w:val="20"/>
                <w:lang w:eastAsia="de-DE"/>
              </w:rPr>
            </w:pPr>
          </w:p>
        </w:tc>
      </w:tr>
    </w:tbl>
    <w:p w14:paraId="0A4C0655" w14:textId="77777777" w:rsidR="005E41BB" w:rsidRPr="005E41BB" w:rsidRDefault="005E41BB" w:rsidP="005E41BB">
      <w:pPr>
        <w:tabs>
          <w:tab w:val="clear" w:pos="708"/>
        </w:tabs>
        <w:spacing w:after="0" w:line="240" w:lineRule="auto"/>
        <w:rPr>
          <w:rFonts w:ascii="Arial" w:hAnsi="Arial"/>
          <w:sz w:val="22"/>
          <w:szCs w:val="20"/>
          <w:lang w:eastAsia="de-DE"/>
        </w:rPr>
      </w:pPr>
    </w:p>
    <w:p w14:paraId="219BA7DF" w14:textId="77777777" w:rsidR="005E41BB" w:rsidRPr="005E41BB" w:rsidRDefault="005E41BB" w:rsidP="005E41BB">
      <w:pPr>
        <w:tabs>
          <w:tab w:val="clear" w:pos="708"/>
        </w:tabs>
        <w:spacing w:after="0" w:line="240" w:lineRule="auto"/>
        <w:rPr>
          <w:rFonts w:ascii="Arial" w:hAnsi="Arial"/>
          <w:sz w:val="22"/>
          <w:szCs w:val="20"/>
          <w:lang w:eastAsia="de-DE"/>
        </w:rPr>
      </w:pPr>
    </w:p>
    <w:p w14:paraId="6B83EA4E" w14:textId="77777777" w:rsidR="005E41BB" w:rsidRPr="005E41BB" w:rsidRDefault="005E41BB" w:rsidP="005E41BB">
      <w:pPr>
        <w:tabs>
          <w:tab w:val="clear" w:pos="708"/>
        </w:tabs>
        <w:spacing w:after="0" w:line="240" w:lineRule="auto"/>
        <w:rPr>
          <w:rFonts w:ascii="Arial" w:hAnsi="Arial"/>
          <w:sz w:val="22"/>
          <w:szCs w:val="20"/>
          <w:lang w:eastAsia="de-DE"/>
        </w:rPr>
      </w:pPr>
    </w:p>
    <w:p w14:paraId="3EC09970" w14:textId="77777777" w:rsidR="005E41BB" w:rsidRPr="005E41BB" w:rsidRDefault="005E41BB" w:rsidP="005E41BB">
      <w:pPr>
        <w:tabs>
          <w:tab w:val="clear" w:pos="708"/>
        </w:tabs>
        <w:spacing w:after="0" w:line="240" w:lineRule="auto"/>
        <w:rPr>
          <w:rFonts w:ascii="Arial" w:hAnsi="Arial"/>
          <w:sz w:val="22"/>
          <w:szCs w:val="20"/>
          <w:lang w:eastAsia="de-DE"/>
        </w:rPr>
      </w:pPr>
    </w:p>
    <w:p w14:paraId="7DCB3520" w14:textId="77777777" w:rsidR="005E41BB" w:rsidRPr="005E41BB" w:rsidRDefault="005E41BB" w:rsidP="005E41BB">
      <w:pPr>
        <w:tabs>
          <w:tab w:val="clear" w:pos="708"/>
        </w:tabs>
        <w:spacing w:after="0" w:line="240" w:lineRule="auto"/>
        <w:rPr>
          <w:rFonts w:ascii="Arial" w:hAnsi="Arial"/>
          <w:sz w:val="22"/>
          <w:szCs w:val="20"/>
          <w:lang w:eastAsia="de-DE"/>
        </w:rPr>
      </w:pPr>
    </w:p>
    <w:p w14:paraId="77C20BDA" w14:textId="77777777" w:rsidR="005E41BB" w:rsidRPr="005E41BB" w:rsidRDefault="005E41BB" w:rsidP="005E41BB">
      <w:pPr>
        <w:tabs>
          <w:tab w:val="clear" w:pos="708"/>
        </w:tabs>
        <w:spacing w:after="0" w:line="240" w:lineRule="auto"/>
        <w:rPr>
          <w:rFonts w:ascii="Arial" w:hAnsi="Arial"/>
          <w:sz w:val="22"/>
          <w:szCs w:val="20"/>
          <w:lang w:eastAsia="de-DE"/>
        </w:rPr>
      </w:pPr>
    </w:p>
    <w:tbl>
      <w:tblPr>
        <w:tblpPr w:leftFromText="141" w:rightFromText="141" w:vertAnchor="page" w:horzAnchor="margin" w:tblpY="139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5451"/>
      </w:tblGrid>
      <w:tr w:rsidR="005E41BB" w:rsidRPr="005E41BB" w14:paraId="7B68BCC1" w14:textId="77777777" w:rsidTr="00C46548">
        <w:tc>
          <w:tcPr>
            <w:tcW w:w="9039" w:type="dxa"/>
            <w:gridSpan w:val="2"/>
            <w:tcBorders>
              <w:top w:val="nil"/>
              <w:left w:val="nil"/>
              <w:right w:val="nil"/>
            </w:tcBorders>
          </w:tcPr>
          <w:p w14:paraId="6A4D9484" w14:textId="77777777" w:rsidR="005E41BB" w:rsidRPr="005E41BB" w:rsidRDefault="005E41BB" w:rsidP="005E41BB">
            <w:pPr>
              <w:tabs>
                <w:tab w:val="clear" w:pos="708"/>
              </w:tabs>
              <w:spacing w:after="0" w:line="240" w:lineRule="auto"/>
              <w:rPr>
                <w:rFonts w:ascii="Arial" w:hAnsi="Arial" w:cs="Arial"/>
                <w:b/>
                <w:lang w:eastAsia="de-DE"/>
              </w:rPr>
            </w:pPr>
            <w:r w:rsidRPr="005E41BB">
              <w:rPr>
                <w:rFonts w:ascii="Arial" w:hAnsi="Arial" w:cs="Arial"/>
                <w:b/>
                <w:lang w:eastAsia="de-DE"/>
              </w:rPr>
              <w:lastRenderedPageBreak/>
              <w:t xml:space="preserve">Sprachentwicklung: </w:t>
            </w:r>
          </w:p>
          <w:p w14:paraId="3D478291" w14:textId="77777777" w:rsidR="005E41BB" w:rsidRPr="005E41BB" w:rsidRDefault="005E41BB" w:rsidP="005E41BB">
            <w:pPr>
              <w:tabs>
                <w:tab w:val="clear" w:pos="708"/>
              </w:tabs>
              <w:spacing w:after="0" w:line="240" w:lineRule="auto"/>
              <w:rPr>
                <w:lang w:eastAsia="de-DE"/>
              </w:rPr>
            </w:pPr>
          </w:p>
        </w:tc>
      </w:tr>
      <w:tr w:rsidR="005E41BB" w:rsidRPr="005E41BB" w14:paraId="08C7DDBD" w14:textId="77777777" w:rsidTr="00C46548">
        <w:tc>
          <w:tcPr>
            <w:tcW w:w="3588" w:type="dxa"/>
          </w:tcPr>
          <w:p w14:paraId="7C1E2E46"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1. Lautbildung</w:t>
            </w:r>
          </w:p>
          <w:p w14:paraId="2CE21E81"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bildet Laute und Lautverbindungen richtig, lässt keine Laute aus und ersetzt sie nicht durch andere.</w:t>
            </w:r>
          </w:p>
          <w:p w14:paraId="79B90411" w14:textId="77777777" w:rsidR="005E41BB" w:rsidRPr="005E41BB" w:rsidRDefault="005E41BB" w:rsidP="005E41BB">
            <w:pPr>
              <w:tabs>
                <w:tab w:val="clear" w:pos="708"/>
              </w:tabs>
              <w:spacing w:after="0" w:line="240" w:lineRule="auto"/>
              <w:rPr>
                <w:rFonts w:ascii="Arial" w:hAnsi="Arial" w:cs="Arial"/>
                <w:sz w:val="22"/>
                <w:szCs w:val="22"/>
                <w:lang w:eastAsia="de-DE"/>
              </w:rPr>
            </w:pPr>
          </w:p>
          <w:p w14:paraId="49DDEBC6" w14:textId="77777777" w:rsidR="005E41BB" w:rsidRPr="005E41BB" w:rsidRDefault="005E41BB" w:rsidP="005E41BB">
            <w:pPr>
              <w:tabs>
                <w:tab w:val="clear" w:pos="708"/>
              </w:tabs>
              <w:spacing w:after="0" w:line="240" w:lineRule="auto"/>
              <w:rPr>
                <w:rFonts w:ascii="Arial" w:hAnsi="Arial" w:cs="Arial"/>
                <w:sz w:val="22"/>
                <w:szCs w:val="22"/>
                <w:lang w:eastAsia="de-DE"/>
              </w:rPr>
            </w:pPr>
          </w:p>
          <w:p w14:paraId="61AADE79"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7325B619" w14:textId="77777777" w:rsidR="005E41BB" w:rsidRPr="005E41BB" w:rsidRDefault="005E41BB" w:rsidP="005E41BB">
            <w:pPr>
              <w:tabs>
                <w:tab w:val="clear" w:pos="708"/>
              </w:tabs>
              <w:spacing w:after="0" w:line="240" w:lineRule="auto"/>
              <w:rPr>
                <w:lang w:eastAsia="de-DE"/>
              </w:rPr>
            </w:pPr>
          </w:p>
        </w:tc>
      </w:tr>
      <w:tr w:rsidR="005E41BB" w:rsidRPr="005E41BB" w14:paraId="6E89D68B" w14:textId="77777777" w:rsidTr="00C46548">
        <w:tc>
          <w:tcPr>
            <w:tcW w:w="3588" w:type="dxa"/>
          </w:tcPr>
          <w:p w14:paraId="76924A7D"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2. Satzbau – Grammatik</w:t>
            </w:r>
          </w:p>
          <w:p w14:paraId="65408B67"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Sätze werden altersgemäß korrekt und vollständig gebildet. Einzahl und Mehrzahl, Artikel, Endungen und Nebensätze werden angewendet.</w:t>
            </w:r>
          </w:p>
          <w:p w14:paraId="7830E121"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0639B2B7" w14:textId="77777777" w:rsidR="005E41BB" w:rsidRPr="005E41BB" w:rsidRDefault="005E41BB" w:rsidP="005E41BB">
            <w:pPr>
              <w:tabs>
                <w:tab w:val="clear" w:pos="708"/>
              </w:tabs>
              <w:spacing w:after="0" w:line="240" w:lineRule="auto"/>
              <w:rPr>
                <w:lang w:eastAsia="de-DE"/>
              </w:rPr>
            </w:pPr>
          </w:p>
        </w:tc>
      </w:tr>
      <w:tr w:rsidR="005E41BB" w:rsidRPr="005E41BB" w14:paraId="7B265A65" w14:textId="77777777" w:rsidTr="00C46548">
        <w:tc>
          <w:tcPr>
            <w:tcW w:w="3588" w:type="dxa"/>
          </w:tcPr>
          <w:p w14:paraId="38F877F3"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3. Stimme – Atmung</w:t>
            </w:r>
          </w:p>
          <w:p w14:paraId="2F1E7D05"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spricht nicht nasal, atmet unauffällig, Stimme nicht belegt, rau, sehr laut, sehr leise.</w:t>
            </w:r>
          </w:p>
          <w:p w14:paraId="3FAEF731" w14:textId="77777777" w:rsidR="005E41BB" w:rsidRPr="005E41BB" w:rsidRDefault="005E41BB" w:rsidP="005E41BB">
            <w:pPr>
              <w:tabs>
                <w:tab w:val="clear" w:pos="708"/>
              </w:tabs>
              <w:spacing w:after="0" w:line="240" w:lineRule="auto"/>
              <w:rPr>
                <w:rFonts w:ascii="Arial" w:hAnsi="Arial" w:cs="Arial"/>
                <w:sz w:val="22"/>
                <w:szCs w:val="22"/>
                <w:lang w:eastAsia="de-DE"/>
              </w:rPr>
            </w:pPr>
          </w:p>
          <w:p w14:paraId="364DEC7E" w14:textId="77777777" w:rsidR="005E41BB" w:rsidRPr="005E41BB" w:rsidRDefault="005E41BB" w:rsidP="005E41BB">
            <w:pPr>
              <w:tabs>
                <w:tab w:val="clear" w:pos="708"/>
              </w:tabs>
              <w:spacing w:after="0" w:line="240" w:lineRule="auto"/>
              <w:rPr>
                <w:rFonts w:ascii="Arial" w:hAnsi="Arial" w:cs="Arial"/>
                <w:sz w:val="22"/>
                <w:szCs w:val="22"/>
                <w:lang w:eastAsia="de-DE"/>
              </w:rPr>
            </w:pPr>
          </w:p>
          <w:p w14:paraId="66766182"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668799DB" w14:textId="77777777" w:rsidR="005E41BB" w:rsidRPr="005E41BB" w:rsidRDefault="005E41BB" w:rsidP="005E41BB">
            <w:pPr>
              <w:tabs>
                <w:tab w:val="clear" w:pos="708"/>
              </w:tabs>
              <w:spacing w:after="0" w:line="240" w:lineRule="auto"/>
              <w:rPr>
                <w:lang w:eastAsia="de-DE"/>
              </w:rPr>
            </w:pPr>
          </w:p>
        </w:tc>
      </w:tr>
      <w:tr w:rsidR="005E41BB" w:rsidRPr="005E41BB" w14:paraId="5FA45F0B" w14:textId="77777777" w:rsidTr="00C46548">
        <w:tc>
          <w:tcPr>
            <w:tcW w:w="3588" w:type="dxa"/>
          </w:tcPr>
          <w:p w14:paraId="0966CDDB"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4. Redefluss – Kommunikation</w:t>
            </w:r>
          </w:p>
          <w:p w14:paraId="47F3F318"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spricht gerne, frei und flüssig, gut verständlich und deutlich. Verschluckt keine Silben und Wörter.</w:t>
            </w:r>
          </w:p>
          <w:p w14:paraId="74C1C3D2" w14:textId="0E90A72F" w:rsidR="005E41BB" w:rsidRPr="005E41BB" w:rsidRDefault="00BF4A61" w:rsidP="005E41BB">
            <w:pPr>
              <w:tabs>
                <w:tab w:val="clear" w:pos="708"/>
              </w:tabs>
              <w:spacing w:after="0" w:line="240" w:lineRule="auto"/>
              <w:rPr>
                <w:rFonts w:ascii="Arial" w:hAnsi="Arial" w:cs="Arial"/>
                <w:sz w:val="22"/>
                <w:szCs w:val="22"/>
                <w:lang w:eastAsia="de-DE"/>
              </w:rPr>
            </w:pPr>
            <w:r>
              <w:rPr>
                <w:rFonts w:ascii="Arial" w:hAnsi="Arial" w:cs="Arial"/>
                <w:sz w:val="22"/>
                <w:szCs w:val="22"/>
                <w:lang w:eastAsia="de-DE"/>
              </w:rPr>
              <w:br/>
            </w:r>
          </w:p>
          <w:p w14:paraId="488242E7"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484D7C3F" w14:textId="7C8B7EE9" w:rsidR="005E41BB" w:rsidRPr="005E41BB" w:rsidRDefault="00BF4A61" w:rsidP="005E41BB">
            <w:pPr>
              <w:tabs>
                <w:tab w:val="clear" w:pos="708"/>
              </w:tabs>
              <w:spacing w:after="0" w:line="240" w:lineRule="auto"/>
              <w:rPr>
                <w:lang w:eastAsia="de-DE"/>
              </w:rPr>
            </w:pPr>
            <w:r>
              <w:rPr>
                <w:lang w:eastAsia="de-DE"/>
              </w:rPr>
              <w:br/>
            </w:r>
            <w:r>
              <w:rPr>
                <w:lang w:eastAsia="de-DE"/>
              </w:rPr>
              <w:br/>
            </w:r>
            <w:r>
              <w:rPr>
                <w:lang w:eastAsia="de-DE"/>
              </w:rPr>
              <w:br/>
            </w:r>
          </w:p>
        </w:tc>
      </w:tr>
      <w:tr w:rsidR="005E41BB" w:rsidRPr="005E41BB" w14:paraId="2DF7F18E" w14:textId="77777777" w:rsidTr="00C46548">
        <w:tc>
          <w:tcPr>
            <w:tcW w:w="3588" w:type="dxa"/>
          </w:tcPr>
          <w:p w14:paraId="3FDF00E3"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5. Altersgemäße Sprache</w:t>
            </w:r>
          </w:p>
          <w:p w14:paraId="6931E0C6"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spricht altersgemäß mit gutem Wortschatz, kennt Oberbegriffe, Erlebnisse werden berichtet, Fragen werden gestellt.</w:t>
            </w:r>
          </w:p>
          <w:p w14:paraId="398903BE" w14:textId="77777777" w:rsidR="005E41BB" w:rsidRPr="005E41BB" w:rsidRDefault="005E41BB" w:rsidP="005E41BB">
            <w:pPr>
              <w:tabs>
                <w:tab w:val="clear" w:pos="708"/>
              </w:tabs>
              <w:spacing w:after="0" w:line="240" w:lineRule="auto"/>
              <w:rPr>
                <w:rFonts w:ascii="Arial" w:hAnsi="Arial" w:cs="Arial"/>
                <w:sz w:val="22"/>
                <w:szCs w:val="22"/>
                <w:lang w:eastAsia="de-DE"/>
              </w:rPr>
            </w:pPr>
          </w:p>
          <w:p w14:paraId="58615482"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28F3D9D1" w14:textId="77777777" w:rsidR="005E41BB" w:rsidRPr="005E41BB" w:rsidRDefault="005E41BB" w:rsidP="005E41BB">
            <w:pPr>
              <w:tabs>
                <w:tab w:val="clear" w:pos="708"/>
              </w:tabs>
              <w:spacing w:after="0" w:line="240" w:lineRule="auto"/>
              <w:rPr>
                <w:lang w:eastAsia="de-DE"/>
              </w:rPr>
            </w:pPr>
          </w:p>
        </w:tc>
      </w:tr>
      <w:tr w:rsidR="005E41BB" w:rsidRPr="005E41BB" w14:paraId="6CA86C52" w14:textId="77777777" w:rsidTr="00C46548">
        <w:tc>
          <w:tcPr>
            <w:tcW w:w="3588" w:type="dxa"/>
          </w:tcPr>
          <w:p w14:paraId="1BFAAB21" w14:textId="77777777" w:rsidR="005E41BB" w:rsidRPr="005E41BB" w:rsidRDefault="005E41BB" w:rsidP="005E41BB">
            <w:pPr>
              <w:tabs>
                <w:tab w:val="clear" w:pos="708"/>
              </w:tabs>
              <w:spacing w:after="0" w:line="240" w:lineRule="auto"/>
              <w:rPr>
                <w:rFonts w:ascii="Arial" w:hAnsi="Arial" w:cs="Arial"/>
                <w:b/>
                <w:sz w:val="22"/>
                <w:szCs w:val="22"/>
                <w:lang w:eastAsia="de-DE"/>
              </w:rPr>
            </w:pPr>
            <w:r w:rsidRPr="005E41BB">
              <w:rPr>
                <w:rFonts w:ascii="Arial" w:hAnsi="Arial" w:cs="Arial"/>
                <w:b/>
                <w:sz w:val="22"/>
                <w:szCs w:val="22"/>
                <w:lang w:eastAsia="de-DE"/>
              </w:rPr>
              <w:t>6. Sprachverständnis</w:t>
            </w:r>
          </w:p>
          <w:p w14:paraId="7A83E2F5" w14:textId="77777777"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kann Begriffe, Anweisungen, Aufforderungen und Inhalte von Geschichten verstehen. Zeigt ein allgemeines Interesse für Sprache.</w:t>
            </w:r>
          </w:p>
          <w:p w14:paraId="30A6C645"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091102E3" w14:textId="77777777" w:rsidR="005E41BB" w:rsidRPr="005E41BB" w:rsidRDefault="005E41BB" w:rsidP="005E41BB">
            <w:pPr>
              <w:tabs>
                <w:tab w:val="clear" w:pos="708"/>
              </w:tabs>
              <w:spacing w:after="0" w:line="240" w:lineRule="auto"/>
              <w:rPr>
                <w:lang w:eastAsia="de-DE"/>
              </w:rPr>
            </w:pPr>
          </w:p>
        </w:tc>
      </w:tr>
      <w:tr w:rsidR="005E41BB" w:rsidRPr="005E41BB" w14:paraId="37285859" w14:textId="77777777" w:rsidTr="00C46548">
        <w:tc>
          <w:tcPr>
            <w:tcW w:w="3588" w:type="dxa"/>
          </w:tcPr>
          <w:p w14:paraId="145065ED" w14:textId="77777777" w:rsidR="005E41BB" w:rsidRPr="005E41BB" w:rsidRDefault="005E41BB" w:rsidP="005E41BB">
            <w:pPr>
              <w:tabs>
                <w:tab w:val="clear" w:pos="708"/>
              </w:tabs>
              <w:spacing w:after="0" w:line="240" w:lineRule="auto"/>
              <w:rPr>
                <w:rFonts w:ascii="Arial" w:hAnsi="Arial" w:cs="Arial"/>
                <w:b/>
                <w:bCs/>
                <w:sz w:val="22"/>
                <w:szCs w:val="22"/>
                <w:lang w:eastAsia="de-DE"/>
              </w:rPr>
            </w:pPr>
            <w:r w:rsidRPr="005E41BB">
              <w:rPr>
                <w:rFonts w:ascii="Arial" w:hAnsi="Arial" w:cs="Arial"/>
                <w:b/>
                <w:bCs/>
                <w:sz w:val="22"/>
                <w:szCs w:val="22"/>
                <w:lang w:eastAsia="de-DE"/>
              </w:rPr>
              <w:t>7. Mundmotorik</w:t>
            </w:r>
          </w:p>
          <w:p w14:paraId="4CC61DF8" w14:textId="48B9FCBC" w:rsidR="005E41BB" w:rsidRPr="005E41BB" w:rsidRDefault="005E41BB" w:rsidP="005E41BB">
            <w:pPr>
              <w:tabs>
                <w:tab w:val="clear" w:pos="708"/>
              </w:tabs>
              <w:spacing w:after="0" w:line="240" w:lineRule="auto"/>
              <w:rPr>
                <w:rFonts w:ascii="Arial" w:hAnsi="Arial" w:cs="Arial"/>
                <w:sz w:val="22"/>
                <w:szCs w:val="22"/>
                <w:lang w:eastAsia="de-DE"/>
              </w:rPr>
            </w:pPr>
            <w:r w:rsidRPr="005E41BB">
              <w:rPr>
                <w:rFonts w:ascii="Arial" w:hAnsi="Arial" w:cs="Arial"/>
                <w:sz w:val="22"/>
                <w:szCs w:val="22"/>
                <w:lang w:eastAsia="de-DE"/>
              </w:rPr>
              <w:t>z.B. kann mit dem Strohhalm trinken, den Mund geschlossen halten, Seifenblasen machen, zielgerichtet pusten und kaut feste Nahrung. Kein Speichelfluss.</w:t>
            </w:r>
          </w:p>
          <w:p w14:paraId="67789CD1" w14:textId="77777777" w:rsidR="005E41BB" w:rsidRPr="005E41BB" w:rsidRDefault="005E41BB" w:rsidP="005E41BB">
            <w:pPr>
              <w:tabs>
                <w:tab w:val="clear" w:pos="708"/>
              </w:tabs>
              <w:spacing w:after="0" w:line="240" w:lineRule="auto"/>
              <w:rPr>
                <w:rFonts w:ascii="Arial" w:hAnsi="Arial" w:cs="Arial"/>
                <w:sz w:val="22"/>
                <w:szCs w:val="22"/>
                <w:lang w:eastAsia="de-DE"/>
              </w:rPr>
            </w:pPr>
          </w:p>
        </w:tc>
        <w:tc>
          <w:tcPr>
            <w:tcW w:w="5451" w:type="dxa"/>
          </w:tcPr>
          <w:p w14:paraId="1924E315" w14:textId="77777777" w:rsidR="005E41BB" w:rsidRPr="005E41BB" w:rsidRDefault="005E41BB" w:rsidP="005E41BB">
            <w:pPr>
              <w:tabs>
                <w:tab w:val="clear" w:pos="708"/>
              </w:tabs>
              <w:spacing w:after="0" w:line="240" w:lineRule="auto"/>
              <w:rPr>
                <w:lang w:eastAsia="de-DE"/>
              </w:rPr>
            </w:pPr>
          </w:p>
        </w:tc>
      </w:tr>
    </w:tbl>
    <w:p w14:paraId="3D203FD9" w14:textId="0DB5D931" w:rsidR="005E41BB" w:rsidRDefault="005E41BB" w:rsidP="005E41BB">
      <w:pPr>
        <w:tabs>
          <w:tab w:val="clear" w:pos="708"/>
          <w:tab w:val="left" w:pos="1095"/>
        </w:tabs>
        <w:rPr>
          <w:rFonts w:ascii="Arial" w:hAnsi="Arial" w:cs="Arial"/>
          <w:color w:val="FF0000"/>
          <w:sz w:val="22"/>
          <w:szCs w:val="22"/>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A646B5" w14:paraId="02EF7213" w14:textId="77777777" w:rsidTr="00571753">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C646B84" w14:textId="61D5B4F7" w:rsidR="00A646B5" w:rsidRPr="00901428" w:rsidRDefault="005E41BB"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Pr>
                <w:rFonts w:ascii="Arial" w:hAnsi="Arial" w:cs="Arial"/>
                <w:sz w:val="22"/>
                <w:szCs w:val="22"/>
              </w:rPr>
              <w:lastRenderedPageBreak/>
              <w:tab/>
            </w:r>
            <w:r w:rsidR="00A646B5" w:rsidRPr="00901428">
              <w:rPr>
                <w:rFonts w:ascii="Arial" w:hAnsi="Arial" w:cs="Arial"/>
                <w:b/>
                <w:sz w:val="22"/>
                <w:szCs w:val="22"/>
              </w:rPr>
              <w:t xml:space="preserve">                                                                         </w:t>
            </w:r>
          </w:p>
          <w:p w14:paraId="737D8AAE" w14:textId="220D4E02" w:rsidR="00A646B5" w:rsidRPr="00901428" w:rsidRDefault="00D73639"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A646B5" w:rsidRPr="00901428">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3E2C59"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63824FB"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1428">
              <w:rPr>
                <w:rFonts w:ascii="Arial" w:hAnsi="Arial" w:cs="Arial"/>
                <w:sz w:val="22"/>
                <w:szCs w:val="22"/>
              </w:rPr>
              <w:t>BBS Musterhausen</w:t>
            </w:r>
          </w:p>
        </w:tc>
      </w:tr>
      <w:tr w:rsidR="00A646B5" w14:paraId="1D256634"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6F801EB"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36E64FF"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Entwicklungs- und Bildungsprozesse von Kindern</w:t>
            </w:r>
          </w:p>
        </w:tc>
      </w:tr>
      <w:tr w:rsidR="00A646B5" w14:paraId="72D0B6A5"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ECE8B05"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B80627" w14:textId="77777777" w:rsidR="00A646B5" w:rsidRPr="00901428" w:rsidRDefault="00A646B5"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1428">
              <w:rPr>
                <w:rFonts w:ascii="Arial" w:hAnsi="Arial" w:cs="Arial"/>
                <w:sz w:val="22"/>
                <w:szCs w:val="22"/>
              </w:rPr>
              <w:t>Spracherwerb beobachten und beschreiben</w:t>
            </w:r>
          </w:p>
        </w:tc>
      </w:tr>
    </w:tbl>
    <w:p w14:paraId="7E6AE126" w14:textId="77777777" w:rsidR="0090006E" w:rsidRDefault="0090006E" w:rsidP="00A646B5">
      <w:pPr>
        <w:tabs>
          <w:tab w:val="clear" w:pos="708"/>
        </w:tabs>
        <w:spacing w:after="0" w:line="300" w:lineRule="exact"/>
        <w:jc w:val="both"/>
        <w:rPr>
          <w:rFonts w:ascii="Arial" w:hAnsi="Arial"/>
          <w:b/>
          <w:color w:val="000000"/>
          <w:lang w:eastAsia="de-DE"/>
        </w:rPr>
      </w:pPr>
    </w:p>
    <w:p w14:paraId="6EACB23F" w14:textId="6BA6F0A5" w:rsidR="00A646B5" w:rsidRPr="00A646B5" w:rsidRDefault="00A646B5" w:rsidP="00A646B5">
      <w:pPr>
        <w:tabs>
          <w:tab w:val="clear" w:pos="708"/>
        </w:tabs>
        <w:spacing w:after="0" w:line="300" w:lineRule="exact"/>
        <w:jc w:val="both"/>
        <w:rPr>
          <w:rFonts w:ascii="Arial" w:hAnsi="Arial"/>
          <w:b/>
          <w:color w:val="000000"/>
          <w:lang w:eastAsia="de-DE"/>
        </w:rPr>
      </w:pPr>
      <w:r w:rsidRPr="00A646B5">
        <w:rPr>
          <w:rFonts w:ascii="Arial" w:hAnsi="Arial"/>
          <w:b/>
          <w:color w:val="000000"/>
          <w:lang w:eastAsia="de-DE"/>
        </w:rPr>
        <w:t>Die Planung und Vorbereitung einer gezielten Beobachtung</w:t>
      </w:r>
    </w:p>
    <w:p w14:paraId="723EFE04" w14:textId="77777777" w:rsidR="00A646B5" w:rsidRPr="00A646B5" w:rsidRDefault="00A646B5" w:rsidP="00A646B5">
      <w:pPr>
        <w:tabs>
          <w:tab w:val="clear" w:pos="708"/>
        </w:tabs>
        <w:spacing w:after="0" w:line="300" w:lineRule="exact"/>
        <w:jc w:val="both"/>
        <w:rPr>
          <w:rFonts w:ascii="Arial" w:hAnsi="Arial"/>
          <w:b/>
          <w:color w:val="000000"/>
          <w:lang w:eastAsia="de-DE"/>
        </w:rPr>
      </w:pPr>
    </w:p>
    <w:p w14:paraId="75A3C547"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Wenn Sie ein Kind gezielt beobachten wollen, sollten Sie die gesamte Situation in Ihre Überlegungen einzubeziehen. Wir sprechen dann von einer Situationsanalyse. Es ist wichtig den Kontext einer Situation, aber auch weitere Aspekte wie z. B. Ort, Tageszeit, Wochentag und die aktuelle familiäre Situation des Kindes zu berücksichtigen, denn ansonsten besteht die Gefahr, dass Sie isolierte Beobachtungsergebnisse falsch interpretieren. So kann sich ein Kind, das Sie beobachten möchten, an einem ihm unbekannten Ort völlig anders verhalten als in seiner vertrauten Umgebung. Ein anderes Kind ist vielleicht am Wochenanfang besonders (Erzieherinnen sprechen vom „Montags-Syndrom“) aufgekratzt und unruhig und an anderen Wochentagen eher still.</w:t>
      </w:r>
    </w:p>
    <w:p w14:paraId="26D42F4D"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Im nächsten Schritt sollten Sie die konkrete Beobachtung planen. Folgende Fragen können dabei als Grundlage dienen:</w:t>
      </w:r>
    </w:p>
    <w:p w14:paraId="35277637" w14:textId="77777777" w:rsidR="00A646B5" w:rsidRPr="00A646B5" w:rsidRDefault="00A646B5" w:rsidP="00A646B5">
      <w:pPr>
        <w:tabs>
          <w:tab w:val="clear" w:pos="708"/>
        </w:tabs>
        <w:spacing w:after="0" w:line="300" w:lineRule="exact"/>
        <w:jc w:val="both"/>
        <w:rPr>
          <w:rFonts w:ascii="Arial" w:hAnsi="Arial"/>
          <w:lang w:eastAsia="de-DE"/>
        </w:rPr>
      </w:pPr>
    </w:p>
    <w:p w14:paraId="45EEDC45"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b/>
          <w:lang w:eastAsia="de-DE"/>
        </w:rPr>
        <w:t xml:space="preserve">Wen will ich beobachten? </w:t>
      </w:r>
    </w:p>
    <w:p w14:paraId="7785170F"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 xml:space="preserve">Die Auswahl der Personen richtet sich nach Ihrer Fragestellung. Je nachdem, wie diese formuliert ist, kann die Beobachtung sich auf einzelne Kinder, bestimmte Konstellationen von Kindern, eine Teilgruppe oder die gesamte Gruppe beziehen. Sie sollten allerdings berücksichtigen, dass Ihre Beobachtungskapazität bei der gleichzeitigen Beobachtung mehrerer Kinder begrenzt ist. </w:t>
      </w:r>
    </w:p>
    <w:p w14:paraId="47D28C0A" w14:textId="77777777" w:rsidR="00A646B5" w:rsidRPr="00A646B5" w:rsidRDefault="00A646B5" w:rsidP="00A646B5">
      <w:pPr>
        <w:tabs>
          <w:tab w:val="clear" w:pos="708"/>
        </w:tabs>
        <w:spacing w:after="0" w:line="300" w:lineRule="exact"/>
        <w:jc w:val="both"/>
        <w:rPr>
          <w:rFonts w:ascii="Arial" w:hAnsi="Arial"/>
          <w:lang w:eastAsia="de-DE"/>
        </w:rPr>
      </w:pPr>
    </w:p>
    <w:p w14:paraId="7353438E"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b/>
          <w:lang w:eastAsia="de-DE"/>
        </w:rPr>
        <w:t>Was genau will ich beobachten?</w:t>
      </w:r>
    </w:p>
    <w:p w14:paraId="5C539C50"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Grundsätzlich können Sie nur das beobachten, was tatsächlich beobachtbar ist. Das hört sich simpel an, doch Menschen neigen immer wieder dazu, ein bestimmtes Verhalten nicht nur wahrzunehmen, sondern gleichzeitig zu interpretieren: Simone ist so still, also ist sie traurig. Beobachtbar sind äußere Handlungen, nicht jedoch innere Motive, Motivationen und Gefühle. Wenn Sie ein Kind beobachten wollen, sollten Sie sich auf einen oder wenige Verhaltensbereiche beschränken. Sie können z. B. das Kommunikationsverhalten eines Kindes zu bestimmten Personen, sein Spielverhalten, bestimmte Fähigkeiten ,z. B. im motorischen Bereich, beobachten. Auch das Einhalten von Regeln oder der Umgang mit Auseinandersetzungen in der Gruppe oder einer Teilgruppe kann gut beobachtet werden.</w:t>
      </w:r>
    </w:p>
    <w:p w14:paraId="0EA0A17A" w14:textId="77777777" w:rsidR="00A646B5" w:rsidRPr="00A646B5" w:rsidRDefault="00A646B5" w:rsidP="00A646B5">
      <w:pPr>
        <w:tabs>
          <w:tab w:val="clear" w:pos="708"/>
        </w:tabs>
        <w:spacing w:after="0" w:line="300" w:lineRule="exact"/>
        <w:jc w:val="both"/>
        <w:rPr>
          <w:rFonts w:ascii="Arial" w:hAnsi="Arial"/>
          <w:lang w:eastAsia="de-DE"/>
        </w:rPr>
      </w:pPr>
    </w:p>
    <w:p w14:paraId="435F74D3"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b/>
          <w:lang w:eastAsia="de-DE"/>
        </w:rPr>
        <w:t>Wann und wie lange will ich beobachten?</w:t>
      </w:r>
    </w:p>
    <w:p w14:paraId="4011A2A3"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 xml:space="preserve">Sie sollten den Zeitpunkt Ihrer Beobachtung schon im Vorfeld festlegen, damit eine spontane Auswahl Ihnen geeignet erscheinender Situationen nicht subjektiv verfälscht wird. Es ist hilfreich mehrere Beobachtungen zu verschiedenen Zeitpunkten durchzuführen, denn dadurch können Veränderungen im Laufe des Tages oder in </w:t>
      </w:r>
      <w:r w:rsidRPr="00A646B5">
        <w:rPr>
          <w:rFonts w:ascii="Arial" w:hAnsi="Arial"/>
          <w:lang w:eastAsia="de-DE"/>
        </w:rPr>
        <w:lastRenderedPageBreak/>
        <w:t>der Woche festgestellt werden. Den Zeitraum Ihrer Beobachtungen sollten Sie möglichst überschaubar halten, damit Sie wirklich genau protokollieren können und nicht später aus der (möglicherweise verfälschten)  Erinnerung Ihre Notizen vervollständigen müssen.</w:t>
      </w:r>
    </w:p>
    <w:p w14:paraId="7F9914D6" w14:textId="77777777" w:rsidR="00A646B5" w:rsidRPr="00A646B5" w:rsidRDefault="00A646B5" w:rsidP="00A646B5">
      <w:pPr>
        <w:tabs>
          <w:tab w:val="clear" w:pos="708"/>
        </w:tabs>
        <w:spacing w:after="0" w:line="300" w:lineRule="exact"/>
        <w:jc w:val="both"/>
        <w:rPr>
          <w:rFonts w:ascii="Arial" w:hAnsi="Arial"/>
          <w:lang w:eastAsia="de-DE"/>
        </w:rPr>
      </w:pPr>
    </w:p>
    <w:p w14:paraId="42F39FB2"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b/>
          <w:lang w:eastAsia="de-DE"/>
        </w:rPr>
        <w:t>Wo genau will ich die Beobachtung durchführen?</w:t>
      </w:r>
    </w:p>
    <w:p w14:paraId="174235E0"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lang w:eastAsia="de-DE"/>
        </w:rPr>
        <w:t>Der Ort, an dem Sie Ihre Beobachtungen durchführen wollen, ist manchmal ebenfalls von Ihrer Fragestellung abhängig. Wollen Sie das Spielverhalten eines oder mehrerer Kinder beobachten, so bieten sich dafür naturgemäß die dafür vorgesehenen Ecken des Gruppenraums oder das Außengelände an. Ist der Ort nicht von vornherein durch die Fragestellung bestimmt, so kann es hilfreich sein, ein Kind an verschiedenen Orten zu beobachten, um ein umfassenderes Bild des zu beobachtenden Kindes zu erhalten.</w:t>
      </w:r>
    </w:p>
    <w:p w14:paraId="62198D6B" w14:textId="77777777" w:rsidR="00A646B5" w:rsidRPr="00A646B5" w:rsidRDefault="00A646B5" w:rsidP="00A646B5">
      <w:pPr>
        <w:tabs>
          <w:tab w:val="clear" w:pos="708"/>
        </w:tabs>
        <w:spacing w:after="0" w:line="300" w:lineRule="exact"/>
        <w:jc w:val="both"/>
        <w:rPr>
          <w:rFonts w:ascii="Arial" w:hAnsi="Arial"/>
          <w:b/>
          <w:lang w:eastAsia="de-DE"/>
        </w:rPr>
      </w:pPr>
    </w:p>
    <w:p w14:paraId="095320CF" w14:textId="77777777" w:rsidR="00A646B5" w:rsidRPr="00A646B5" w:rsidRDefault="00A646B5" w:rsidP="00A646B5">
      <w:pPr>
        <w:tabs>
          <w:tab w:val="clear" w:pos="708"/>
        </w:tabs>
        <w:spacing w:after="0" w:line="300" w:lineRule="exact"/>
        <w:jc w:val="both"/>
        <w:rPr>
          <w:rFonts w:ascii="Arial" w:hAnsi="Arial"/>
          <w:b/>
          <w:lang w:eastAsia="de-DE"/>
        </w:rPr>
      </w:pPr>
      <w:r w:rsidRPr="00A646B5">
        <w:rPr>
          <w:rFonts w:ascii="Arial" w:hAnsi="Arial"/>
          <w:b/>
          <w:lang w:eastAsia="de-DE"/>
        </w:rPr>
        <w:t>Warum will ich beobachten?</w:t>
      </w:r>
    </w:p>
    <w:p w14:paraId="551E5DFE"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 xml:space="preserve">Grundsätzlich stellt sich die Frage, mit welchem Recht Menschen bzw. Kinder beobachtet werden sollten. Wenn Kinder in ihr Spiel vertieft sind, hat dies einen Charakter von Privatsphäre, und Sie sollten sich die Frage stellen, ob und wie Sie den Grund Ihrer Beobachtungen vor anderen Personen, z. B. Eltern, Kolleginnen und natürlich vor sich selbst vertreten können. Vermutlich würden Sie jemanden, der Sie ungefragt beobachtet, schnell in seine Schranken verweisen. Wichtig ist, dass Sie eine innere Haltung zu diesem wichtigen ethischen Aspekt haben und wie Sie Ihre Beobachterinnenrolle auch vor den Kindern definieren.  </w:t>
      </w:r>
    </w:p>
    <w:p w14:paraId="0908CD57" w14:textId="77777777" w:rsidR="00A646B5" w:rsidRPr="00A646B5" w:rsidRDefault="00A646B5" w:rsidP="00A646B5">
      <w:pPr>
        <w:tabs>
          <w:tab w:val="clear" w:pos="708"/>
        </w:tabs>
        <w:spacing w:after="0" w:line="300" w:lineRule="exact"/>
        <w:jc w:val="both"/>
        <w:rPr>
          <w:rFonts w:ascii="Arial" w:hAnsi="Arial"/>
          <w:lang w:eastAsia="de-DE"/>
        </w:rPr>
      </w:pPr>
    </w:p>
    <w:p w14:paraId="31BA43F2"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b/>
          <w:lang w:eastAsia="de-DE"/>
        </w:rPr>
        <w:t>Wie soll die Beobachtung verlaufen?</w:t>
      </w:r>
    </w:p>
    <w:p w14:paraId="51CD5D60" w14:textId="2BC88886"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 xml:space="preserve">Grundsätzlich gibt es zwei Arten von Beobachtung: die </w:t>
      </w:r>
      <w:r w:rsidRPr="00A646B5">
        <w:rPr>
          <w:rFonts w:ascii="Arial" w:hAnsi="Arial"/>
          <w:b/>
          <w:lang w:eastAsia="de-DE"/>
        </w:rPr>
        <w:t>teilnehmende Beobachtung</w:t>
      </w:r>
      <w:r w:rsidRPr="00A646B5">
        <w:rPr>
          <w:rFonts w:ascii="Arial" w:hAnsi="Arial"/>
          <w:lang w:eastAsia="de-DE"/>
        </w:rPr>
        <w:t xml:space="preserve">, bei der Sie am Geschehen der Kinder teilnehmen und die </w:t>
      </w:r>
      <w:r w:rsidRPr="00A646B5">
        <w:rPr>
          <w:rFonts w:ascii="Arial" w:hAnsi="Arial"/>
          <w:b/>
          <w:lang w:eastAsia="de-DE"/>
        </w:rPr>
        <w:t>nicht teilnehmende Beobachtung</w:t>
      </w:r>
      <w:r w:rsidRPr="00A646B5">
        <w:rPr>
          <w:rFonts w:ascii="Arial" w:hAnsi="Arial"/>
          <w:lang w:eastAsia="de-DE"/>
        </w:rPr>
        <w:t>, bei der Si</w:t>
      </w:r>
      <w:r w:rsidR="00FC6A23">
        <w:rPr>
          <w:rFonts w:ascii="Arial" w:hAnsi="Arial"/>
          <w:lang w:eastAsia="de-DE"/>
        </w:rPr>
        <w:t>e sich aus dem Geschehen zurück</w:t>
      </w:r>
      <w:r w:rsidRPr="00A646B5">
        <w:rPr>
          <w:rFonts w:ascii="Arial" w:hAnsi="Arial"/>
          <w:lang w:eastAsia="de-DE"/>
        </w:rPr>
        <w:t xml:space="preserve">ziehen und das Handeln der Kinder oder des Kindes von einem neutralen Standpunkt aus beobachten. Sicher ist für die Art der Beobachtung von entscheidender Bedeutung, ob Sie z.B. zum Zeitpunkt der Beobachtung alleinige Ansprechpartnerin der Kinder sind. In diesem Fall wird es schwierig sein, sich auch nur zeitweise aus dem Gruppengeschehen heraus zu ziehen. </w:t>
      </w:r>
    </w:p>
    <w:p w14:paraId="4E840A22"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 xml:space="preserve">Sie sollten allerdings bedenken, dass bei der teilnehmenden Beobachtung eine möglichst objektive und wertneutrale Haltung, da Sie ja in das Handeln der Kinder, z. B. ins Spiel, einbezogen sind, nur sehr schwer aufrecht zu erhalten ist. Weiterhin ist gleichzeitiges Agieren mit den Kindern und Protokollieren fast unmöglich und Sie müssen Ihre Aufzeichnungen später aus der (subjektiven) Erinnerung vervollständigen. </w:t>
      </w:r>
    </w:p>
    <w:p w14:paraId="3A85A786" w14:textId="77777777" w:rsidR="00A646B5" w:rsidRPr="00A646B5" w:rsidRDefault="00A646B5" w:rsidP="00A646B5">
      <w:pPr>
        <w:tabs>
          <w:tab w:val="clear" w:pos="708"/>
        </w:tabs>
        <w:spacing w:after="0" w:line="240" w:lineRule="auto"/>
        <w:rPr>
          <w:lang w:eastAsia="de-DE"/>
        </w:rPr>
      </w:pPr>
    </w:p>
    <w:p w14:paraId="34788C1C" w14:textId="77777777" w:rsidR="00A646B5" w:rsidRPr="00A646B5" w:rsidRDefault="00A646B5" w:rsidP="00A646B5">
      <w:pPr>
        <w:tabs>
          <w:tab w:val="clear" w:pos="708"/>
        </w:tabs>
        <w:spacing w:after="0" w:line="300" w:lineRule="exact"/>
        <w:jc w:val="both"/>
        <w:rPr>
          <w:rFonts w:ascii="Arial" w:hAnsi="Arial"/>
          <w:lang w:eastAsia="de-DE"/>
        </w:rPr>
      </w:pPr>
      <w:r w:rsidRPr="00A646B5">
        <w:rPr>
          <w:rFonts w:ascii="Arial" w:hAnsi="Arial"/>
          <w:lang w:eastAsia="de-DE"/>
        </w:rPr>
        <w:t>Aus: Küls, Moh, Pohl-</w:t>
      </w:r>
      <w:proofErr w:type="spellStart"/>
      <w:r w:rsidRPr="00A646B5">
        <w:rPr>
          <w:rFonts w:ascii="Arial" w:hAnsi="Arial"/>
          <w:lang w:eastAsia="de-DE"/>
        </w:rPr>
        <w:t>Menninga</w:t>
      </w:r>
      <w:proofErr w:type="spellEnd"/>
      <w:r w:rsidRPr="00A646B5">
        <w:rPr>
          <w:rFonts w:ascii="Arial" w:hAnsi="Arial"/>
          <w:lang w:eastAsia="de-DE"/>
        </w:rPr>
        <w:t>: Lernfelder Sozialpädagogik. Band 1. Troisdorf: Bildungsverlag EINS, 2004.</w:t>
      </w:r>
    </w:p>
    <w:p w14:paraId="00F8A717" w14:textId="77777777" w:rsidR="005E41BB" w:rsidRDefault="005E41BB" w:rsidP="005E41BB">
      <w:pPr>
        <w:tabs>
          <w:tab w:val="clear" w:pos="708"/>
          <w:tab w:val="left" w:pos="1095"/>
        </w:tabs>
        <w:rPr>
          <w:rFonts w:ascii="Arial" w:hAnsi="Arial" w:cs="Arial"/>
          <w:sz w:val="22"/>
          <w:szCs w:val="22"/>
        </w:rPr>
      </w:pPr>
    </w:p>
    <w:p w14:paraId="4689BBFB" w14:textId="2AB6D593" w:rsidR="00A646B5" w:rsidRDefault="00A646B5" w:rsidP="00A646B5">
      <w:pPr>
        <w:tabs>
          <w:tab w:val="clear" w:pos="708"/>
          <w:tab w:val="left" w:pos="2760"/>
        </w:tabs>
        <w:rPr>
          <w:rFonts w:ascii="Arial" w:hAnsi="Arial" w:cs="Arial"/>
          <w:sz w:val="22"/>
          <w:szCs w:val="22"/>
        </w:rPr>
      </w:pPr>
    </w:p>
    <w:p w14:paraId="0B451994" w14:textId="2CFD6A25" w:rsidR="00A646B5" w:rsidRPr="00A646B5" w:rsidRDefault="00A646B5" w:rsidP="00A646B5">
      <w:pPr>
        <w:tabs>
          <w:tab w:val="clear" w:pos="708"/>
          <w:tab w:val="left" w:pos="2760"/>
        </w:tabs>
        <w:rPr>
          <w:rFonts w:ascii="Arial" w:hAnsi="Arial" w:cs="Arial"/>
          <w:sz w:val="22"/>
          <w:szCs w:val="22"/>
        </w:rPr>
        <w:sectPr w:rsidR="00A646B5" w:rsidRPr="00A646B5" w:rsidSect="00C46548">
          <w:pgSz w:w="11906" w:h="16838"/>
          <w:pgMar w:top="568" w:right="1418" w:bottom="680" w:left="1418" w:header="567" w:footer="381" w:gutter="0"/>
          <w:cols w:space="720"/>
          <w:formProt w:val="0"/>
          <w:titlePg/>
          <w:docGrid w:linePitch="360"/>
        </w:sectPr>
      </w:pPr>
      <w:r>
        <w:rPr>
          <w:rFonts w:ascii="Arial" w:hAnsi="Arial" w:cs="Arial"/>
          <w:sz w:val="22"/>
          <w:szCs w:val="22"/>
        </w:rPr>
        <w:tab/>
      </w:r>
    </w:p>
    <w:p w14:paraId="5A252F2B" w14:textId="3932B872" w:rsidR="0038786F" w:rsidRPr="0038786F" w:rsidRDefault="0038786F" w:rsidP="0038786F">
      <w:pPr>
        <w:rPr>
          <w:rFonts w:ascii="Arial" w:hAnsi="Arial"/>
          <w:b/>
          <w:color w:val="000000"/>
          <w:sz w:val="22"/>
          <w:lang w:eastAsia="de-DE"/>
        </w:rPr>
      </w:pPr>
      <w:r>
        <w:rPr>
          <w:rFonts w:ascii="Arial" w:hAnsi="Arial"/>
          <w:b/>
          <w:color w:val="000000"/>
          <w:sz w:val="28"/>
          <w:szCs w:val="28"/>
          <w:lang w:eastAsia="de-DE"/>
        </w:rPr>
        <w:lastRenderedPageBreak/>
        <w:t xml:space="preserve">LS: </w:t>
      </w:r>
      <w:r w:rsidRPr="00CA0668">
        <w:rPr>
          <w:rFonts w:ascii="Arial" w:hAnsi="Arial"/>
          <w:b/>
          <w:color w:val="000000"/>
          <w:sz w:val="28"/>
          <w:szCs w:val="28"/>
          <w:lang w:eastAsia="de-DE"/>
        </w:rPr>
        <w:t xml:space="preserve">An Sprachbildung und </w:t>
      </w:r>
      <w:r>
        <w:rPr>
          <w:rFonts w:ascii="Arial" w:hAnsi="Arial"/>
          <w:b/>
          <w:color w:val="000000"/>
          <w:sz w:val="28"/>
          <w:szCs w:val="28"/>
          <w:lang w:eastAsia="de-DE"/>
        </w:rPr>
        <w:t>Sprach</w:t>
      </w:r>
      <w:r w:rsidRPr="00CA0668">
        <w:rPr>
          <w:rFonts w:ascii="Arial" w:hAnsi="Arial"/>
          <w:b/>
          <w:color w:val="000000"/>
          <w:sz w:val="28"/>
          <w:szCs w:val="28"/>
          <w:lang w:eastAsia="de-DE"/>
        </w:rPr>
        <w:t>förderung mitwirken</w:t>
      </w:r>
      <w:r>
        <w:rPr>
          <w:rFonts w:ascii="Arial" w:hAnsi="Arial"/>
          <w:b/>
          <w:color w:val="000000"/>
          <w:sz w:val="28"/>
          <w:szCs w:val="28"/>
          <w:lang w:eastAsia="de-DE"/>
        </w:rPr>
        <w:t xml:space="preserve"> </w:t>
      </w:r>
      <w:r>
        <w:rPr>
          <w:rFonts w:ascii="Arial" w:hAnsi="Arial"/>
          <w:b/>
          <w:color w:val="000000"/>
          <w:sz w:val="28"/>
          <w:szCs w:val="28"/>
          <w:lang w:eastAsia="de-DE"/>
        </w:rPr>
        <w:br/>
      </w:r>
      <w:r w:rsidRPr="0038786F">
        <w:rPr>
          <w:rFonts w:ascii="Arial" w:hAnsi="Arial"/>
          <w:b/>
          <w:color w:val="000000"/>
          <w:sz w:val="22"/>
          <w:lang w:eastAsia="de-DE"/>
        </w:rPr>
        <w:t>(Berufsfachschule</w:t>
      </w:r>
      <w:r w:rsidR="00FC6A23">
        <w:rPr>
          <w:rFonts w:ascii="Arial" w:hAnsi="Arial"/>
          <w:b/>
          <w:color w:val="000000"/>
          <w:sz w:val="22"/>
          <w:lang w:eastAsia="de-DE"/>
        </w:rPr>
        <w:t xml:space="preserve"> sozialpädagogische Assistentin</w:t>
      </w:r>
      <w:r w:rsidRPr="0038786F">
        <w:rPr>
          <w:rFonts w:ascii="Arial" w:hAnsi="Arial"/>
          <w:b/>
          <w:color w:val="000000"/>
          <w:sz w:val="22"/>
          <w:lang w:eastAsia="de-DE"/>
        </w:rPr>
        <w:t>/ sozialpädagogischer Assistent)</w:t>
      </w:r>
    </w:p>
    <w:p w14:paraId="78262F7A" w14:textId="77777777" w:rsidR="0038786F" w:rsidRDefault="0038786F" w:rsidP="0038786F">
      <w:pPr>
        <w:rPr>
          <w:rFonts w:ascii="Arial" w:hAnsi="Arial"/>
          <w:b/>
          <w:color w:val="000000"/>
          <w:sz w:val="22"/>
          <w:lang w:eastAsia="de-DE"/>
        </w:rPr>
      </w:pPr>
      <w:bookmarkStart w:id="35" w:name="_Hlk38884678"/>
    </w:p>
    <w:p w14:paraId="5F8F7277" w14:textId="39973056" w:rsidR="0038786F" w:rsidRDefault="0038786F" w:rsidP="0038786F">
      <w:pPr>
        <w:rPr>
          <w:rFonts w:ascii="Arial" w:hAnsi="Arial"/>
          <w:b/>
          <w:color w:val="000000"/>
          <w:sz w:val="22"/>
          <w:lang w:eastAsia="de-DE"/>
        </w:rPr>
      </w:pPr>
      <w:r w:rsidRPr="00CE55CB">
        <w:rPr>
          <w:rFonts w:ascii="Arial" w:hAnsi="Arial"/>
          <w:b/>
          <w:color w:val="000000"/>
          <w:sz w:val="22"/>
          <w:lang w:eastAsia="de-DE"/>
        </w:rPr>
        <w:t>Einführende Hinweise:</w:t>
      </w:r>
    </w:p>
    <w:bookmarkEnd w:id="35"/>
    <w:p w14:paraId="1D272403" w14:textId="3808FB90" w:rsidR="0038786F" w:rsidRPr="00DC72CD" w:rsidRDefault="0038786F" w:rsidP="0038786F">
      <w:pPr>
        <w:rPr>
          <w:rFonts w:ascii="Arial" w:hAnsi="Arial"/>
          <w:bCs/>
          <w:sz w:val="22"/>
          <w:lang w:eastAsia="de-DE"/>
        </w:rPr>
      </w:pPr>
      <w:r>
        <w:rPr>
          <w:rFonts w:ascii="Arial" w:hAnsi="Arial"/>
          <w:bCs/>
          <w:color w:val="000000"/>
          <w:sz w:val="22"/>
          <w:lang w:eastAsia="de-DE"/>
        </w:rPr>
        <w:t xml:space="preserve">Sprachbildung und Sprachförderung gehören zum Bildungsauftrag von Kindertagesstätten. In Niedersachsen liegt der Schwerpunkt auf einer </w:t>
      </w:r>
      <w:r w:rsidRPr="00C416FD">
        <w:rPr>
          <w:rFonts w:ascii="Arial" w:hAnsi="Arial"/>
          <w:bCs/>
          <w:i/>
          <w:iCs/>
          <w:color w:val="000000"/>
          <w:sz w:val="22"/>
          <w:lang w:eastAsia="de-DE"/>
        </w:rPr>
        <w:t>alltagsintegrierten</w:t>
      </w:r>
      <w:r>
        <w:rPr>
          <w:rFonts w:ascii="Arial" w:hAnsi="Arial"/>
          <w:bCs/>
          <w:color w:val="000000"/>
          <w:sz w:val="22"/>
          <w:lang w:eastAsia="de-DE"/>
        </w:rPr>
        <w:t xml:space="preserve"> Sprachbildung und auch Sprachförderung soll möglichst alltagsintegriert stattfinden. </w:t>
      </w:r>
      <w:bookmarkStart w:id="36" w:name="_Hlk35869766"/>
      <w:r>
        <w:rPr>
          <w:rFonts w:ascii="Arial" w:hAnsi="Arial"/>
          <w:bCs/>
          <w:color w:val="000000"/>
          <w:sz w:val="22"/>
          <w:lang w:eastAsia="de-DE"/>
        </w:rPr>
        <w:t xml:space="preserve">Die Sozialpädagogische Assistentin </w:t>
      </w:r>
      <w:bookmarkEnd w:id="36"/>
      <w:r>
        <w:rPr>
          <w:rFonts w:ascii="Arial" w:hAnsi="Arial"/>
          <w:bCs/>
          <w:color w:val="000000"/>
          <w:sz w:val="22"/>
          <w:lang w:eastAsia="de-DE"/>
        </w:rPr>
        <w:t xml:space="preserve">bzw. </w:t>
      </w:r>
      <w:r w:rsidRPr="00CA0668">
        <w:rPr>
          <w:rFonts w:ascii="Arial" w:hAnsi="Arial"/>
          <w:bCs/>
          <w:color w:val="000000"/>
          <w:sz w:val="22"/>
          <w:lang w:eastAsia="de-DE"/>
        </w:rPr>
        <w:t xml:space="preserve">der Sozialpädagogische Assistent </w:t>
      </w:r>
      <w:r>
        <w:rPr>
          <w:rFonts w:ascii="Arial" w:hAnsi="Arial"/>
          <w:bCs/>
          <w:color w:val="000000"/>
          <w:sz w:val="22"/>
          <w:lang w:eastAsia="de-DE"/>
        </w:rPr>
        <w:t xml:space="preserve">als weitere Fachkraft in einer Kitagruppe wirkt bei diesen Aufgaben mit. </w:t>
      </w:r>
      <w:r w:rsidRPr="00DC72CD">
        <w:rPr>
          <w:rFonts w:ascii="Arial" w:hAnsi="Arial"/>
          <w:bCs/>
          <w:sz w:val="22"/>
          <w:lang w:eastAsia="de-DE"/>
        </w:rPr>
        <w:t xml:space="preserve">(Vgl. </w:t>
      </w:r>
      <w:proofErr w:type="spellStart"/>
      <w:r w:rsidRPr="00DC72CD">
        <w:rPr>
          <w:rFonts w:ascii="Arial" w:hAnsi="Arial"/>
          <w:bCs/>
          <w:sz w:val="22"/>
          <w:lang w:eastAsia="de-DE"/>
        </w:rPr>
        <w:t>KitaG</w:t>
      </w:r>
      <w:proofErr w:type="spellEnd"/>
      <w:r w:rsidRPr="00DC72CD">
        <w:rPr>
          <w:rFonts w:ascii="Arial" w:hAnsi="Arial"/>
          <w:bCs/>
          <w:sz w:val="22"/>
          <w:lang w:eastAsia="de-DE"/>
        </w:rPr>
        <w:t xml:space="preserve"> § 2 (1) und </w:t>
      </w:r>
      <w:bookmarkStart w:id="37" w:name="_Hlk55709947"/>
      <w:r w:rsidR="00A16FB7" w:rsidRPr="00DC72CD">
        <w:rPr>
          <w:rFonts w:ascii="Arial" w:hAnsi="Arial"/>
          <w:bCs/>
          <w:sz w:val="22"/>
          <w:lang w:eastAsia="de-DE"/>
        </w:rPr>
        <w:t>Handlungsempfehlungen Sprachbildung und Sprachförderung</w:t>
      </w:r>
      <w:bookmarkEnd w:id="37"/>
      <w:r w:rsidRPr="00DC72CD">
        <w:rPr>
          <w:rFonts w:ascii="Arial" w:hAnsi="Arial"/>
          <w:bCs/>
          <w:sz w:val="22"/>
          <w:lang w:eastAsia="de-DE"/>
        </w:rPr>
        <w:t>)</w:t>
      </w:r>
    </w:p>
    <w:p w14:paraId="019D4655" w14:textId="5EC092BD" w:rsidR="0038786F" w:rsidRPr="00A16FB7" w:rsidRDefault="0038786F" w:rsidP="0038786F">
      <w:pPr>
        <w:rPr>
          <w:rFonts w:ascii="Arial" w:hAnsi="Arial"/>
          <w:bCs/>
          <w:sz w:val="22"/>
          <w:lang w:eastAsia="de-DE"/>
        </w:rPr>
      </w:pPr>
      <w:r>
        <w:rPr>
          <w:rFonts w:ascii="Arial" w:hAnsi="Arial"/>
          <w:bCs/>
          <w:color w:val="000000"/>
          <w:sz w:val="22"/>
          <w:lang w:eastAsia="de-DE"/>
        </w:rPr>
        <w:t xml:space="preserve">Sprachbildung ist als Querschnittsaufgabe zu sehen, die Teil jedes Bildungsprozesses ist. Von daher haben auch </w:t>
      </w:r>
      <w:bookmarkStart w:id="38" w:name="_Hlk55709920"/>
      <w:r w:rsidRPr="00A16FB7">
        <w:rPr>
          <w:rFonts w:ascii="Arial" w:hAnsi="Arial"/>
          <w:bCs/>
          <w:sz w:val="22"/>
          <w:lang w:eastAsia="de-DE"/>
        </w:rPr>
        <w:t>Sozialpädagogische</w:t>
      </w:r>
      <w:bookmarkEnd w:id="38"/>
      <w:r w:rsidRPr="00A16FB7">
        <w:rPr>
          <w:rFonts w:ascii="Arial" w:hAnsi="Arial"/>
          <w:bCs/>
          <w:sz w:val="22"/>
          <w:lang w:eastAsia="de-DE"/>
        </w:rPr>
        <w:t xml:space="preserve"> Assistent</w:t>
      </w:r>
      <w:r w:rsidR="00A16FB7" w:rsidRPr="00A16FB7">
        <w:rPr>
          <w:rFonts w:ascii="Arial" w:hAnsi="Arial"/>
          <w:bCs/>
          <w:sz w:val="22"/>
          <w:lang w:eastAsia="de-DE"/>
        </w:rPr>
        <w:t xml:space="preserve">innen und Sozialpädagogische Assistenten </w:t>
      </w:r>
      <w:r w:rsidRPr="00A16FB7">
        <w:rPr>
          <w:rFonts w:ascii="Arial" w:hAnsi="Arial"/>
          <w:bCs/>
          <w:sz w:val="22"/>
          <w:lang w:eastAsia="de-DE"/>
        </w:rPr>
        <w:t>in ihrer Bildungs- und Erziehungsarbeit jederzeit durch sprachanregende Impulse und Handlungsweisen den Spracherwerb von Mädchen und Jungen in ihrer Kita zu unterstützen - sowohl beim Erst- als auch beim frühen Zweitspracherwerb. Ausgangspunkt ist dabei die angeborene Spracherwerbskompetenz von Kindern.</w:t>
      </w:r>
      <w:r w:rsidR="00A16FB7" w:rsidRPr="00A16FB7">
        <w:rPr>
          <w:rFonts w:ascii="Arial" w:hAnsi="Arial"/>
          <w:bCs/>
          <w:sz w:val="22"/>
          <w:lang w:eastAsia="de-DE"/>
        </w:rPr>
        <w:t xml:space="preserve"> </w:t>
      </w:r>
    </w:p>
    <w:p w14:paraId="099FEA0C" w14:textId="4050AFA6" w:rsidR="0038786F" w:rsidRDefault="0038786F" w:rsidP="0038786F">
      <w:pPr>
        <w:rPr>
          <w:rFonts w:ascii="Arial" w:hAnsi="Arial"/>
          <w:bCs/>
          <w:color w:val="000000"/>
          <w:sz w:val="22"/>
          <w:lang w:eastAsia="de-DE"/>
        </w:rPr>
      </w:pPr>
      <w:r w:rsidRPr="00A16FB7">
        <w:rPr>
          <w:rFonts w:ascii="Arial" w:hAnsi="Arial"/>
          <w:bCs/>
          <w:sz w:val="22"/>
          <w:lang w:eastAsia="de-DE"/>
        </w:rPr>
        <w:t>„Mit Sprachförderung sind die pädagogischen Tätigkeiten der gezielten Anregung und Begleitung bei der Entwicklung einer speziellen sprachlichen Fähigkeit gemeint.“ (</w:t>
      </w:r>
      <w:r w:rsidR="00A16FB7" w:rsidRPr="00A16FB7">
        <w:rPr>
          <w:rFonts w:ascii="Arial" w:hAnsi="Arial"/>
          <w:bCs/>
          <w:sz w:val="22"/>
          <w:lang w:eastAsia="de-DE"/>
        </w:rPr>
        <w:t>Handlungsempfehlungen Sprachbildung und Sprachförderung,</w:t>
      </w:r>
      <w:r w:rsidRPr="00A16FB7">
        <w:rPr>
          <w:rFonts w:ascii="Arial" w:hAnsi="Arial"/>
          <w:bCs/>
          <w:sz w:val="22"/>
          <w:lang w:eastAsia="de-DE"/>
        </w:rPr>
        <w:t xml:space="preserve"> S.12) Damit ist eine individuelle Förderung bei spezifischen Bedarfen bezogen auf die Sprachentwicklung gemeint, die </w:t>
      </w:r>
      <w:r>
        <w:rPr>
          <w:rFonts w:ascii="Arial" w:hAnsi="Arial"/>
          <w:bCs/>
          <w:color w:val="000000"/>
          <w:sz w:val="22"/>
          <w:lang w:eastAsia="de-DE"/>
        </w:rPr>
        <w:t>sich auf einzelne Kinder oder Gruppen von Kindern beziehen. Hierbei kann die</w:t>
      </w:r>
      <w:r w:rsidRPr="00BB7447">
        <w:rPr>
          <w:rFonts w:ascii="Arial" w:hAnsi="Arial"/>
          <w:bCs/>
          <w:color w:val="000000"/>
          <w:sz w:val="22"/>
          <w:lang w:eastAsia="de-DE"/>
        </w:rPr>
        <w:t xml:space="preserve"> Sozialpädagogische Assistent</w:t>
      </w:r>
      <w:r w:rsidR="00A16FB7">
        <w:rPr>
          <w:rFonts w:ascii="Arial" w:hAnsi="Arial"/>
          <w:bCs/>
          <w:color w:val="000000"/>
          <w:sz w:val="22"/>
          <w:lang w:eastAsia="de-DE"/>
        </w:rPr>
        <w:t>i</w:t>
      </w:r>
      <w:r w:rsidRPr="00BB7447">
        <w:rPr>
          <w:rFonts w:ascii="Arial" w:hAnsi="Arial"/>
          <w:bCs/>
          <w:color w:val="000000"/>
          <w:sz w:val="22"/>
          <w:lang w:eastAsia="de-DE"/>
        </w:rPr>
        <w:t>n</w:t>
      </w:r>
      <w:r>
        <w:rPr>
          <w:rFonts w:ascii="Arial" w:hAnsi="Arial"/>
          <w:bCs/>
          <w:color w:val="000000"/>
          <w:sz w:val="22"/>
          <w:lang w:eastAsia="de-DE"/>
        </w:rPr>
        <w:t xml:space="preserve"> d</w:t>
      </w:r>
      <w:r w:rsidR="00A16FB7">
        <w:rPr>
          <w:rFonts w:ascii="Arial" w:hAnsi="Arial"/>
          <w:bCs/>
          <w:color w:val="000000"/>
          <w:sz w:val="22"/>
          <w:lang w:eastAsia="de-DE"/>
        </w:rPr>
        <w:t>ie</w:t>
      </w:r>
      <w:r>
        <w:rPr>
          <w:rFonts w:ascii="Arial" w:hAnsi="Arial"/>
          <w:bCs/>
          <w:color w:val="000000"/>
          <w:sz w:val="22"/>
          <w:lang w:eastAsia="de-DE"/>
        </w:rPr>
        <w:t xml:space="preserve"> Erzieher</w:t>
      </w:r>
      <w:r w:rsidR="00A16FB7">
        <w:rPr>
          <w:rFonts w:ascii="Arial" w:hAnsi="Arial"/>
          <w:bCs/>
          <w:color w:val="000000"/>
          <w:sz w:val="22"/>
          <w:lang w:eastAsia="de-DE"/>
        </w:rPr>
        <w:t>in</w:t>
      </w:r>
      <w:r>
        <w:rPr>
          <w:rFonts w:ascii="Arial" w:hAnsi="Arial"/>
          <w:bCs/>
          <w:color w:val="000000"/>
          <w:sz w:val="22"/>
          <w:lang w:eastAsia="de-DE"/>
        </w:rPr>
        <w:t xml:space="preserve"> unterstützen, die wiederum ggf. mit Fachexpertinnen kooperiert. </w:t>
      </w:r>
    </w:p>
    <w:p w14:paraId="56E2868E" w14:textId="632D3C01" w:rsidR="0038786F" w:rsidRDefault="0038786F" w:rsidP="0038786F">
      <w:pPr>
        <w:rPr>
          <w:rFonts w:ascii="Arial" w:hAnsi="Arial"/>
          <w:b/>
          <w:color w:val="000000"/>
          <w:sz w:val="22"/>
          <w:lang w:eastAsia="de-DE"/>
        </w:rPr>
      </w:pPr>
      <w:r>
        <w:rPr>
          <w:rFonts w:ascii="Arial" w:hAnsi="Arial"/>
          <w:bCs/>
          <w:color w:val="000000"/>
          <w:sz w:val="22"/>
          <w:lang w:eastAsia="de-DE"/>
        </w:rPr>
        <w:t>Die vorliegende Lernsituation soll den Schülerinnen und Schülern Grundlagen der Sprachbildung und -förderung in Niedersachsen vermitteln. Sie sollen einen Überblick über die Vorgaben des Landes und vor allem über fachlich</w:t>
      </w:r>
      <w:r w:rsidR="00FC6A23">
        <w:rPr>
          <w:rFonts w:ascii="Arial" w:hAnsi="Arial"/>
          <w:bCs/>
          <w:color w:val="000000"/>
          <w:sz w:val="22"/>
          <w:lang w:eastAsia="de-DE"/>
        </w:rPr>
        <w:t xml:space="preserve">e Konzepte und Handlungsansätze </w:t>
      </w:r>
      <w:r>
        <w:rPr>
          <w:rFonts w:ascii="Arial" w:hAnsi="Arial"/>
          <w:bCs/>
          <w:color w:val="000000"/>
          <w:sz w:val="22"/>
          <w:lang w:eastAsia="de-DE"/>
        </w:rPr>
        <w:t>erhalten.</w:t>
      </w:r>
    </w:p>
    <w:p w14:paraId="4B50E3C5" w14:textId="77777777" w:rsidR="0038786F" w:rsidRDefault="0038786F" w:rsidP="0038786F">
      <w:pPr>
        <w:rPr>
          <w:rFonts w:ascii="Arial" w:hAnsi="Arial"/>
          <w:b/>
          <w:color w:val="000000"/>
          <w:sz w:val="22"/>
          <w:lang w:eastAsia="de-DE"/>
        </w:rPr>
      </w:pPr>
      <w:bookmarkStart w:id="39" w:name="_Hlk38884697"/>
      <w:r w:rsidRPr="00CE55CB">
        <w:rPr>
          <w:rFonts w:ascii="Arial" w:hAnsi="Arial"/>
          <w:b/>
          <w:color w:val="000000"/>
          <w:sz w:val="22"/>
          <w:lang w:eastAsia="de-DE"/>
        </w:rPr>
        <w:t xml:space="preserve">Curriculare Einordnung:  </w:t>
      </w:r>
    </w:p>
    <w:bookmarkEnd w:id="39"/>
    <w:p w14:paraId="793EC731" w14:textId="77777777" w:rsidR="0038786F" w:rsidRDefault="0038786F" w:rsidP="0038786F">
      <w:pPr>
        <w:rPr>
          <w:rFonts w:ascii="Arial" w:hAnsi="Arial"/>
          <w:bCs/>
          <w:color w:val="000000"/>
          <w:sz w:val="22"/>
          <w:lang w:eastAsia="de-DE"/>
        </w:rPr>
      </w:pPr>
      <w:r>
        <w:rPr>
          <w:rFonts w:ascii="Arial" w:hAnsi="Arial"/>
          <w:bCs/>
          <w:color w:val="000000"/>
          <w:sz w:val="22"/>
          <w:lang w:eastAsia="de-DE"/>
        </w:rPr>
        <w:t>Vor dem dargestellten Hintergrund der Sprachbildung und -förderung in Niedersachsen finden sich Anknüpfungspunkte in den Kompetenzbeschreibungen des Moduls „</w:t>
      </w:r>
      <w:r w:rsidRPr="00A05F2B">
        <w:rPr>
          <w:rFonts w:ascii="Arial" w:hAnsi="Arial"/>
          <w:bCs/>
          <w:color w:val="000000"/>
          <w:sz w:val="22"/>
          <w:lang w:eastAsia="de-DE"/>
        </w:rPr>
        <w:t>Pädagogische Begleitung von Bildungsprozessen II</w:t>
      </w:r>
      <w:r>
        <w:rPr>
          <w:rFonts w:ascii="Arial" w:hAnsi="Arial"/>
          <w:bCs/>
          <w:color w:val="000000"/>
          <w:sz w:val="22"/>
          <w:lang w:eastAsia="de-DE"/>
        </w:rPr>
        <w:t xml:space="preserve">“. </w:t>
      </w:r>
    </w:p>
    <w:p w14:paraId="786C9FB4" w14:textId="351F8882" w:rsidR="0038786F" w:rsidRDefault="0038786F" w:rsidP="0038786F">
      <w:pPr>
        <w:rPr>
          <w:rFonts w:ascii="Arial" w:hAnsi="Arial"/>
          <w:bCs/>
          <w:sz w:val="22"/>
          <w:lang w:eastAsia="de-DE"/>
        </w:rPr>
      </w:pPr>
      <w:r>
        <w:rPr>
          <w:rFonts w:ascii="Arial" w:hAnsi="Arial"/>
          <w:bCs/>
          <w:color w:val="000000"/>
          <w:sz w:val="22"/>
          <w:lang w:eastAsia="de-DE"/>
        </w:rPr>
        <w:t>In enger Verbindung  mit</w:t>
      </w:r>
      <w:r w:rsidR="00A16FB7">
        <w:rPr>
          <w:rFonts w:ascii="Arial" w:hAnsi="Arial"/>
          <w:bCs/>
          <w:color w:val="000000"/>
          <w:sz w:val="22"/>
          <w:lang w:eastAsia="de-DE"/>
        </w:rPr>
        <w:t xml:space="preserve"> der Lernsituation</w:t>
      </w:r>
      <w:r>
        <w:rPr>
          <w:rFonts w:ascii="Arial" w:hAnsi="Arial"/>
          <w:bCs/>
          <w:color w:val="000000"/>
          <w:sz w:val="22"/>
          <w:lang w:eastAsia="de-DE"/>
        </w:rPr>
        <w:t xml:space="preserve"> „</w:t>
      </w:r>
      <w:r w:rsidRPr="008427D1">
        <w:rPr>
          <w:rFonts w:ascii="Arial" w:hAnsi="Arial"/>
          <w:bCs/>
          <w:color w:val="000000"/>
          <w:sz w:val="22"/>
          <w:lang w:eastAsia="de-DE"/>
        </w:rPr>
        <w:t>Spracherwerb beobachten und beschreiben</w:t>
      </w:r>
      <w:r w:rsidRPr="007152B9">
        <w:rPr>
          <w:rFonts w:ascii="Arial" w:hAnsi="Arial"/>
          <w:bCs/>
          <w:sz w:val="22"/>
          <w:lang w:eastAsia="de-DE"/>
        </w:rPr>
        <w:t xml:space="preserve">“ </w:t>
      </w:r>
      <w:r w:rsidR="00A16FB7" w:rsidRPr="007152B9">
        <w:rPr>
          <w:rFonts w:ascii="Arial" w:hAnsi="Arial"/>
          <w:bCs/>
          <w:sz w:val="22"/>
          <w:lang w:eastAsia="de-DE"/>
        </w:rPr>
        <w:t>(siehe S</w:t>
      </w:r>
      <w:r w:rsidR="007152B9" w:rsidRPr="007152B9">
        <w:rPr>
          <w:rFonts w:ascii="Arial" w:hAnsi="Arial"/>
          <w:bCs/>
          <w:sz w:val="22"/>
          <w:lang w:eastAsia="de-DE"/>
        </w:rPr>
        <w:t>. 9</w:t>
      </w:r>
      <w:r w:rsidR="00A16FB7" w:rsidRPr="007152B9">
        <w:rPr>
          <w:rFonts w:ascii="Arial" w:hAnsi="Arial"/>
          <w:bCs/>
          <w:sz w:val="22"/>
          <w:lang w:eastAsia="de-DE"/>
        </w:rPr>
        <w:t xml:space="preserve">) </w:t>
      </w:r>
      <w:r w:rsidRPr="007152B9">
        <w:rPr>
          <w:rFonts w:ascii="Arial" w:hAnsi="Arial"/>
          <w:bCs/>
          <w:sz w:val="22"/>
          <w:lang w:eastAsia="de-DE"/>
        </w:rPr>
        <w:t xml:space="preserve">sowie mit </w:t>
      </w:r>
      <w:r w:rsidR="00A16FB7" w:rsidRPr="007152B9">
        <w:rPr>
          <w:rFonts w:ascii="Arial" w:hAnsi="Arial"/>
          <w:bCs/>
          <w:sz w:val="22"/>
          <w:lang w:eastAsia="de-DE"/>
        </w:rPr>
        <w:t>den weiteren Lernsituationen</w:t>
      </w:r>
      <w:r w:rsidR="00B15FD3" w:rsidRPr="007152B9">
        <w:rPr>
          <w:rFonts w:ascii="Arial" w:hAnsi="Arial"/>
          <w:bCs/>
          <w:sz w:val="22"/>
          <w:lang w:eastAsia="de-DE"/>
        </w:rPr>
        <w:t xml:space="preserve"> zu konkreten Sprachbildungsansätzen (siehe S</w:t>
      </w:r>
      <w:r w:rsidR="007152B9" w:rsidRPr="007152B9">
        <w:rPr>
          <w:rFonts w:ascii="Arial" w:hAnsi="Arial"/>
          <w:bCs/>
          <w:sz w:val="22"/>
          <w:lang w:eastAsia="de-DE"/>
        </w:rPr>
        <w:t>. 3</w:t>
      </w:r>
      <w:r w:rsidR="000B6752">
        <w:rPr>
          <w:rFonts w:ascii="Arial" w:hAnsi="Arial"/>
          <w:bCs/>
          <w:sz w:val="22"/>
          <w:lang w:eastAsia="de-DE"/>
        </w:rPr>
        <w:t>7</w:t>
      </w:r>
      <w:r w:rsidR="007152B9" w:rsidRPr="007152B9">
        <w:rPr>
          <w:rFonts w:ascii="Arial" w:hAnsi="Arial"/>
          <w:bCs/>
          <w:sz w:val="22"/>
          <w:lang w:eastAsia="de-DE"/>
        </w:rPr>
        <w:t xml:space="preserve"> bis S.11</w:t>
      </w:r>
      <w:r w:rsidR="000E6EB6">
        <w:rPr>
          <w:rFonts w:ascii="Arial" w:hAnsi="Arial"/>
          <w:bCs/>
          <w:sz w:val="22"/>
          <w:lang w:eastAsia="de-DE"/>
        </w:rPr>
        <w:t>7</w:t>
      </w:r>
      <w:r w:rsidR="00B15FD3" w:rsidRPr="007152B9">
        <w:rPr>
          <w:rFonts w:ascii="Arial" w:hAnsi="Arial"/>
          <w:bCs/>
          <w:sz w:val="22"/>
          <w:lang w:eastAsia="de-DE"/>
        </w:rPr>
        <w:t>)</w:t>
      </w:r>
      <w:r w:rsidRPr="007152B9">
        <w:rPr>
          <w:rFonts w:ascii="Arial" w:hAnsi="Arial"/>
          <w:bCs/>
          <w:sz w:val="22"/>
          <w:lang w:eastAsia="de-DE"/>
        </w:rPr>
        <w:t>, thematisiert die L</w:t>
      </w:r>
      <w:r w:rsidR="00B15FD3" w:rsidRPr="007152B9">
        <w:rPr>
          <w:rFonts w:ascii="Arial" w:hAnsi="Arial"/>
          <w:bCs/>
          <w:sz w:val="22"/>
          <w:lang w:eastAsia="de-DE"/>
        </w:rPr>
        <w:t>ernsituation</w:t>
      </w:r>
      <w:r w:rsidRPr="007152B9">
        <w:rPr>
          <w:rFonts w:ascii="Arial" w:hAnsi="Arial"/>
          <w:bCs/>
          <w:sz w:val="22"/>
          <w:lang w:eastAsia="de-DE"/>
        </w:rPr>
        <w:t xml:space="preserve"> „An Sprachbildung und -förderung mitwirken“ das </w:t>
      </w:r>
      <w:r>
        <w:rPr>
          <w:rFonts w:ascii="Arial" w:hAnsi="Arial"/>
          <w:bCs/>
          <w:color w:val="000000"/>
          <w:sz w:val="22"/>
          <w:lang w:eastAsia="de-DE"/>
        </w:rPr>
        <w:t xml:space="preserve">pädagogische Handeln der </w:t>
      </w:r>
      <w:r w:rsidRPr="00575274">
        <w:rPr>
          <w:rFonts w:ascii="Arial" w:hAnsi="Arial"/>
          <w:bCs/>
          <w:color w:val="000000"/>
          <w:sz w:val="22"/>
          <w:lang w:eastAsia="de-DE"/>
        </w:rPr>
        <w:t>Sozialpädagogische Assistentinnen</w:t>
      </w:r>
      <w:r>
        <w:rPr>
          <w:rFonts w:ascii="Arial" w:hAnsi="Arial"/>
          <w:bCs/>
          <w:color w:val="000000"/>
          <w:sz w:val="22"/>
          <w:lang w:eastAsia="de-DE"/>
        </w:rPr>
        <w:t xml:space="preserve"> in diesem Bereich. Es geht dabei um Aspekte der </w:t>
      </w:r>
      <w:r w:rsidRPr="00575274">
        <w:rPr>
          <w:rFonts w:ascii="Arial" w:hAnsi="Arial"/>
          <w:bCs/>
          <w:color w:val="000000"/>
          <w:sz w:val="22"/>
          <w:lang w:eastAsia="de-DE"/>
        </w:rPr>
        <w:t>Begleitung von Bildungsprozessen</w:t>
      </w:r>
      <w:r>
        <w:rPr>
          <w:rFonts w:ascii="Arial" w:hAnsi="Arial"/>
          <w:bCs/>
          <w:color w:val="000000"/>
          <w:sz w:val="22"/>
          <w:lang w:eastAsia="de-DE"/>
        </w:rPr>
        <w:t xml:space="preserve">, die als sprachbildend zu verstehen sind. Im Vordergrund steht dabei, dass die </w:t>
      </w:r>
      <w:bookmarkStart w:id="40" w:name="_Hlk55710400"/>
      <w:r>
        <w:rPr>
          <w:rFonts w:ascii="Arial" w:hAnsi="Arial"/>
          <w:bCs/>
          <w:color w:val="000000"/>
          <w:sz w:val="22"/>
          <w:lang w:eastAsia="de-DE"/>
        </w:rPr>
        <w:t>Schüler</w:t>
      </w:r>
      <w:bookmarkEnd w:id="40"/>
      <w:r>
        <w:rPr>
          <w:rFonts w:ascii="Arial" w:hAnsi="Arial"/>
          <w:bCs/>
          <w:color w:val="000000"/>
          <w:sz w:val="22"/>
          <w:lang w:eastAsia="de-DE"/>
        </w:rPr>
        <w:t>innen</w:t>
      </w:r>
      <w:r w:rsidR="00A16FB7">
        <w:rPr>
          <w:rFonts w:ascii="Arial" w:hAnsi="Arial"/>
          <w:bCs/>
          <w:color w:val="000000"/>
          <w:sz w:val="22"/>
          <w:lang w:eastAsia="de-DE"/>
        </w:rPr>
        <w:t xml:space="preserve"> und Schüler</w:t>
      </w:r>
      <w:r>
        <w:rPr>
          <w:rFonts w:ascii="Arial" w:hAnsi="Arial"/>
          <w:bCs/>
          <w:color w:val="000000"/>
          <w:sz w:val="22"/>
          <w:lang w:eastAsia="de-DE"/>
        </w:rPr>
        <w:t xml:space="preserve"> jede Form der Bildungsarbeit nutzen sollen, um die Sprachentwicklung von Kindern zu unterstützen. Anknüpfungspunkte bilden dabei die Fachkompetenzen bezogen auf die Beschreibung und Unterstützung von Bildungsprozessen von Kindern. Zudem wird die Mitwirkung an der </w:t>
      </w:r>
      <w:r w:rsidRPr="00540076">
        <w:rPr>
          <w:rFonts w:ascii="Arial" w:hAnsi="Arial"/>
          <w:bCs/>
          <w:color w:val="000000"/>
          <w:sz w:val="22"/>
          <w:lang w:eastAsia="de-DE"/>
        </w:rPr>
        <w:t xml:space="preserve">Sprachbildungsarbeit sowie Sprachförderung im Team von Tageseinrichtungen für Kinder </w:t>
      </w:r>
      <w:r>
        <w:rPr>
          <w:rFonts w:ascii="Arial" w:hAnsi="Arial"/>
          <w:bCs/>
          <w:color w:val="000000"/>
          <w:sz w:val="22"/>
          <w:lang w:eastAsia="de-DE"/>
        </w:rPr>
        <w:t>ausdrücklich benannt</w:t>
      </w:r>
      <w:r w:rsidRPr="007152B9">
        <w:rPr>
          <w:rFonts w:ascii="Arial" w:hAnsi="Arial"/>
          <w:bCs/>
          <w:sz w:val="22"/>
          <w:lang w:eastAsia="de-DE"/>
        </w:rPr>
        <w:t xml:space="preserve">. (siehe </w:t>
      </w:r>
      <w:r w:rsidR="00B15FD3" w:rsidRPr="007152B9">
        <w:rPr>
          <w:rFonts w:ascii="Arial" w:hAnsi="Arial"/>
          <w:bCs/>
          <w:sz w:val="22"/>
          <w:lang w:eastAsia="de-DE"/>
        </w:rPr>
        <w:t>Handlungs</w:t>
      </w:r>
      <w:r w:rsidRPr="007152B9">
        <w:rPr>
          <w:rFonts w:ascii="Arial" w:hAnsi="Arial"/>
          <w:bCs/>
          <w:sz w:val="22"/>
          <w:lang w:eastAsia="de-DE"/>
        </w:rPr>
        <w:t xml:space="preserve">kompetenzen </w:t>
      </w:r>
      <w:r w:rsidR="00B15FD3" w:rsidRPr="007152B9">
        <w:rPr>
          <w:rFonts w:ascii="Arial" w:hAnsi="Arial"/>
          <w:bCs/>
          <w:sz w:val="22"/>
          <w:lang w:eastAsia="de-DE"/>
        </w:rPr>
        <w:t>S</w:t>
      </w:r>
      <w:r w:rsidR="007152B9" w:rsidRPr="007152B9">
        <w:rPr>
          <w:rFonts w:ascii="Arial" w:hAnsi="Arial"/>
          <w:bCs/>
          <w:sz w:val="22"/>
          <w:lang w:eastAsia="de-DE"/>
        </w:rPr>
        <w:t>. 28</w:t>
      </w:r>
      <w:r w:rsidRPr="007152B9">
        <w:rPr>
          <w:rFonts w:ascii="Arial" w:hAnsi="Arial"/>
          <w:bCs/>
          <w:sz w:val="22"/>
          <w:lang w:eastAsia="de-DE"/>
        </w:rPr>
        <w:t>)</w:t>
      </w:r>
    </w:p>
    <w:p w14:paraId="6998F0BE" w14:textId="77777777" w:rsidR="000B6752" w:rsidRPr="007152B9" w:rsidRDefault="000B6752" w:rsidP="0038786F">
      <w:pPr>
        <w:rPr>
          <w:rFonts w:ascii="Arial" w:hAnsi="Arial"/>
          <w:bCs/>
          <w:sz w:val="22"/>
          <w:lang w:eastAsia="de-DE"/>
        </w:rPr>
      </w:pPr>
    </w:p>
    <w:p w14:paraId="7A37B4CC" w14:textId="77777777" w:rsidR="0038786F" w:rsidRPr="00BB7447" w:rsidRDefault="0038786F" w:rsidP="0038786F">
      <w:pPr>
        <w:rPr>
          <w:rFonts w:ascii="Arial" w:hAnsi="Arial"/>
          <w:b/>
          <w:color w:val="000000"/>
          <w:sz w:val="22"/>
          <w:lang w:eastAsia="de-DE"/>
        </w:rPr>
      </w:pPr>
      <w:bookmarkStart w:id="41" w:name="_Hlk38884713"/>
      <w:r>
        <w:rPr>
          <w:rFonts w:ascii="Arial" w:hAnsi="Arial"/>
          <w:b/>
          <w:color w:val="000000"/>
          <w:sz w:val="22"/>
          <w:lang w:eastAsia="de-DE"/>
        </w:rPr>
        <w:lastRenderedPageBreak/>
        <w:t>Allgemeine d</w:t>
      </w:r>
      <w:r w:rsidRPr="00BB7447">
        <w:rPr>
          <w:rFonts w:ascii="Arial" w:hAnsi="Arial"/>
          <w:b/>
          <w:color w:val="000000"/>
          <w:sz w:val="22"/>
          <w:lang w:eastAsia="de-DE"/>
        </w:rPr>
        <w:t>idaktisch-methodische Hinweise:</w:t>
      </w:r>
    </w:p>
    <w:bookmarkEnd w:id="41"/>
    <w:p w14:paraId="461FF26A" w14:textId="77777777" w:rsidR="0038786F" w:rsidRDefault="0038786F" w:rsidP="0038786F">
      <w:pPr>
        <w:rPr>
          <w:rFonts w:ascii="Arial" w:hAnsi="Arial"/>
          <w:bCs/>
          <w:color w:val="000000"/>
          <w:sz w:val="22"/>
          <w:lang w:eastAsia="de-DE"/>
        </w:rPr>
      </w:pPr>
      <w:r>
        <w:rPr>
          <w:rFonts w:ascii="Arial" w:hAnsi="Arial"/>
          <w:bCs/>
          <w:color w:val="000000"/>
          <w:sz w:val="22"/>
          <w:lang w:eastAsia="de-DE"/>
        </w:rPr>
        <w:t xml:space="preserve">Grundsätzlich kann die Thematik in der Klasse 1 angebahnt werden, um sie dann in Klasse 2 in den entsprechenden Lernsituationen aufzunehmen und zu vertiefen.  </w:t>
      </w:r>
    </w:p>
    <w:p w14:paraId="52A3B389" w14:textId="480D967D" w:rsidR="0038786F" w:rsidRDefault="0038786F" w:rsidP="0038786F">
      <w:pPr>
        <w:rPr>
          <w:rFonts w:ascii="Arial" w:hAnsi="Arial"/>
          <w:bCs/>
          <w:color w:val="000000"/>
          <w:sz w:val="22"/>
          <w:lang w:eastAsia="de-DE"/>
        </w:rPr>
      </w:pPr>
      <w:r>
        <w:rPr>
          <w:rFonts w:ascii="Arial" w:hAnsi="Arial"/>
          <w:bCs/>
          <w:color w:val="000000"/>
          <w:sz w:val="22"/>
          <w:lang w:eastAsia="de-DE"/>
        </w:rPr>
        <w:t xml:space="preserve">Es ist wichtig, die in Niedersachsen vorgegebene fachliche Unterscheidung </w:t>
      </w:r>
      <w:r w:rsidRPr="00C9632A">
        <w:rPr>
          <w:rFonts w:ascii="Arial" w:hAnsi="Arial"/>
          <w:bCs/>
          <w:color w:val="000000"/>
          <w:sz w:val="22"/>
          <w:lang w:eastAsia="de-DE"/>
        </w:rPr>
        <w:t xml:space="preserve">von Sprachbildung und Sprachförderung </w:t>
      </w:r>
      <w:r>
        <w:rPr>
          <w:rFonts w:ascii="Arial" w:hAnsi="Arial"/>
          <w:bCs/>
          <w:color w:val="000000"/>
          <w:sz w:val="22"/>
          <w:lang w:eastAsia="de-DE"/>
        </w:rPr>
        <w:t>zu erläutern. Hierbei handelt es sich um ein fachli</w:t>
      </w:r>
      <w:r w:rsidR="00FC6A23">
        <w:rPr>
          <w:rFonts w:ascii="Arial" w:hAnsi="Arial"/>
          <w:bCs/>
          <w:color w:val="000000"/>
          <w:sz w:val="22"/>
          <w:lang w:eastAsia="de-DE"/>
        </w:rPr>
        <w:t xml:space="preserve">ch anspruchsvolles Konzept, das </w:t>
      </w:r>
      <w:proofErr w:type="spellStart"/>
      <w:r w:rsidR="007152B9">
        <w:rPr>
          <w:rFonts w:ascii="Arial" w:hAnsi="Arial"/>
          <w:bCs/>
          <w:color w:val="000000"/>
          <w:sz w:val="22"/>
          <w:lang w:eastAsia="de-DE"/>
        </w:rPr>
        <w:t>günstiger</w:t>
      </w:r>
      <w:r w:rsidR="00A072D7">
        <w:rPr>
          <w:rFonts w:ascii="Arial" w:hAnsi="Arial"/>
          <w:bCs/>
          <w:color w:val="000000"/>
          <w:sz w:val="22"/>
          <w:lang w:eastAsia="de-DE"/>
        </w:rPr>
        <w:t>w</w:t>
      </w:r>
      <w:r w:rsidR="007152B9">
        <w:rPr>
          <w:rFonts w:ascii="Arial" w:hAnsi="Arial"/>
          <w:bCs/>
          <w:color w:val="000000"/>
          <w:sz w:val="22"/>
          <w:lang w:eastAsia="de-DE"/>
        </w:rPr>
        <w:t>eise</w:t>
      </w:r>
      <w:proofErr w:type="spellEnd"/>
      <w:r>
        <w:rPr>
          <w:rFonts w:ascii="Arial" w:hAnsi="Arial"/>
          <w:bCs/>
          <w:color w:val="000000"/>
          <w:sz w:val="22"/>
          <w:lang w:eastAsia="de-DE"/>
        </w:rPr>
        <w:t xml:space="preserve"> mithilfe konkreter Beispiele dargestellt wird. </w:t>
      </w:r>
      <w:r w:rsidR="00B15FD3">
        <w:rPr>
          <w:rFonts w:ascii="Arial" w:hAnsi="Arial"/>
          <w:bCs/>
          <w:color w:val="000000"/>
          <w:sz w:val="22"/>
          <w:lang w:eastAsia="de-DE"/>
        </w:rPr>
        <w:t xml:space="preserve">Sinnvoll </w:t>
      </w:r>
      <w:r>
        <w:rPr>
          <w:rFonts w:ascii="Arial" w:hAnsi="Arial"/>
          <w:bCs/>
          <w:color w:val="000000"/>
          <w:sz w:val="22"/>
          <w:lang w:eastAsia="de-DE"/>
        </w:rPr>
        <w:t xml:space="preserve">ist eine Vernetzung mit anderen Bildungsbereichen. </w:t>
      </w:r>
      <w:r w:rsidR="00B15FD3">
        <w:rPr>
          <w:rFonts w:ascii="Arial" w:hAnsi="Arial"/>
          <w:bCs/>
          <w:color w:val="000000"/>
          <w:sz w:val="22"/>
          <w:lang w:eastAsia="de-DE"/>
        </w:rPr>
        <w:t>Da</w:t>
      </w:r>
      <w:r>
        <w:rPr>
          <w:rFonts w:ascii="Arial" w:hAnsi="Arial"/>
          <w:bCs/>
          <w:color w:val="000000"/>
          <w:sz w:val="22"/>
          <w:lang w:eastAsia="de-DE"/>
        </w:rPr>
        <w:t xml:space="preserve">bei wird Sprachbildung als Querschnittsaufgabe deutlich. Sprachliche Begleitung und dialogische Gestaltung von Bildungsangeboten ist jederzeit möglich und pädagogisch begründet. Hilfreich ist auch der Einbezug der praktischen Ausbildung in den Kitas, aus denen die Schülerinnen und Schüler konkrete Beispiele und Erfahrungen beisteuern können oder mit gezielten Fragen und Beobachtungsaufgaben in die Kitas geschickt werden können. </w:t>
      </w:r>
    </w:p>
    <w:p w14:paraId="6D2B5F3D" w14:textId="373A0AFD" w:rsidR="0038786F" w:rsidRDefault="004D0BE4" w:rsidP="0038786F">
      <w:pPr>
        <w:rPr>
          <w:rFonts w:ascii="Arial" w:hAnsi="Arial"/>
          <w:bCs/>
          <w:color w:val="000000"/>
          <w:sz w:val="22"/>
          <w:lang w:eastAsia="de-DE"/>
        </w:rPr>
      </w:pPr>
      <w:r>
        <w:rPr>
          <w:rFonts w:ascii="Arial" w:hAnsi="Arial"/>
          <w:bCs/>
          <w:color w:val="000000"/>
          <w:sz w:val="22"/>
          <w:lang w:eastAsia="de-DE"/>
        </w:rPr>
        <w:t>Zu den</w:t>
      </w:r>
      <w:r w:rsidR="0038786F">
        <w:rPr>
          <w:rFonts w:ascii="Arial" w:hAnsi="Arial"/>
          <w:bCs/>
          <w:color w:val="000000"/>
          <w:sz w:val="22"/>
          <w:lang w:eastAsia="de-DE"/>
        </w:rPr>
        <w:t xml:space="preserve"> </w:t>
      </w:r>
      <w:r w:rsidR="00B15FD3">
        <w:rPr>
          <w:rFonts w:ascii="Arial" w:hAnsi="Arial"/>
          <w:bCs/>
          <w:color w:val="000000"/>
          <w:sz w:val="22"/>
          <w:lang w:eastAsia="de-DE"/>
        </w:rPr>
        <w:t xml:space="preserve">in der vorliegenden Lernsituation </w:t>
      </w:r>
      <w:r w:rsidR="0038786F">
        <w:rPr>
          <w:rFonts w:ascii="Arial" w:hAnsi="Arial"/>
          <w:bCs/>
          <w:color w:val="000000"/>
          <w:sz w:val="22"/>
          <w:lang w:eastAsia="de-DE"/>
        </w:rPr>
        <w:t xml:space="preserve">eher allgemeinen Erläuterungen </w:t>
      </w:r>
      <w:r>
        <w:rPr>
          <w:rFonts w:ascii="Arial" w:hAnsi="Arial"/>
          <w:bCs/>
          <w:color w:val="000000"/>
          <w:sz w:val="22"/>
          <w:lang w:eastAsia="de-DE"/>
        </w:rPr>
        <w:t>von</w:t>
      </w:r>
      <w:r w:rsidR="0038786F">
        <w:rPr>
          <w:rFonts w:ascii="Arial" w:hAnsi="Arial"/>
          <w:bCs/>
          <w:color w:val="000000"/>
          <w:sz w:val="22"/>
          <w:lang w:eastAsia="de-DE"/>
        </w:rPr>
        <w:t xml:space="preserve"> Ansätzen der Sprachbildung und Sprachförderung </w:t>
      </w:r>
      <w:r w:rsidR="00B15FD3">
        <w:rPr>
          <w:rFonts w:ascii="Arial" w:hAnsi="Arial"/>
          <w:bCs/>
          <w:color w:val="000000"/>
          <w:sz w:val="22"/>
          <w:lang w:eastAsia="de-DE"/>
        </w:rPr>
        <w:t xml:space="preserve">können immer wieder Verbindungen </w:t>
      </w:r>
      <w:r>
        <w:rPr>
          <w:rFonts w:ascii="Arial" w:hAnsi="Arial"/>
          <w:bCs/>
          <w:color w:val="000000"/>
          <w:sz w:val="22"/>
          <w:lang w:eastAsia="de-DE"/>
        </w:rPr>
        <w:t>bezogen auf die</w:t>
      </w:r>
      <w:r w:rsidR="00B15FD3">
        <w:rPr>
          <w:rFonts w:ascii="Arial" w:hAnsi="Arial"/>
          <w:bCs/>
          <w:color w:val="000000"/>
          <w:sz w:val="22"/>
          <w:lang w:eastAsia="de-DE"/>
        </w:rPr>
        <w:t xml:space="preserve"> Inhalte d</w:t>
      </w:r>
      <w:r>
        <w:rPr>
          <w:rFonts w:ascii="Arial" w:hAnsi="Arial"/>
          <w:bCs/>
          <w:color w:val="000000"/>
          <w:sz w:val="22"/>
          <w:lang w:eastAsia="de-DE"/>
        </w:rPr>
        <w:t>er anderen</w:t>
      </w:r>
      <w:r w:rsidR="00B15FD3" w:rsidRPr="00B15FD3">
        <w:rPr>
          <w:rFonts w:ascii="Arial" w:hAnsi="Arial"/>
          <w:bCs/>
          <w:color w:val="000000"/>
          <w:sz w:val="22"/>
          <w:lang w:eastAsia="de-DE"/>
        </w:rPr>
        <w:t xml:space="preserve"> Lernsituationen </w:t>
      </w:r>
      <w:r>
        <w:rPr>
          <w:rFonts w:ascii="Arial" w:hAnsi="Arial"/>
          <w:bCs/>
          <w:color w:val="000000"/>
          <w:sz w:val="22"/>
          <w:lang w:eastAsia="de-DE"/>
        </w:rPr>
        <w:t>mit</w:t>
      </w:r>
      <w:r w:rsidR="00B15FD3" w:rsidRPr="00B15FD3">
        <w:rPr>
          <w:rFonts w:ascii="Arial" w:hAnsi="Arial"/>
          <w:bCs/>
          <w:color w:val="000000"/>
          <w:sz w:val="22"/>
          <w:lang w:eastAsia="de-DE"/>
        </w:rPr>
        <w:t xml:space="preserve"> konkreten </w:t>
      </w:r>
      <w:r w:rsidR="00B15FD3" w:rsidRPr="007152B9">
        <w:rPr>
          <w:rFonts w:ascii="Arial" w:hAnsi="Arial"/>
          <w:bCs/>
          <w:sz w:val="22"/>
          <w:lang w:eastAsia="de-DE"/>
        </w:rPr>
        <w:t>Sprachbildungsansätzen (siehe S</w:t>
      </w:r>
      <w:r w:rsidR="007152B9" w:rsidRPr="007152B9">
        <w:rPr>
          <w:rFonts w:ascii="Arial" w:hAnsi="Arial"/>
          <w:bCs/>
          <w:sz w:val="22"/>
          <w:lang w:eastAsia="de-DE"/>
        </w:rPr>
        <w:t>. 3</w:t>
      </w:r>
      <w:r w:rsidR="000B6752">
        <w:rPr>
          <w:rFonts w:ascii="Arial" w:hAnsi="Arial"/>
          <w:bCs/>
          <w:sz w:val="22"/>
          <w:lang w:eastAsia="de-DE"/>
        </w:rPr>
        <w:t>7</w:t>
      </w:r>
      <w:r w:rsidR="007152B9" w:rsidRPr="007152B9">
        <w:rPr>
          <w:rFonts w:ascii="Arial" w:hAnsi="Arial"/>
          <w:bCs/>
          <w:sz w:val="22"/>
          <w:lang w:eastAsia="de-DE"/>
        </w:rPr>
        <w:t xml:space="preserve"> bis 11</w:t>
      </w:r>
      <w:r w:rsidR="000E6EB6">
        <w:rPr>
          <w:rFonts w:ascii="Arial" w:hAnsi="Arial"/>
          <w:bCs/>
          <w:sz w:val="22"/>
          <w:lang w:eastAsia="de-DE"/>
        </w:rPr>
        <w:t>7</w:t>
      </w:r>
      <w:r w:rsidR="00B15FD3" w:rsidRPr="007152B9">
        <w:rPr>
          <w:rFonts w:ascii="Arial" w:hAnsi="Arial"/>
          <w:bCs/>
          <w:sz w:val="22"/>
          <w:lang w:eastAsia="de-DE"/>
        </w:rPr>
        <w:t xml:space="preserve">) hergestellt werden, so dass diese Lernsituationen </w:t>
      </w:r>
      <w:r w:rsidR="0038786F" w:rsidRPr="007152B9">
        <w:rPr>
          <w:rFonts w:ascii="Arial" w:hAnsi="Arial"/>
          <w:bCs/>
          <w:sz w:val="22"/>
          <w:lang w:eastAsia="de-DE"/>
        </w:rPr>
        <w:t xml:space="preserve">in enger Verzahnung </w:t>
      </w:r>
      <w:r w:rsidR="00B15FD3" w:rsidRPr="007152B9">
        <w:rPr>
          <w:rFonts w:ascii="Arial" w:hAnsi="Arial"/>
          <w:bCs/>
          <w:sz w:val="22"/>
          <w:lang w:eastAsia="de-DE"/>
        </w:rPr>
        <w:t xml:space="preserve">miteinander </w:t>
      </w:r>
      <w:r w:rsidR="0038786F" w:rsidRPr="007152B9">
        <w:rPr>
          <w:rFonts w:ascii="Arial" w:hAnsi="Arial"/>
          <w:bCs/>
          <w:sz w:val="22"/>
          <w:lang w:eastAsia="de-DE"/>
        </w:rPr>
        <w:t>unterrichte</w:t>
      </w:r>
      <w:r w:rsidR="00B15FD3" w:rsidRPr="007152B9">
        <w:rPr>
          <w:rFonts w:ascii="Arial" w:hAnsi="Arial"/>
          <w:bCs/>
          <w:sz w:val="22"/>
          <w:lang w:eastAsia="de-DE"/>
        </w:rPr>
        <w:t>t werden</w:t>
      </w:r>
      <w:r w:rsidR="0038786F" w:rsidRPr="007152B9">
        <w:rPr>
          <w:rFonts w:ascii="Arial" w:hAnsi="Arial"/>
          <w:bCs/>
          <w:sz w:val="22"/>
          <w:lang w:eastAsia="de-DE"/>
        </w:rPr>
        <w:t xml:space="preserve">. </w:t>
      </w:r>
      <w:r w:rsidR="00B15FD3" w:rsidRPr="007152B9">
        <w:rPr>
          <w:rFonts w:ascii="Arial" w:hAnsi="Arial"/>
          <w:bCs/>
          <w:sz w:val="22"/>
          <w:lang w:eastAsia="de-DE"/>
        </w:rPr>
        <w:t>Auf diese Weise wird</w:t>
      </w:r>
      <w:r w:rsidRPr="007152B9">
        <w:rPr>
          <w:rFonts w:ascii="Arial" w:hAnsi="Arial"/>
          <w:bCs/>
          <w:sz w:val="22"/>
          <w:lang w:eastAsia="de-DE"/>
        </w:rPr>
        <w:t xml:space="preserve"> in „An Sprachbildung und -förderung mitwirken</w:t>
      </w:r>
      <w:r w:rsidRPr="004D0BE4">
        <w:rPr>
          <w:rFonts w:ascii="Arial" w:hAnsi="Arial"/>
          <w:bCs/>
          <w:color w:val="000000"/>
          <w:sz w:val="22"/>
          <w:lang w:eastAsia="de-DE"/>
        </w:rPr>
        <w:t xml:space="preserve">“ </w:t>
      </w:r>
      <w:r w:rsidR="0038786F">
        <w:rPr>
          <w:rFonts w:ascii="Arial" w:hAnsi="Arial"/>
          <w:bCs/>
          <w:color w:val="000000"/>
          <w:sz w:val="22"/>
          <w:lang w:eastAsia="de-DE"/>
        </w:rPr>
        <w:t>ein erste</w:t>
      </w:r>
      <w:r w:rsidR="00B15FD3">
        <w:rPr>
          <w:rFonts w:ascii="Arial" w:hAnsi="Arial"/>
          <w:bCs/>
          <w:color w:val="000000"/>
          <w:sz w:val="22"/>
          <w:lang w:eastAsia="de-DE"/>
        </w:rPr>
        <w:t>r</w:t>
      </w:r>
      <w:r w:rsidR="0038786F">
        <w:rPr>
          <w:rFonts w:ascii="Arial" w:hAnsi="Arial"/>
          <w:bCs/>
          <w:color w:val="000000"/>
          <w:sz w:val="22"/>
          <w:lang w:eastAsia="de-DE"/>
        </w:rPr>
        <w:t xml:space="preserve"> Überblick über </w:t>
      </w:r>
      <w:r>
        <w:rPr>
          <w:rFonts w:ascii="Arial" w:hAnsi="Arial"/>
          <w:bCs/>
          <w:color w:val="000000"/>
          <w:sz w:val="22"/>
          <w:lang w:eastAsia="de-DE"/>
        </w:rPr>
        <w:t>pädagogische</w:t>
      </w:r>
      <w:r w:rsidR="0038786F">
        <w:rPr>
          <w:rFonts w:ascii="Arial" w:hAnsi="Arial"/>
          <w:bCs/>
          <w:color w:val="000000"/>
          <w:sz w:val="22"/>
          <w:lang w:eastAsia="de-DE"/>
        </w:rPr>
        <w:t xml:space="preserve"> Handlungsansätze </w:t>
      </w:r>
      <w:r>
        <w:rPr>
          <w:rFonts w:ascii="Arial" w:hAnsi="Arial"/>
          <w:bCs/>
          <w:color w:val="000000"/>
          <w:sz w:val="22"/>
          <w:lang w:eastAsia="de-DE"/>
        </w:rPr>
        <w:t xml:space="preserve">vor allem </w:t>
      </w:r>
      <w:r w:rsidR="0038786F">
        <w:rPr>
          <w:rFonts w:ascii="Arial" w:hAnsi="Arial"/>
          <w:bCs/>
          <w:color w:val="000000"/>
          <w:sz w:val="22"/>
          <w:lang w:eastAsia="de-DE"/>
        </w:rPr>
        <w:t>der Sprachbildung vermittelt</w:t>
      </w:r>
      <w:r w:rsidR="00B15FD3">
        <w:rPr>
          <w:rFonts w:ascii="Arial" w:hAnsi="Arial"/>
          <w:bCs/>
          <w:color w:val="000000"/>
          <w:sz w:val="22"/>
          <w:lang w:eastAsia="de-DE"/>
        </w:rPr>
        <w:t>, zu denen</w:t>
      </w:r>
      <w:r w:rsidR="0038786F">
        <w:rPr>
          <w:rFonts w:ascii="Arial" w:hAnsi="Arial"/>
          <w:bCs/>
          <w:color w:val="000000"/>
          <w:sz w:val="22"/>
          <w:lang w:eastAsia="de-DE"/>
        </w:rPr>
        <w:t xml:space="preserve"> </w:t>
      </w:r>
      <w:r w:rsidR="00B15FD3">
        <w:rPr>
          <w:rFonts w:ascii="Arial" w:hAnsi="Arial"/>
          <w:bCs/>
          <w:color w:val="000000"/>
          <w:sz w:val="22"/>
          <w:lang w:eastAsia="de-DE"/>
        </w:rPr>
        <w:t>in den eher</w:t>
      </w:r>
      <w:r w:rsidR="0038786F">
        <w:rPr>
          <w:rFonts w:ascii="Arial" w:hAnsi="Arial"/>
          <w:bCs/>
          <w:color w:val="000000"/>
          <w:sz w:val="22"/>
          <w:lang w:eastAsia="de-DE"/>
        </w:rPr>
        <w:t xml:space="preserve"> praxisorientierten Lernsituationen beispielhaft Konkretisierungen darleg</w:t>
      </w:r>
      <w:r w:rsidR="00B15FD3">
        <w:rPr>
          <w:rFonts w:ascii="Arial" w:hAnsi="Arial"/>
          <w:bCs/>
          <w:color w:val="000000"/>
          <w:sz w:val="22"/>
          <w:lang w:eastAsia="de-DE"/>
        </w:rPr>
        <w:t>t werden</w:t>
      </w:r>
      <w:r w:rsidR="0038786F">
        <w:rPr>
          <w:rFonts w:ascii="Arial" w:hAnsi="Arial"/>
          <w:bCs/>
          <w:color w:val="000000"/>
          <w:sz w:val="22"/>
          <w:lang w:eastAsia="de-DE"/>
        </w:rPr>
        <w:t xml:space="preserve"> (z.B. Fingerspiele</w:t>
      </w:r>
      <w:r w:rsidR="00B15FD3">
        <w:rPr>
          <w:rFonts w:ascii="Arial" w:hAnsi="Arial"/>
          <w:bCs/>
          <w:color w:val="000000"/>
          <w:sz w:val="22"/>
          <w:lang w:eastAsia="de-DE"/>
        </w:rPr>
        <w:t>, Lyrik mit Kindern</w:t>
      </w:r>
      <w:r w:rsidR="0038786F">
        <w:rPr>
          <w:rFonts w:ascii="Arial" w:hAnsi="Arial"/>
          <w:bCs/>
          <w:color w:val="000000"/>
          <w:sz w:val="22"/>
          <w:lang w:eastAsia="de-DE"/>
        </w:rPr>
        <w:t>).</w:t>
      </w:r>
    </w:p>
    <w:p w14:paraId="59272719" w14:textId="65EEB128" w:rsidR="0038786F" w:rsidRDefault="0038786F" w:rsidP="0038786F">
      <w:pPr>
        <w:rPr>
          <w:rFonts w:ascii="Arial" w:hAnsi="Arial"/>
          <w:b/>
          <w:color w:val="000000"/>
          <w:sz w:val="22"/>
          <w:lang w:eastAsia="de-DE"/>
        </w:rPr>
      </w:pPr>
      <w:bookmarkStart w:id="42" w:name="_Hlk38884740"/>
      <w:r w:rsidRPr="00BB7447">
        <w:rPr>
          <w:rFonts w:ascii="Arial" w:hAnsi="Arial"/>
          <w:b/>
          <w:color w:val="000000"/>
          <w:sz w:val="22"/>
          <w:lang w:eastAsia="de-DE"/>
        </w:rPr>
        <w:t>Lernvoraussetzungen bei</w:t>
      </w:r>
      <w:r w:rsidR="00262E00">
        <w:rPr>
          <w:rFonts w:ascii="Arial" w:hAnsi="Arial"/>
          <w:b/>
          <w:color w:val="000000"/>
          <w:sz w:val="22"/>
          <w:lang w:eastAsia="de-DE"/>
        </w:rPr>
        <w:t xml:space="preserve"> den Schülerinnen bzw. Schülern</w:t>
      </w:r>
      <w:r w:rsidRPr="00BB7447">
        <w:rPr>
          <w:rFonts w:ascii="Arial" w:hAnsi="Arial"/>
          <w:b/>
          <w:color w:val="000000"/>
          <w:sz w:val="22"/>
          <w:lang w:eastAsia="de-DE"/>
        </w:rPr>
        <w:t xml:space="preserve">  </w:t>
      </w:r>
    </w:p>
    <w:p w14:paraId="4E13DD2C" w14:textId="77777777" w:rsidR="0038786F" w:rsidRDefault="0038786F" w:rsidP="0038786F">
      <w:pPr>
        <w:rPr>
          <w:rFonts w:ascii="Arial" w:hAnsi="Arial"/>
          <w:bCs/>
          <w:color w:val="000000"/>
          <w:sz w:val="22"/>
          <w:lang w:eastAsia="de-DE"/>
        </w:rPr>
      </w:pPr>
      <w:bookmarkStart w:id="43" w:name="_Hlk51169472"/>
      <w:bookmarkEnd w:id="42"/>
      <w:r w:rsidRPr="00666388">
        <w:rPr>
          <w:rFonts w:ascii="Arial" w:hAnsi="Arial"/>
          <w:bCs/>
          <w:color w:val="000000"/>
          <w:sz w:val="22"/>
          <w:lang w:eastAsia="de-DE"/>
        </w:rPr>
        <w:t>Damit die Lernsituation sinnvoll unterrichtet werden kann, müssen die Schülerinnen und Schüler mindestens über folgende Fachkompetenzen verfügen:</w:t>
      </w:r>
      <w:r>
        <w:rPr>
          <w:rFonts w:ascii="Arial" w:hAnsi="Arial"/>
          <w:bCs/>
          <w:color w:val="000000"/>
          <w:sz w:val="22"/>
          <w:lang w:eastAsia="de-DE"/>
        </w:rPr>
        <w:t xml:space="preserve"> </w:t>
      </w:r>
    </w:p>
    <w:bookmarkEnd w:id="43"/>
    <w:p w14:paraId="6B18BAD2" w14:textId="77777777" w:rsidR="0038786F" w:rsidRPr="00CE38B9" w:rsidRDefault="0038786F" w:rsidP="00AC66EA">
      <w:pPr>
        <w:pStyle w:val="Listenabsatz"/>
        <w:numPr>
          <w:ilvl w:val="0"/>
          <w:numId w:val="11"/>
        </w:numPr>
        <w:rPr>
          <w:rFonts w:ascii="Arial" w:hAnsi="Arial"/>
          <w:bCs/>
          <w:color w:val="000000"/>
          <w:sz w:val="22"/>
          <w:lang w:eastAsia="de-DE"/>
        </w:rPr>
      </w:pPr>
      <w:r w:rsidRPr="00CE38B9">
        <w:rPr>
          <w:rFonts w:ascii="Arial" w:hAnsi="Arial"/>
          <w:bCs/>
          <w:color w:val="000000"/>
          <w:sz w:val="22"/>
          <w:lang w:eastAsia="de-DE"/>
        </w:rPr>
        <w:t>Grundlegendes Verständnis für Bildungsarbeit in der Kita als lebensweltorientiert, partizipativ, individuell, die Selbstbildung unterstützend</w:t>
      </w:r>
    </w:p>
    <w:p w14:paraId="2EC40253" w14:textId="0DB1D855" w:rsidR="0038786F" w:rsidRPr="00CE38B9" w:rsidRDefault="0038786F" w:rsidP="00AC66EA">
      <w:pPr>
        <w:pStyle w:val="Listenabsatz"/>
        <w:numPr>
          <w:ilvl w:val="0"/>
          <w:numId w:val="11"/>
        </w:numPr>
        <w:rPr>
          <w:rFonts w:ascii="Arial" w:hAnsi="Arial"/>
          <w:bCs/>
          <w:color w:val="000000"/>
          <w:sz w:val="22"/>
          <w:lang w:eastAsia="de-DE"/>
        </w:rPr>
        <w:sectPr w:rsidR="0038786F" w:rsidRPr="00CE38B9" w:rsidSect="00531FDA">
          <w:headerReference w:type="default" r:id="rId19"/>
          <w:footerReference w:type="default" r:id="rId20"/>
          <w:headerReference w:type="first" r:id="rId21"/>
          <w:pgSz w:w="11906" w:h="16838"/>
          <w:pgMar w:top="1418" w:right="1134" w:bottom="568" w:left="1418" w:header="567" w:footer="674" w:gutter="0"/>
          <w:cols w:space="720"/>
          <w:formProt w:val="0"/>
          <w:docGrid w:linePitch="360"/>
        </w:sectPr>
      </w:pPr>
      <w:r w:rsidRPr="00CE38B9">
        <w:rPr>
          <w:rFonts w:ascii="Arial" w:hAnsi="Arial"/>
          <w:bCs/>
          <w:color w:val="000000"/>
          <w:sz w:val="22"/>
          <w:lang w:eastAsia="de-DE"/>
        </w:rPr>
        <w:t>Grundlegendes Wissen und Fertigk</w:t>
      </w:r>
      <w:r w:rsidR="00262E00">
        <w:rPr>
          <w:rFonts w:ascii="Arial" w:hAnsi="Arial"/>
          <w:bCs/>
          <w:color w:val="000000"/>
          <w:sz w:val="22"/>
          <w:lang w:eastAsia="de-DE"/>
        </w:rPr>
        <w:t>eiten zur didaktisch-methodisch</w:t>
      </w:r>
      <w:r w:rsidRPr="00CE38B9">
        <w:rPr>
          <w:rFonts w:ascii="Arial" w:hAnsi="Arial"/>
          <w:bCs/>
          <w:color w:val="000000"/>
          <w:sz w:val="22"/>
          <w:lang w:eastAsia="de-DE"/>
        </w:rPr>
        <w:t xml:space="preserve"> begründeten Planung und Durchführung von Bildungsangeboten in den Bildungsbereichen </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38786F" w14:paraId="79E96596" w14:textId="77777777" w:rsidTr="0038786F">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09A03B1"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45" w:name="_Hlk50627549"/>
            <w:r w:rsidRPr="0090006E">
              <w:rPr>
                <w:rFonts w:ascii="Arial" w:hAnsi="Arial" w:cs="Arial"/>
                <w:b/>
                <w:sz w:val="22"/>
                <w:szCs w:val="22"/>
              </w:rPr>
              <w:lastRenderedPageBreak/>
              <w:t xml:space="preserve">                                                                         </w:t>
            </w:r>
          </w:p>
          <w:p w14:paraId="1F8C7977" w14:textId="39EF4E3C" w:rsidR="0038786F" w:rsidRPr="0090006E" w:rsidRDefault="00D73639"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38786F" w:rsidRPr="0090006E">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1C8DBD"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1767EC0"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006E">
              <w:rPr>
                <w:rFonts w:ascii="Arial" w:hAnsi="Arial" w:cs="Arial"/>
                <w:sz w:val="22"/>
                <w:szCs w:val="22"/>
              </w:rPr>
              <w:t>BBS Musterhausen</w:t>
            </w:r>
          </w:p>
        </w:tc>
      </w:tr>
      <w:tr w:rsidR="0038786F" w14:paraId="5E94EF4A"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9EB2388"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CBECB96"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46" w:name="_Hlk51838082"/>
            <w:r w:rsidRPr="0090006E">
              <w:rPr>
                <w:rFonts w:ascii="Arial" w:hAnsi="Arial" w:cs="Arial"/>
                <w:sz w:val="22"/>
                <w:szCs w:val="22"/>
              </w:rPr>
              <w:t>Pädagogische Begleitung von Bildungsprozessen II</w:t>
            </w:r>
            <w:bookmarkEnd w:id="46"/>
          </w:p>
        </w:tc>
      </w:tr>
      <w:tr w:rsidR="0038786F" w14:paraId="5EDD52BA"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2ACD3C2"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448635"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sz w:val="22"/>
                <w:szCs w:val="22"/>
              </w:rPr>
              <w:t>An Sprachbildung und Sprachförderung mitwirken</w:t>
            </w:r>
          </w:p>
        </w:tc>
      </w:tr>
      <w:tr w:rsidR="0038786F" w14:paraId="45C0831D"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BBBA19A" w14:textId="77777777" w:rsidR="0038786F" w:rsidRPr="0090006E" w:rsidRDefault="0038786F" w:rsidP="0038786F">
            <w:pPr>
              <w:widowControl w:val="0"/>
              <w:tabs>
                <w:tab w:val="right" w:pos="9632"/>
              </w:tabs>
              <w:autoSpaceDE w:val="0"/>
              <w:spacing w:after="0"/>
              <w:ind w:right="-2259"/>
              <w:rPr>
                <w:rFonts w:ascii="Arial" w:hAnsi="Arial" w:cs="Arial"/>
                <w:sz w:val="22"/>
                <w:szCs w:val="22"/>
              </w:rPr>
            </w:pPr>
            <w:r w:rsidRPr="0090006E">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183390B3" w14:textId="14829931" w:rsidR="0038786F" w:rsidRPr="0090006E" w:rsidRDefault="00262E00"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Pr>
                <w:rFonts w:ascii="Arial" w:hAnsi="Arial" w:cs="Arial"/>
                <w:sz w:val="22"/>
                <w:szCs w:val="22"/>
              </w:rPr>
              <w:t xml:space="preserve">16 </w:t>
            </w:r>
            <w:proofErr w:type="spellStart"/>
            <w:r w:rsidR="00B3518E">
              <w:rPr>
                <w:rFonts w:ascii="Arial" w:hAnsi="Arial" w:cs="Arial"/>
                <w:sz w:val="22"/>
                <w:szCs w:val="22"/>
              </w:rPr>
              <w:t>UStd</w:t>
            </w:r>
            <w:proofErr w:type="spellEnd"/>
            <w:r w:rsidR="0038786F" w:rsidRPr="0090006E">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0D42F155"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30F63C"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5D634A04"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006E">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451B5CB6"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bookmarkEnd w:id="45"/>
    </w:tbl>
    <w:p w14:paraId="0572D6F1" w14:textId="77777777" w:rsidR="0038786F" w:rsidRDefault="0038786F" w:rsidP="0038786F">
      <w:pPr>
        <w:pStyle w:val="FlietextAutorentext"/>
        <w:shd w:val="clear" w:color="auto" w:fill="FFFFFF"/>
        <w:spacing w:before="120" w:line="300" w:lineRule="exact"/>
        <w:rPr>
          <w:b/>
          <w:bCs/>
          <w:sz w:val="24"/>
        </w:rPr>
      </w:pPr>
    </w:p>
    <w:p w14:paraId="21AC8224" w14:textId="77777777" w:rsidR="0038786F" w:rsidRPr="00C660ED" w:rsidRDefault="0038786F" w:rsidP="0038786F">
      <w:pPr>
        <w:pStyle w:val="FlietextAutorentext"/>
        <w:shd w:val="clear" w:color="auto" w:fill="FFFFFF"/>
        <w:spacing w:before="120" w:line="300" w:lineRule="exact"/>
        <w:rPr>
          <w:b/>
          <w:bCs/>
          <w:sz w:val="22"/>
          <w:szCs w:val="22"/>
        </w:rPr>
      </w:pPr>
      <w:r w:rsidRPr="00C660ED">
        <w:rPr>
          <w:b/>
          <w:bCs/>
          <w:sz w:val="22"/>
          <w:szCs w:val="22"/>
        </w:rPr>
        <w:t>Handlungssituation:</w:t>
      </w:r>
    </w:p>
    <w:p w14:paraId="72096775" w14:textId="77777777" w:rsidR="0038786F" w:rsidRPr="00540076" w:rsidRDefault="0038786F" w:rsidP="0038786F">
      <w:pPr>
        <w:pStyle w:val="FlietextAutorentext"/>
        <w:shd w:val="clear" w:color="auto" w:fill="FFFFFF"/>
        <w:spacing w:before="120" w:line="300" w:lineRule="exact"/>
        <w:rPr>
          <w:sz w:val="22"/>
          <w:szCs w:val="22"/>
        </w:rPr>
      </w:pPr>
      <w:r w:rsidRPr="00540076">
        <w:rPr>
          <w:sz w:val="22"/>
          <w:szCs w:val="22"/>
        </w:rPr>
        <w:t xml:space="preserve">Sie arbeiten seit zwei Monaten als Zweitkraft in der Mäusegruppe der Kindertagesstätte Tausendfüßler. Es handelt sich um eine Nachmittagsgruppe mit 24 Kindern im Alter zwischen drei und sechs Jahren, wobei der Altersdurchschnitt bei etwa vier Jahren liegt. Das Mädchen-Jungen-Verhältnis ist ausgewogen. Der Anteil der Kinder, deren Erstsprache nicht Deutsch ist, ist – im Vergleich zu den zwei Vormittagsgruppen der Einrichtung – relativ hoch. </w:t>
      </w:r>
    </w:p>
    <w:p w14:paraId="6DD2DF2C" w14:textId="4F081637" w:rsidR="0038786F" w:rsidRDefault="0038786F" w:rsidP="0038786F">
      <w:pPr>
        <w:pStyle w:val="FlietextAutorentext"/>
        <w:shd w:val="clear" w:color="auto" w:fill="FFFFFF"/>
        <w:spacing w:before="120" w:line="300" w:lineRule="exact"/>
        <w:rPr>
          <w:sz w:val="22"/>
          <w:szCs w:val="22"/>
        </w:rPr>
      </w:pPr>
      <w:r w:rsidRPr="00540076">
        <w:rPr>
          <w:sz w:val="22"/>
          <w:szCs w:val="22"/>
        </w:rPr>
        <w:t>Ein fünfjähriger Junge kommt aus China, ist seit vier Monaten da und zeigt sich eher zurückhaltend und still. Er macht vor allem bei Werkangeboten aber gerne und sehr geschickt mit. Obwohl er offenbar ganz gut versteht, was die anderen Kinder sagen, spricht er selbst so gu</w:t>
      </w:r>
      <w:r w:rsidR="00262E00">
        <w:rPr>
          <w:sz w:val="22"/>
          <w:szCs w:val="22"/>
        </w:rPr>
        <w:t>t wie kein Wort, schaut viel zu und</w:t>
      </w:r>
      <w:r w:rsidRPr="00540076">
        <w:rPr>
          <w:sz w:val="22"/>
          <w:szCs w:val="22"/>
        </w:rPr>
        <w:t xml:space="preserve"> wird von den anderen Kindern daher eher gemieden. Sie können nicht gut erkennen, ob er darunter leidet oder so erst einmal ganz zufrieden ist.</w:t>
      </w:r>
    </w:p>
    <w:p w14:paraId="4DC89BEF" w14:textId="77777777" w:rsidR="0038786F" w:rsidRPr="00A3193C" w:rsidRDefault="0038786F" w:rsidP="0038786F">
      <w:pPr>
        <w:pStyle w:val="FlietextAutorentext"/>
        <w:shd w:val="clear" w:color="auto" w:fill="FFFFFF"/>
        <w:spacing w:before="120" w:line="300" w:lineRule="exact"/>
        <w:rPr>
          <w:sz w:val="22"/>
          <w:szCs w:val="22"/>
        </w:rPr>
      </w:pPr>
      <w:r w:rsidRPr="00A3193C">
        <w:rPr>
          <w:sz w:val="22"/>
          <w:szCs w:val="22"/>
        </w:rPr>
        <w:t xml:space="preserve">Ein türkisches Geschwisterpaar ist schon fast ein Jahr in der Einrichtung. Der </w:t>
      </w:r>
      <w:r>
        <w:rPr>
          <w:sz w:val="22"/>
          <w:szCs w:val="22"/>
        </w:rPr>
        <w:t xml:space="preserve">fünfjährige </w:t>
      </w:r>
      <w:r w:rsidRPr="00A3193C">
        <w:rPr>
          <w:sz w:val="22"/>
          <w:szCs w:val="22"/>
        </w:rPr>
        <w:t xml:space="preserve">Junge versteht gut und spricht einigermaßen flüssig Deutsch, </w:t>
      </w:r>
      <w:r>
        <w:rPr>
          <w:sz w:val="22"/>
          <w:szCs w:val="22"/>
        </w:rPr>
        <w:t xml:space="preserve">auch wenn das </w:t>
      </w:r>
      <w:r w:rsidRPr="00A3193C">
        <w:rPr>
          <w:sz w:val="22"/>
          <w:szCs w:val="22"/>
        </w:rPr>
        <w:t>grammatisch nicht immer richtig</w:t>
      </w:r>
      <w:r>
        <w:rPr>
          <w:sz w:val="22"/>
          <w:szCs w:val="22"/>
        </w:rPr>
        <w:t xml:space="preserve"> ist. Er</w:t>
      </w:r>
      <w:r w:rsidRPr="00A3193C">
        <w:rPr>
          <w:sz w:val="22"/>
          <w:szCs w:val="22"/>
        </w:rPr>
        <w:t xml:space="preserve"> dolmetscht auch für seine Mutter, die kein Wort Deutsch kann</w:t>
      </w:r>
      <w:r>
        <w:rPr>
          <w:sz w:val="22"/>
          <w:szCs w:val="22"/>
        </w:rPr>
        <w:t>. Oft</w:t>
      </w:r>
      <w:r w:rsidRPr="00A3193C">
        <w:rPr>
          <w:sz w:val="22"/>
          <w:szCs w:val="22"/>
        </w:rPr>
        <w:t xml:space="preserve"> bewacht </w:t>
      </w:r>
      <w:r>
        <w:rPr>
          <w:sz w:val="22"/>
          <w:szCs w:val="22"/>
        </w:rPr>
        <w:t xml:space="preserve">er </w:t>
      </w:r>
      <w:r w:rsidRPr="00A3193C">
        <w:rPr>
          <w:sz w:val="22"/>
          <w:szCs w:val="22"/>
        </w:rPr>
        <w:t>seine Schwester</w:t>
      </w:r>
      <w:r>
        <w:rPr>
          <w:sz w:val="22"/>
          <w:szCs w:val="22"/>
        </w:rPr>
        <w:t xml:space="preserve">, </w:t>
      </w:r>
      <w:r w:rsidRPr="00A3193C">
        <w:rPr>
          <w:sz w:val="22"/>
          <w:szCs w:val="22"/>
        </w:rPr>
        <w:t>so dass sie kaum zu eigenem Spielen und echten Kontakten mit anderen kommt, weil er sie aus dem Spiel zerrt</w:t>
      </w:r>
      <w:r>
        <w:rPr>
          <w:sz w:val="22"/>
          <w:szCs w:val="22"/>
        </w:rPr>
        <w:t>, auch um sie wohl nicht aus dem Auge zu verlieren</w:t>
      </w:r>
      <w:r w:rsidRPr="00A3193C">
        <w:rPr>
          <w:sz w:val="22"/>
          <w:szCs w:val="22"/>
        </w:rPr>
        <w:t xml:space="preserve">. </w:t>
      </w:r>
    </w:p>
    <w:p w14:paraId="241310E5" w14:textId="3999EAFB" w:rsidR="0038786F" w:rsidRDefault="0038786F" w:rsidP="0038786F">
      <w:pPr>
        <w:pStyle w:val="FlietextAutorentext"/>
        <w:shd w:val="clear" w:color="auto" w:fill="FFFFFF"/>
        <w:spacing w:before="120" w:line="300" w:lineRule="exact"/>
        <w:rPr>
          <w:sz w:val="22"/>
          <w:szCs w:val="22"/>
        </w:rPr>
      </w:pPr>
      <w:r w:rsidRPr="003E6638">
        <w:rPr>
          <w:sz w:val="22"/>
          <w:szCs w:val="22"/>
        </w:rPr>
        <w:t xml:space="preserve">Die </w:t>
      </w:r>
      <w:r w:rsidR="007152B9">
        <w:rPr>
          <w:sz w:val="22"/>
          <w:szCs w:val="22"/>
        </w:rPr>
        <w:t xml:space="preserve">vierjährige </w:t>
      </w:r>
      <w:r w:rsidRPr="003E6638">
        <w:rPr>
          <w:sz w:val="22"/>
          <w:szCs w:val="22"/>
        </w:rPr>
        <w:t>Schwester kann kaum Deutsch, die beiden sprechen miteinander nur Türkisch. Sie weint, wenn ihr etwas nicht pass</w:t>
      </w:r>
      <w:r>
        <w:rPr>
          <w:sz w:val="22"/>
          <w:szCs w:val="22"/>
        </w:rPr>
        <w:t>t</w:t>
      </w:r>
      <w:r w:rsidRPr="003E6638">
        <w:rPr>
          <w:sz w:val="22"/>
          <w:szCs w:val="22"/>
        </w:rPr>
        <w:t xml:space="preserve">, und wird sofort von </w:t>
      </w:r>
      <w:r w:rsidR="00262E00">
        <w:rPr>
          <w:sz w:val="22"/>
          <w:szCs w:val="22"/>
        </w:rPr>
        <w:t>ihrem Bruder verteidigt oder auch angeschrie</w:t>
      </w:r>
      <w:r w:rsidRPr="003E6638">
        <w:rPr>
          <w:sz w:val="22"/>
          <w:szCs w:val="22"/>
        </w:rPr>
        <w:t>n, wenn er sich von ihr gestört fühlt. Einige Mädchen und zwei jüngere Jungen beziehen sie ins Spiel mit ein, lassen sie aber sofort im Stich, wenn ihr Bruder auftaucht. Wenn es Fleisch zu essen gibt, nimmt er ihr den Teller weg, iss</w:t>
      </w:r>
      <w:r>
        <w:rPr>
          <w:sz w:val="22"/>
          <w:szCs w:val="22"/>
        </w:rPr>
        <w:t>t</w:t>
      </w:r>
      <w:r w:rsidRPr="003E6638">
        <w:rPr>
          <w:sz w:val="22"/>
          <w:szCs w:val="22"/>
        </w:rPr>
        <w:t xml:space="preserve"> selber keinen Bissen, press</w:t>
      </w:r>
      <w:r>
        <w:rPr>
          <w:sz w:val="22"/>
          <w:szCs w:val="22"/>
        </w:rPr>
        <w:t>t</w:t>
      </w:r>
      <w:r w:rsidRPr="003E6638">
        <w:rPr>
          <w:sz w:val="22"/>
          <w:szCs w:val="22"/>
        </w:rPr>
        <w:t xml:space="preserve"> die Lippen zusammen und sagt nur: „Ihr uns Schweinefleisch geben. Ich nicht weiß. Wir nicht essen.“ </w:t>
      </w:r>
    </w:p>
    <w:p w14:paraId="0A7BD858" w14:textId="25F8C7EC" w:rsidR="0038786F" w:rsidRDefault="0038786F" w:rsidP="0038786F">
      <w:pPr>
        <w:pStyle w:val="FlietextAutorentext"/>
        <w:shd w:val="clear" w:color="auto" w:fill="FFFFFF"/>
        <w:spacing w:before="120" w:line="300" w:lineRule="exact"/>
        <w:rPr>
          <w:sz w:val="22"/>
          <w:szCs w:val="22"/>
        </w:rPr>
      </w:pPr>
      <w:r w:rsidRPr="003E6638">
        <w:rPr>
          <w:sz w:val="22"/>
          <w:szCs w:val="22"/>
        </w:rPr>
        <w:t xml:space="preserve">Zwei </w:t>
      </w:r>
      <w:r w:rsidR="001575D2">
        <w:rPr>
          <w:sz w:val="22"/>
          <w:szCs w:val="22"/>
        </w:rPr>
        <w:t>J</w:t>
      </w:r>
      <w:r w:rsidRPr="003E6638">
        <w:rPr>
          <w:sz w:val="22"/>
          <w:szCs w:val="22"/>
        </w:rPr>
        <w:t>ungen</w:t>
      </w:r>
      <w:r w:rsidR="001575D2">
        <w:rPr>
          <w:sz w:val="22"/>
          <w:szCs w:val="22"/>
        </w:rPr>
        <w:t xml:space="preserve"> aus Mali</w:t>
      </w:r>
      <w:r w:rsidRPr="003E6638">
        <w:rPr>
          <w:sz w:val="22"/>
          <w:szCs w:val="22"/>
        </w:rPr>
        <w:t xml:space="preserve">, deren Alter nur geschätzt werden kann </w:t>
      </w:r>
      <w:r>
        <w:rPr>
          <w:sz w:val="22"/>
          <w:szCs w:val="22"/>
        </w:rPr>
        <w:t xml:space="preserve">und die etwa um vier bis fünf Jahre alt sein müssen, </w:t>
      </w:r>
      <w:r w:rsidRPr="003E6638">
        <w:rPr>
          <w:sz w:val="22"/>
          <w:szCs w:val="22"/>
        </w:rPr>
        <w:t xml:space="preserve">sind erst zwei Wochen </w:t>
      </w:r>
      <w:r>
        <w:rPr>
          <w:sz w:val="22"/>
          <w:szCs w:val="22"/>
        </w:rPr>
        <w:t>in Ihrer Gruppe. Sie</w:t>
      </w:r>
      <w:r w:rsidRPr="003E6638">
        <w:rPr>
          <w:sz w:val="22"/>
          <w:szCs w:val="22"/>
        </w:rPr>
        <w:t xml:space="preserve"> wohnen mit ihren Familien i</w:t>
      </w:r>
      <w:r>
        <w:rPr>
          <w:sz w:val="22"/>
          <w:szCs w:val="22"/>
        </w:rPr>
        <w:t>n einer Flüchtlingsunterkunft. Sie</w:t>
      </w:r>
      <w:r w:rsidRPr="003E6638">
        <w:rPr>
          <w:sz w:val="22"/>
          <w:szCs w:val="22"/>
        </w:rPr>
        <w:t xml:space="preserve"> sprechen kein Wort Deutsch</w:t>
      </w:r>
      <w:r>
        <w:rPr>
          <w:sz w:val="22"/>
          <w:szCs w:val="22"/>
        </w:rPr>
        <w:t xml:space="preserve"> und</w:t>
      </w:r>
      <w:r w:rsidRPr="003E6638">
        <w:rPr>
          <w:sz w:val="22"/>
          <w:szCs w:val="22"/>
        </w:rPr>
        <w:t xml:space="preserve"> verstehen auch kein</w:t>
      </w:r>
      <w:r>
        <w:rPr>
          <w:sz w:val="22"/>
          <w:szCs w:val="22"/>
        </w:rPr>
        <w:t xml:space="preserve"> Deutsch. </w:t>
      </w:r>
      <w:r w:rsidRPr="003E6638">
        <w:rPr>
          <w:sz w:val="22"/>
          <w:szCs w:val="22"/>
        </w:rPr>
        <w:t xml:space="preserve"> </w:t>
      </w:r>
      <w:r>
        <w:rPr>
          <w:sz w:val="22"/>
          <w:szCs w:val="22"/>
        </w:rPr>
        <w:t>N</w:t>
      </w:r>
      <w:r w:rsidRPr="003E6638">
        <w:rPr>
          <w:sz w:val="22"/>
          <w:szCs w:val="22"/>
        </w:rPr>
        <w:t xml:space="preserve">iemand spricht ihre Sprache. Eine der Mütter spricht etwas Französisch. </w:t>
      </w:r>
    </w:p>
    <w:p w14:paraId="4C274F75" w14:textId="29E7C45E" w:rsidR="0038786F" w:rsidRPr="00B73E44" w:rsidRDefault="0038786F" w:rsidP="0038786F">
      <w:pPr>
        <w:pStyle w:val="FlietextAutorentext"/>
        <w:shd w:val="clear" w:color="auto" w:fill="FFFFFF"/>
        <w:spacing w:before="120" w:line="300" w:lineRule="exact"/>
        <w:rPr>
          <w:sz w:val="22"/>
          <w:szCs w:val="22"/>
        </w:rPr>
      </w:pPr>
      <w:r w:rsidRPr="00AC01E3">
        <w:rPr>
          <w:sz w:val="22"/>
          <w:szCs w:val="22"/>
        </w:rPr>
        <w:t>Dazu gibt es einige drei- bzw. vierjährige deutsche Kinder, die noch nicht gut bzw. richtig spre</w:t>
      </w:r>
      <w:r w:rsidR="00262E00">
        <w:rPr>
          <w:sz w:val="22"/>
          <w:szCs w:val="22"/>
        </w:rPr>
        <w:t>chen und</w:t>
      </w:r>
      <w:r w:rsidRPr="00AC01E3">
        <w:rPr>
          <w:sz w:val="22"/>
          <w:szCs w:val="22"/>
        </w:rPr>
        <w:t xml:space="preserve"> einen sehr geringen Wortschatz haben</w:t>
      </w:r>
      <w:r w:rsidR="001575D2">
        <w:rPr>
          <w:sz w:val="22"/>
          <w:szCs w:val="22"/>
        </w:rPr>
        <w:t>. Sie kommen</w:t>
      </w:r>
      <w:r w:rsidRPr="00AC01E3">
        <w:rPr>
          <w:sz w:val="22"/>
          <w:szCs w:val="22"/>
        </w:rPr>
        <w:t xml:space="preserve"> aus Familien, in denen </w:t>
      </w:r>
      <w:r>
        <w:rPr>
          <w:sz w:val="22"/>
          <w:szCs w:val="22"/>
        </w:rPr>
        <w:t xml:space="preserve">vielleicht </w:t>
      </w:r>
      <w:r w:rsidRPr="00AC01E3">
        <w:rPr>
          <w:sz w:val="22"/>
          <w:szCs w:val="22"/>
        </w:rPr>
        <w:t xml:space="preserve">wenig </w:t>
      </w:r>
      <w:r>
        <w:rPr>
          <w:sz w:val="22"/>
          <w:szCs w:val="22"/>
        </w:rPr>
        <w:t xml:space="preserve">sprachlich, sondern eher </w:t>
      </w:r>
      <w:r w:rsidRPr="00AC01E3">
        <w:rPr>
          <w:sz w:val="22"/>
          <w:szCs w:val="22"/>
        </w:rPr>
        <w:t xml:space="preserve">nonverbal </w:t>
      </w:r>
      <w:r>
        <w:rPr>
          <w:sz w:val="22"/>
          <w:szCs w:val="22"/>
        </w:rPr>
        <w:t>und mit kurzen Äußerungen kommuniziert wird</w:t>
      </w:r>
      <w:r w:rsidR="001575D2">
        <w:rPr>
          <w:sz w:val="22"/>
          <w:szCs w:val="22"/>
        </w:rPr>
        <w:t xml:space="preserve"> und </w:t>
      </w:r>
      <w:r>
        <w:rPr>
          <w:sz w:val="22"/>
          <w:szCs w:val="22"/>
        </w:rPr>
        <w:t>in denen kaum Bilderbücher gezeigt und Geschichten erzählt werden</w:t>
      </w:r>
      <w:r w:rsidR="001575D2">
        <w:rPr>
          <w:sz w:val="22"/>
          <w:szCs w:val="22"/>
        </w:rPr>
        <w:t>. Daher findet sich dort</w:t>
      </w:r>
      <w:r>
        <w:rPr>
          <w:sz w:val="22"/>
          <w:szCs w:val="22"/>
        </w:rPr>
        <w:t xml:space="preserve"> </w:t>
      </w:r>
      <w:r w:rsidR="001575D2">
        <w:rPr>
          <w:sz w:val="22"/>
          <w:szCs w:val="22"/>
        </w:rPr>
        <w:t>stellenweise</w:t>
      </w:r>
      <w:r>
        <w:rPr>
          <w:sz w:val="22"/>
          <w:szCs w:val="22"/>
        </w:rPr>
        <w:t xml:space="preserve"> ein weniger sprachanregendes Umfeld für Kinder, trotz aller Liebe und guten Absichten</w:t>
      </w:r>
      <w:r w:rsidRPr="00AC01E3">
        <w:rPr>
          <w:sz w:val="22"/>
          <w:szCs w:val="22"/>
        </w:rPr>
        <w:t xml:space="preserve">. </w:t>
      </w:r>
      <w:r>
        <w:rPr>
          <w:sz w:val="22"/>
          <w:szCs w:val="22"/>
        </w:rPr>
        <w:t xml:space="preserve">Manchmal kann es auch andere Faktoren geben, die die Sprachentwicklung beeinflussen wie eine Sprachentwicklungsstörung. </w:t>
      </w:r>
      <w:r w:rsidRPr="00B73E44">
        <w:rPr>
          <w:sz w:val="22"/>
          <w:szCs w:val="22"/>
        </w:rPr>
        <w:t xml:space="preserve">Der dreijährige Tim spricht nur sehr wenig und wenn, dann schwer verständlich. So zeigt er auf ein Kissen und sagt dazu vielleicht: „Tissen, </w:t>
      </w:r>
      <w:proofErr w:type="spellStart"/>
      <w:r w:rsidRPr="00B73E44">
        <w:rPr>
          <w:sz w:val="22"/>
          <w:szCs w:val="22"/>
        </w:rPr>
        <w:t>piel</w:t>
      </w:r>
      <w:proofErr w:type="spellEnd"/>
      <w:r w:rsidRPr="00B73E44">
        <w:rPr>
          <w:sz w:val="22"/>
          <w:szCs w:val="22"/>
        </w:rPr>
        <w:t xml:space="preserve"> i </w:t>
      </w:r>
      <w:proofErr w:type="spellStart"/>
      <w:r w:rsidRPr="00B73E44">
        <w:rPr>
          <w:sz w:val="22"/>
          <w:szCs w:val="22"/>
        </w:rPr>
        <w:t>mid</w:t>
      </w:r>
      <w:proofErr w:type="spellEnd"/>
      <w:r w:rsidRPr="00B73E44">
        <w:rPr>
          <w:sz w:val="22"/>
          <w:szCs w:val="22"/>
        </w:rPr>
        <w:t xml:space="preserve">“. </w:t>
      </w:r>
    </w:p>
    <w:p w14:paraId="1B200AC8" w14:textId="77777777" w:rsidR="0038786F" w:rsidRPr="00B73E44" w:rsidRDefault="0038786F" w:rsidP="0038786F">
      <w:pPr>
        <w:pStyle w:val="FlietextAutorentext"/>
        <w:shd w:val="clear" w:color="auto" w:fill="FFFFFF"/>
        <w:spacing w:before="120" w:line="300" w:lineRule="exact"/>
        <w:rPr>
          <w:sz w:val="22"/>
          <w:szCs w:val="22"/>
        </w:rPr>
      </w:pPr>
      <w:r w:rsidRPr="00B73E44">
        <w:rPr>
          <w:sz w:val="22"/>
          <w:szCs w:val="22"/>
        </w:rPr>
        <w:lastRenderedPageBreak/>
        <w:t xml:space="preserve">Ihre Nichte, die gerade einmal 14 Monate alt ist, plappert munter vor sich hin. Dabei werden auch schon einzelne Worte erkennbar. Sie sagt zum Ball „Ba“, zur Katze „Mia“ und wenn sie Milch haben will, schaut sie auffordernd und sagt „Mi“. </w:t>
      </w:r>
    </w:p>
    <w:p w14:paraId="374A54E0" w14:textId="77777777" w:rsidR="0038786F" w:rsidRPr="00B73E44" w:rsidRDefault="0038786F" w:rsidP="0038786F">
      <w:pPr>
        <w:pStyle w:val="FlietextAutorentext"/>
        <w:shd w:val="clear" w:color="auto" w:fill="FFFFFF"/>
        <w:spacing w:before="120" w:line="300" w:lineRule="exact"/>
        <w:rPr>
          <w:sz w:val="22"/>
          <w:szCs w:val="22"/>
        </w:rPr>
      </w:pPr>
      <w:r w:rsidRPr="00B73E44">
        <w:rPr>
          <w:sz w:val="22"/>
          <w:szCs w:val="22"/>
        </w:rPr>
        <w:t xml:space="preserve">In der gemeinsamen Vorbereitungszeit sprechen Sie mit Ihrer Gruppenleiterin über die Sprachentwicklung der Kinder in der Gruppe. Ihre Kollegin weist darauf hin, dass die deutschen Eltern manchmal bezogen auf die Sprachfortschritte ihrer Kinder um Rat bitten. Dagegen scheint das Problem des Deutsch Lernens der Kinder </w:t>
      </w:r>
      <w:r>
        <w:rPr>
          <w:sz w:val="22"/>
          <w:szCs w:val="22"/>
        </w:rPr>
        <w:t>mit Migrationshintergrund mitunter</w:t>
      </w:r>
      <w:r w:rsidRPr="00B73E44">
        <w:rPr>
          <w:sz w:val="22"/>
          <w:szCs w:val="22"/>
        </w:rPr>
        <w:t xml:space="preserve"> weniger zu interessieren</w:t>
      </w:r>
      <w:r>
        <w:rPr>
          <w:sz w:val="22"/>
          <w:szCs w:val="22"/>
        </w:rPr>
        <w:t xml:space="preserve">. </w:t>
      </w:r>
      <w:r w:rsidRPr="00B73E44">
        <w:rPr>
          <w:sz w:val="22"/>
          <w:szCs w:val="22"/>
        </w:rPr>
        <w:t xml:space="preserve">   </w:t>
      </w:r>
    </w:p>
    <w:p w14:paraId="39A6F463" w14:textId="77777777" w:rsidR="0038786F" w:rsidRDefault="0038786F" w:rsidP="0038786F">
      <w:pPr>
        <w:rPr>
          <w:rFonts w:ascii="Arial" w:hAnsi="Arial"/>
          <w:b/>
          <w:color w:val="000000"/>
          <w:sz w:val="22"/>
          <w:lang w:eastAsia="de-DE"/>
        </w:rPr>
      </w:pPr>
    </w:p>
    <w:p w14:paraId="54FA39BA" w14:textId="77777777" w:rsidR="0038786F" w:rsidRDefault="0038786F" w:rsidP="0038786F">
      <w:pPr>
        <w:spacing w:after="0"/>
        <w:rPr>
          <w:rFonts w:ascii="Arial" w:hAnsi="Arial"/>
          <w:b/>
          <w:color w:val="000000"/>
          <w:sz w:val="22"/>
          <w:lang w:eastAsia="de-DE"/>
        </w:rPr>
      </w:pPr>
      <w:r>
        <w:rPr>
          <w:rFonts w:ascii="Arial" w:hAnsi="Arial"/>
          <w:b/>
          <w:color w:val="000000"/>
          <w:sz w:val="22"/>
          <w:lang w:eastAsia="de-DE"/>
        </w:rPr>
        <w:t>Handlungsk</w:t>
      </w:r>
      <w:r w:rsidRPr="00476FA1">
        <w:rPr>
          <w:rFonts w:ascii="Arial" w:hAnsi="Arial"/>
          <w:b/>
          <w:color w:val="000000"/>
          <w:sz w:val="22"/>
          <w:lang w:eastAsia="de-DE"/>
        </w:rPr>
        <w:t>ompetenz:</w:t>
      </w:r>
    </w:p>
    <w:p w14:paraId="1E858484" w14:textId="77777777" w:rsidR="0038786F" w:rsidRDefault="0038786F" w:rsidP="0038786F">
      <w:pPr>
        <w:spacing w:after="0"/>
        <w:rPr>
          <w:rFonts w:ascii="Arial" w:hAnsi="Arial"/>
          <w:b/>
          <w:color w:val="000000"/>
          <w:sz w:val="22"/>
          <w:lang w:eastAsia="de-DE"/>
        </w:rPr>
      </w:pPr>
    </w:p>
    <w:p w14:paraId="03397DAB" w14:textId="77777777" w:rsidR="0038786F" w:rsidRPr="00ED3594" w:rsidRDefault="0038786F" w:rsidP="0038786F">
      <w:pPr>
        <w:spacing w:after="0"/>
        <w:rPr>
          <w:rFonts w:ascii="Arial" w:hAnsi="Arial"/>
          <w:b/>
          <w:color w:val="000000"/>
          <w:sz w:val="22"/>
          <w:lang w:eastAsia="de-DE"/>
        </w:rPr>
      </w:pPr>
      <w:bookmarkStart w:id="47" w:name="_Hlk51148777"/>
      <w:r>
        <w:rPr>
          <w:rFonts w:ascii="Arial" w:hAnsi="Arial"/>
          <w:b/>
          <w:color w:val="000000"/>
          <w:sz w:val="22"/>
          <w:lang w:eastAsia="de-DE"/>
        </w:rPr>
        <w:t xml:space="preserve">Personale Kompetenz </w:t>
      </w:r>
      <w:r w:rsidRPr="00ED3594">
        <w:rPr>
          <w:rFonts w:ascii="Arial" w:hAnsi="Arial"/>
          <w:b/>
          <w:color w:val="000000"/>
          <w:sz w:val="22"/>
          <w:lang w:eastAsia="de-DE"/>
        </w:rPr>
        <w:t>(RRL)</w:t>
      </w:r>
    </w:p>
    <w:p w14:paraId="45E49250" w14:textId="77777777" w:rsidR="004D0BE4" w:rsidRPr="004D0BE4" w:rsidRDefault="004D0BE4" w:rsidP="004D0BE4">
      <w:pPr>
        <w:spacing w:after="0"/>
        <w:rPr>
          <w:rFonts w:ascii="Arial" w:hAnsi="Arial" w:cs="Arial"/>
          <w:sz w:val="22"/>
          <w:szCs w:val="22"/>
        </w:rPr>
      </w:pPr>
      <w:r w:rsidRPr="004D0BE4">
        <w:rPr>
          <w:rFonts w:ascii="Arial" w:hAnsi="Arial" w:cs="Arial"/>
          <w:sz w:val="22"/>
          <w:szCs w:val="22"/>
        </w:rPr>
        <w:t xml:space="preserve">Die Schülerinnen und Schüler </w:t>
      </w:r>
    </w:p>
    <w:p w14:paraId="37A7F647" w14:textId="77777777" w:rsidR="0038786F" w:rsidRPr="00076342" w:rsidRDefault="0038786F" w:rsidP="00AC66EA">
      <w:pPr>
        <w:pStyle w:val="Blocktext"/>
        <w:numPr>
          <w:ilvl w:val="0"/>
          <w:numId w:val="3"/>
        </w:numPr>
        <w:ind w:right="0"/>
        <w:rPr>
          <w:sz w:val="22"/>
          <w:szCs w:val="22"/>
        </w:rPr>
      </w:pPr>
      <w:r w:rsidRPr="00076342">
        <w:rPr>
          <w:sz w:val="22"/>
          <w:szCs w:val="22"/>
        </w:rPr>
        <w:t>verfügen über ein Bild vom kompetenten Kind.</w:t>
      </w:r>
    </w:p>
    <w:p w14:paraId="419FD9E9" w14:textId="77777777" w:rsidR="0038786F" w:rsidRPr="00076342" w:rsidRDefault="0038786F" w:rsidP="00AC66EA">
      <w:pPr>
        <w:pStyle w:val="Blocktext"/>
        <w:numPr>
          <w:ilvl w:val="0"/>
          <w:numId w:val="3"/>
        </w:numPr>
        <w:ind w:right="0"/>
        <w:rPr>
          <w:sz w:val="22"/>
          <w:szCs w:val="22"/>
        </w:rPr>
      </w:pPr>
      <w:r w:rsidRPr="00076342">
        <w:rPr>
          <w:sz w:val="22"/>
          <w:szCs w:val="22"/>
        </w:rPr>
        <w:t>sind sich der Bedeutung der eigenen Kompetenzen für die pädagogische Arbeit in den Bildungsbereichen bewusst.</w:t>
      </w:r>
    </w:p>
    <w:p w14:paraId="2C778A80" w14:textId="2A8FB87D" w:rsidR="0038786F" w:rsidRPr="00076342" w:rsidRDefault="0038786F" w:rsidP="00AC66EA">
      <w:pPr>
        <w:pStyle w:val="Blocktext"/>
        <w:numPr>
          <w:ilvl w:val="0"/>
          <w:numId w:val="3"/>
        </w:numPr>
        <w:ind w:right="0"/>
        <w:rPr>
          <w:sz w:val="22"/>
          <w:szCs w:val="22"/>
        </w:rPr>
      </w:pPr>
      <w:r w:rsidRPr="00076342">
        <w:rPr>
          <w:sz w:val="22"/>
          <w:szCs w:val="22"/>
        </w:rPr>
        <w:t>verstehen sich als Ko-Konstrukteurin/Konstrukteur von Bildungsprozessen.</w:t>
      </w:r>
    </w:p>
    <w:p w14:paraId="01091597" w14:textId="2CC9A040" w:rsidR="0038786F" w:rsidRPr="00076342" w:rsidRDefault="0038786F" w:rsidP="00AC66EA">
      <w:pPr>
        <w:pStyle w:val="Blocktext"/>
        <w:numPr>
          <w:ilvl w:val="0"/>
          <w:numId w:val="3"/>
        </w:numPr>
        <w:ind w:right="0"/>
        <w:rPr>
          <w:sz w:val="22"/>
          <w:szCs w:val="22"/>
        </w:rPr>
      </w:pPr>
      <w:r w:rsidRPr="00076342">
        <w:rPr>
          <w:sz w:val="22"/>
          <w:szCs w:val="22"/>
        </w:rPr>
        <w:t>zeigen Offenheit und Wertschätzung gegenüber Selbstbildungsprozessen von Kindern.</w:t>
      </w:r>
    </w:p>
    <w:p w14:paraId="548DE11A" w14:textId="428FA88D" w:rsidR="0038786F" w:rsidRPr="00076342" w:rsidRDefault="0038786F" w:rsidP="00AC66EA">
      <w:pPr>
        <w:pStyle w:val="Blocktext"/>
        <w:numPr>
          <w:ilvl w:val="0"/>
          <w:numId w:val="3"/>
        </w:numPr>
        <w:ind w:right="0"/>
        <w:rPr>
          <w:sz w:val="22"/>
          <w:szCs w:val="22"/>
        </w:rPr>
      </w:pPr>
      <w:r w:rsidRPr="00076342">
        <w:rPr>
          <w:sz w:val="22"/>
          <w:szCs w:val="22"/>
        </w:rPr>
        <w:t xml:space="preserve">respektieren die Individualität des Kindes und seine Form der Aneignung der Welt. </w:t>
      </w:r>
    </w:p>
    <w:p w14:paraId="62017278" w14:textId="3CAC02D2" w:rsidR="0038786F" w:rsidRDefault="0038786F" w:rsidP="00AC66EA">
      <w:pPr>
        <w:pStyle w:val="Blocktext"/>
        <w:numPr>
          <w:ilvl w:val="0"/>
          <w:numId w:val="3"/>
        </w:numPr>
        <w:ind w:right="0"/>
        <w:rPr>
          <w:sz w:val="22"/>
          <w:szCs w:val="22"/>
        </w:rPr>
      </w:pPr>
      <w:r w:rsidRPr="00076342">
        <w:rPr>
          <w:sz w:val="22"/>
          <w:szCs w:val="22"/>
        </w:rPr>
        <w:t>sind sich bewusst, dass die Lebenswelt von Kindern ihre Interessen und Bildungschancen beeinflusst.</w:t>
      </w:r>
    </w:p>
    <w:bookmarkEnd w:id="47"/>
    <w:p w14:paraId="6C914A98" w14:textId="77777777" w:rsidR="0038786F" w:rsidRPr="00076342" w:rsidRDefault="0038786F" w:rsidP="0038786F">
      <w:pPr>
        <w:pStyle w:val="Blocktext"/>
        <w:ind w:left="720" w:right="0"/>
        <w:rPr>
          <w:sz w:val="22"/>
          <w:szCs w:val="22"/>
        </w:rPr>
      </w:pPr>
    </w:p>
    <w:p w14:paraId="1CE7A3BB" w14:textId="77777777" w:rsidR="0038786F" w:rsidRPr="00ED3594" w:rsidRDefault="0038786F" w:rsidP="0038786F">
      <w:pPr>
        <w:spacing w:after="0"/>
        <w:rPr>
          <w:rFonts w:ascii="Arial" w:hAnsi="Arial"/>
          <w:b/>
          <w:color w:val="000000"/>
          <w:sz w:val="22"/>
          <w:lang w:eastAsia="de-DE"/>
        </w:rPr>
      </w:pPr>
      <w:r>
        <w:rPr>
          <w:rFonts w:ascii="Arial" w:hAnsi="Arial"/>
          <w:b/>
          <w:color w:val="000000"/>
          <w:sz w:val="22"/>
          <w:lang w:eastAsia="de-DE"/>
        </w:rPr>
        <w:t xml:space="preserve">Fachkompetenz </w:t>
      </w:r>
      <w:r w:rsidRPr="00ED3594">
        <w:rPr>
          <w:rFonts w:ascii="Arial" w:hAnsi="Arial"/>
          <w:b/>
          <w:color w:val="000000"/>
          <w:sz w:val="22"/>
          <w:lang w:eastAsia="de-DE"/>
        </w:rPr>
        <w:t>(RRL)</w:t>
      </w:r>
    </w:p>
    <w:p w14:paraId="0388E262" w14:textId="77777777" w:rsidR="004D0BE4" w:rsidRPr="00E75074" w:rsidRDefault="004D0BE4" w:rsidP="004D0BE4">
      <w:pPr>
        <w:spacing w:after="0"/>
        <w:rPr>
          <w:rFonts w:ascii="Arial" w:hAnsi="Arial" w:cs="Arial"/>
          <w:sz w:val="22"/>
          <w:szCs w:val="22"/>
        </w:rPr>
      </w:pPr>
      <w:r w:rsidRPr="00E75074">
        <w:rPr>
          <w:rFonts w:ascii="Arial" w:hAnsi="Arial" w:cs="Arial"/>
          <w:sz w:val="22"/>
          <w:szCs w:val="22"/>
        </w:rPr>
        <w:t xml:space="preserve">Die Schülerinnen und Schüler </w:t>
      </w:r>
    </w:p>
    <w:p w14:paraId="567CBEDA" w14:textId="77777777" w:rsidR="0038786F" w:rsidRPr="00A05F2B" w:rsidRDefault="0038786F" w:rsidP="00AC66EA">
      <w:pPr>
        <w:pStyle w:val="Blocktext"/>
        <w:numPr>
          <w:ilvl w:val="0"/>
          <w:numId w:val="3"/>
        </w:numPr>
        <w:rPr>
          <w:sz w:val="22"/>
          <w:szCs w:val="22"/>
        </w:rPr>
      </w:pPr>
      <w:r w:rsidRPr="00A05F2B">
        <w:rPr>
          <w:sz w:val="22"/>
          <w:szCs w:val="22"/>
        </w:rPr>
        <w:t>beschreiben Bildungsprozesse von Kindern und Bildungsanregungen in folgenden Bildungsbereichen:</w:t>
      </w:r>
      <w:r>
        <w:rPr>
          <w:sz w:val="22"/>
          <w:szCs w:val="22"/>
        </w:rPr>
        <w:t xml:space="preserve"> </w:t>
      </w:r>
    </w:p>
    <w:p w14:paraId="0AB28558" w14:textId="77777777" w:rsidR="0038786F" w:rsidRPr="00A05F2B" w:rsidRDefault="0038786F" w:rsidP="00AC66EA">
      <w:pPr>
        <w:pStyle w:val="Blocktext"/>
        <w:numPr>
          <w:ilvl w:val="1"/>
          <w:numId w:val="3"/>
        </w:numPr>
        <w:rPr>
          <w:sz w:val="22"/>
          <w:szCs w:val="22"/>
        </w:rPr>
      </w:pPr>
      <w:r w:rsidRPr="00A05F2B">
        <w:rPr>
          <w:sz w:val="22"/>
          <w:szCs w:val="22"/>
        </w:rPr>
        <w:t xml:space="preserve">Sprache und </w:t>
      </w:r>
      <w:proofErr w:type="spellStart"/>
      <w:r w:rsidRPr="00A05F2B">
        <w:rPr>
          <w:sz w:val="22"/>
          <w:szCs w:val="22"/>
        </w:rPr>
        <w:t>Literacy</w:t>
      </w:r>
      <w:proofErr w:type="spellEnd"/>
    </w:p>
    <w:p w14:paraId="7DB233C4" w14:textId="77777777" w:rsidR="0038786F" w:rsidRDefault="0038786F" w:rsidP="00AC66EA">
      <w:pPr>
        <w:pStyle w:val="Blocktext"/>
        <w:numPr>
          <w:ilvl w:val="0"/>
          <w:numId w:val="3"/>
        </w:numPr>
        <w:ind w:right="0"/>
        <w:rPr>
          <w:sz w:val="22"/>
          <w:szCs w:val="22"/>
        </w:rPr>
      </w:pPr>
      <w:r w:rsidRPr="00A05F2B">
        <w:rPr>
          <w:sz w:val="22"/>
          <w:szCs w:val="22"/>
        </w:rPr>
        <w:t>beschreiben grundlegende Prinzipien einer alltagsintegrierten Sprachbildung und Sprachförderung</w:t>
      </w:r>
      <w:r>
        <w:rPr>
          <w:sz w:val="22"/>
          <w:szCs w:val="22"/>
        </w:rPr>
        <w:t>.</w:t>
      </w:r>
    </w:p>
    <w:p w14:paraId="3878EC40" w14:textId="77777777" w:rsidR="0038786F" w:rsidRPr="00A05F2B" w:rsidRDefault="0038786F" w:rsidP="00AC66EA">
      <w:pPr>
        <w:pStyle w:val="Blocktext"/>
        <w:numPr>
          <w:ilvl w:val="0"/>
          <w:numId w:val="3"/>
        </w:numPr>
        <w:rPr>
          <w:sz w:val="22"/>
          <w:szCs w:val="22"/>
        </w:rPr>
      </w:pPr>
      <w:r w:rsidRPr="00A05F2B">
        <w:rPr>
          <w:sz w:val="22"/>
          <w:szCs w:val="22"/>
        </w:rPr>
        <w:t xml:space="preserve">planen Bildungsangebote in unterschiedlichen Bildungsbereichen auf der Grundlage didaktisch-methodischer Grundsätze und reflektieren diese. </w:t>
      </w:r>
    </w:p>
    <w:p w14:paraId="120C2B72" w14:textId="77777777" w:rsidR="0038786F" w:rsidRDefault="0038786F" w:rsidP="00AC66EA">
      <w:pPr>
        <w:pStyle w:val="Blocktext"/>
        <w:numPr>
          <w:ilvl w:val="0"/>
          <w:numId w:val="3"/>
        </w:numPr>
        <w:ind w:right="0"/>
        <w:rPr>
          <w:sz w:val="22"/>
          <w:szCs w:val="22"/>
        </w:rPr>
      </w:pPr>
      <w:r w:rsidRPr="00A05F2B">
        <w:rPr>
          <w:sz w:val="22"/>
          <w:szCs w:val="22"/>
        </w:rPr>
        <w:t>unterstützen selbstbestimmte Lernprozesse von Kindern durch die Gestaltung von geeigneten Lernumgebungen.</w:t>
      </w:r>
    </w:p>
    <w:p w14:paraId="77EB5FDF" w14:textId="77777777" w:rsidR="0038786F" w:rsidRPr="00A05F2B" w:rsidRDefault="0038786F" w:rsidP="00AC66EA">
      <w:pPr>
        <w:pStyle w:val="Blocktext"/>
        <w:numPr>
          <w:ilvl w:val="0"/>
          <w:numId w:val="3"/>
        </w:numPr>
        <w:rPr>
          <w:sz w:val="22"/>
          <w:szCs w:val="22"/>
        </w:rPr>
      </w:pPr>
      <w:r w:rsidRPr="00A05F2B">
        <w:rPr>
          <w:sz w:val="22"/>
          <w:szCs w:val="22"/>
        </w:rPr>
        <w:t xml:space="preserve">unterstützen Bildungsprozesse sprachlich und fördern den Dialog mit und zwischen Kindern. </w:t>
      </w:r>
    </w:p>
    <w:p w14:paraId="1BC9D557" w14:textId="77777777" w:rsidR="0038786F" w:rsidRPr="00A05F2B" w:rsidRDefault="0038786F" w:rsidP="00AC66EA">
      <w:pPr>
        <w:pStyle w:val="Blocktext"/>
        <w:numPr>
          <w:ilvl w:val="0"/>
          <w:numId w:val="3"/>
        </w:numPr>
        <w:rPr>
          <w:sz w:val="22"/>
          <w:szCs w:val="22"/>
        </w:rPr>
      </w:pPr>
      <w:r w:rsidRPr="00A05F2B">
        <w:rPr>
          <w:sz w:val="22"/>
          <w:szCs w:val="22"/>
        </w:rPr>
        <w:t>reflektieren ihr eigenes Sprachverhalten im Hinblick auf ihre sprachliche Vorbildwirkung.</w:t>
      </w:r>
    </w:p>
    <w:p w14:paraId="290A30AA" w14:textId="77777777" w:rsidR="0038786F" w:rsidRPr="00DC6AD0" w:rsidRDefault="0038786F" w:rsidP="00AC66EA">
      <w:pPr>
        <w:pStyle w:val="Blocktext"/>
        <w:numPr>
          <w:ilvl w:val="0"/>
          <w:numId w:val="3"/>
        </w:numPr>
        <w:ind w:right="0"/>
        <w:rPr>
          <w:sz w:val="22"/>
          <w:szCs w:val="22"/>
        </w:rPr>
      </w:pPr>
      <w:r w:rsidRPr="00A05F2B">
        <w:rPr>
          <w:sz w:val="22"/>
          <w:szCs w:val="22"/>
        </w:rPr>
        <w:t>wirken an der Sprachbildungsarbeit sowie Sprachförderung im Team von Tageseinrichtungen für Kinder mit.</w:t>
      </w:r>
    </w:p>
    <w:p w14:paraId="06F9BD3B" w14:textId="77777777" w:rsidR="0038786F" w:rsidRDefault="0038786F" w:rsidP="0038786F">
      <w:pPr>
        <w:spacing w:after="0"/>
        <w:rPr>
          <w:rFonts w:ascii="Arial" w:hAnsi="Arial"/>
          <w:b/>
          <w:color w:val="000000"/>
          <w:sz w:val="22"/>
          <w:lang w:eastAsia="de-DE"/>
        </w:rPr>
      </w:pPr>
    </w:p>
    <w:p w14:paraId="35DD413F" w14:textId="3DAB118A" w:rsidR="0038786F" w:rsidRPr="00ED3594" w:rsidRDefault="0038786F" w:rsidP="0038786F">
      <w:pPr>
        <w:spacing w:after="0"/>
        <w:rPr>
          <w:rFonts w:ascii="Arial" w:hAnsi="Arial"/>
          <w:b/>
          <w:color w:val="000000"/>
          <w:sz w:val="22"/>
          <w:lang w:eastAsia="de-DE"/>
        </w:rPr>
      </w:pPr>
      <w:r>
        <w:rPr>
          <w:rFonts w:ascii="Arial" w:hAnsi="Arial"/>
          <w:b/>
          <w:color w:val="000000"/>
          <w:sz w:val="22"/>
          <w:lang w:eastAsia="de-DE"/>
        </w:rPr>
        <w:t xml:space="preserve">Personale Kompetenz </w:t>
      </w:r>
      <w:r w:rsidRPr="00ED3594">
        <w:rPr>
          <w:rFonts w:ascii="Arial" w:hAnsi="Arial"/>
          <w:b/>
          <w:color w:val="000000"/>
          <w:sz w:val="22"/>
          <w:lang w:eastAsia="de-DE"/>
        </w:rPr>
        <w:t>(</w:t>
      </w:r>
      <w:r w:rsidR="004D0BE4">
        <w:rPr>
          <w:rFonts w:ascii="Arial" w:hAnsi="Arial"/>
          <w:b/>
          <w:color w:val="000000"/>
          <w:sz w:val="22"/>
          <w:lang w:eastAsia="de-DE"/>
        </w:rPr>
        <w:t>LS</w:t>
      </w:r>
      <w:r w:rsidRPr="00ED3594">
        <w:rPr>
          <w:rFonts w:ascii="Arial" w:hAnsi="Arial"/>
          <w:b/>
          <w:color w:val="000000"/>
          <w:sz w:val="22"/>
          <w:lang w:eastAsia="de-DE"/>
        </w:rPr>
        <w:t>)</w:t>
      </w:r>
    </w:p>
    <w:p w14:paraId="7424302C" w14:textId="77777777" w:rsidR="004D0BE4" w:rsidRPr="00E75074" w:rsidRDefault="004D0BE4" w:rsidP="004D0BE4">
      <w:pPr>
        <w:spacing w:after="0"/>
        <w:rPr>
          <w:rFonts w:ascii="Arial" w:hAnsi="Arial" w:cs="Arial"/>
          <w:sz w:val="22"/>
          <w:szCs w:val="22"/>
        </w:rPr>
      </w:pPr>
      <w:bookmarkStart w:id="48" w:name="_Hlk55711503"/>
      <w:r w:rsidRPr="00E75074">
        <w:rPr>
          <w:rFonts w:ascii="Arial" w:hAnsi="Arial" w:cs="Arial"/>
          <w:sz w:val="22"/>
          <w:szCs w:val="22"/>
        </w:rPr>
        <w:t xml:space="preserve">Die Schülerinnen und Schüler </w:t>
      </w:r>
    </w:p>
    <w:bookmarkEnd w:id="48"/>
    <w:p w14:paraId="7F442E99" w14:textId="77777777" w:rsidR="0038786F" w:rsidRPr="00076342" w:rsidRDefault="0038786F" w:rsidP="00AC66EA">
      <w:pPr>
        <w:pStyle w:val="Blocktext"/>
        <w:numPr>
          <w:ilvl w:val="0"/>
          <w:numId w:val="3"/>
        </w:numPr>
        <w:ind w:right="0"/>
        <w:rPr>
          <w:sz w:val="22"/>
          <w:szCs w:val="22"/>
        </w:rPr>
      </w:pPr>
      <w:r w:rsidRPr="00076342">
        <w:rPr>
          <w:sz w:val="22"/>
          <w:szCs w:val="22"/>
        </w:rPr>
        <w:t>verfügen</w:t>
      </w:r>
      <w:r>
        <w:rPr>
          <w:sz w:val="22"/>
          <w:szCs w:val="22"/>
        </w:rPr>
        <w:t xml:space="preserve"> bezogen auf den Spracherwerb</w:t>
      </w:r>
      <w:r w:rsidRPr="00076342">
        <w:rPr>
          <w:sz w:val="22"/>
          <w:szCs w:val="22"/>
        </w:rPr>
        <w:t xml:space="preserve"> über ein Bild vom kompetenten Kind.</w:t>
      </w:r>
    </w:p>
    <w:p w14:paraId="75BCA50E" w14:textId="03DF677B" w:rsidR="0038786F" w:rsidRPr="00076342" w:rsidRDefault="00262E00" w:rsidP="00AC66EA">
      <w:pPr>
        <w:pStyle w:val="Blocktext"/>
        <w:numPr>
          <w:ilvl w:val="0"/>
          <w:numId w:val="3"/>
        </w:numPr>
        <w:ind w:right="0"/>
        <w:rPr>
          <w:sz w:val="22"/>
          <w:szCs w:val="22"/>
        </w:rPr>
      </w:pPr>
      <w:r>
        <w:rPr>
          <w:sz w:val="22"/>
          <w:szCs w:val="22"/>
        </w:rPr>
        <w:t>sind sich der Bedeutung des</w:t>
      </w:r>
      <w:r w:rsidR="0038786F" w:rsidRPr="00076342">
        <w:rPr>
          <w:sz w:val="22"/>
          <w:szCs w:val="22"/>
        </w:rPr>
        <w:t xml:space="preserve"> eigenen </w:t>
      </w:r>
      <w:r w:rsidR="0038786F">
        <w:rPr>
          <w:sz w:val="22"/>
          <w:szCs w:val="22"/>
        </w:rPr>
        <w:t>Sprachvorbildes</w:t>
      </w:r>
      <w:r w:rsidR="0038786F" w:rsidRPr="00076342">
        <w:rPr>
          <w:sz w:val="22"/>
          <w:szCs w:val="22"/>
        </w:rPr>
        <w:t xml:space="preserve"> für die pädagogische Arbeit in de</w:t>
      </w:r>
      <w:r w:rsidR="0038786F">
        <w:rPr>
          <w:sz w:val="22"/>
          <w:szCs w:val="22"/>
        </w:rPr>
        <w:t>r Sprachb</w:t>
      </w:r>
      <w:r w:rsidR="0038786F" w:rsidRPr="00076342">
        <w:rPr>
          <w:sz w:val="22"/>
          <w:szCs w:val="22"/>
        </w:rPr>
        <w:t>ildung</w:t>
      </w:r>
      <w:r w:rsidR="0038786F">
        <w:rPr>
          <w:sz w:val="22"/>
          <w:szCs w:val="22"/>
        </w:rPr>
        <w:t xml:space="preserve"> und -förderung</w:t>
      </w:r>
      <w:r w:rsidR="0038786F" w:rsidRPr="00076342">
        <w:rPr>
          <w:sz w:val="22"/>
          <w:szCs w:val="22"/>
        </w:rPr>
        <w:t xml:space="preserve"> bewusst.</w:t>
      </w:r>
    </w:p>
    <w:p w14:paraId="6115057E" w14:textId="77777777" w:rsidR="0038786F" w:rsidRPr="00076342" w:rsidRDefault="0038786F" w:rsidP="00AC66EA">
      <w:pPr>
        <w:pStyle w:val="Blocktext"/>
        <w:numPr>
          <w:ilvl w:val="0"/>
          <w:numId w:val="3"/>
        </w:numPr>
        <w:ind w:right="0"/>
        <w:rPr>
          <w:sz w:val="22"/>
          <w:szCs w:val="22"/>
        </w:rPr>
      </w:pPr>
      <w:r w:rsidRPr="00076342">
        <w:rPr>
          <w:sz w:val="22"/>
          <w:szCs w:val="22"/>
        </w:rPr>
        <w:t>verstehen sich als Ko-Konstrukteurin/Konstrukteur von Bildungsprozessen.</w:t>
      </w:r>
    </w:p>
    <w:p w14:paraId="7E8092E7" w14:textId="77777777" w:rsidR="0038786F" w:rsidRPr="00076342" w:rsidRDefault="0038786F" w:rsidP="00AC66EA">
      <w:pPr>
        <w:pStyle w:val="Blocktext"/>
        <w:numPr>
          <w:ilvl w:val="0"/>
          <w:numId w:val="3"/>
        </w:numPr>
        <w:ind w:right="0"/>
        <w:rPr>
          <w:sz w:val="22"/>
          <w:szCs w:val="22"/>
        </w:rPr>
      </w:pPr>
      <w:r w:rsidRPr="00076342">
        <w:rPr>
          <w:sz w:val="22"/>
          <w:szCs w:val="22"/>
        </w:rPr>
        <w:t>zeigen Offenheit und Wertschätzung gegenüber Selbstbildungsprozessen von Kindern.</w:t>
      </w:r>
    </w:p>
    <w:p w14:paraId="2590A9D8" w14:textId="18F4DBFD" w:rsidR="0038786F" w:rsidRDefault="0038786F" w:rsidP="00AC66EA">
      <w:pPr>
        <w:pStyle w:val="Blocktext"/>
        <w:numPr>
          <w:ilvl w:val="0"/>
          <w:numId w:val="3"/>
        </w:numPr>
        <w:ind w:right="0"/>
        <w:rPr>
          <w:sz w:val="22"/>
          <w:szCs w:val="22"/>
        </w:rPr>
      </w:pPr>
      <w:r w:rsidRPr="00076342">
        <w:rPr>
          <w:sz w:val="22"/>
          <w:szCs w:val="22"/>
        </w:rPr>
        <w:t>sind sich bewusst, dass die Lebenswelt von Kindern ihre</w:t>
      </w:r>
      <w:r w:rsidR="001A5004">
        <w:rPr>
          <w:sz w:val="22"/>
          <w:szCs w:val="22"/>
        </w:rPr>
        <w:t>n Sprachbildungsprozess</w:t>
      </w:r>
      <w:r w:rsidRPr="00076342">
        <w:rPr>
          <w:sz w:val="22"/>
          <w:szCs w:val="22"/>
        </w:rPr>
        <w:t xml:space="preserve"> beeinflusst.</w:t>
      </w:r>
    </w:p>
    <w:p w14:paraId="39D09C1C" w14:textId="77777777" w:rsidR="0038786F" w:rsidRDefault="0038786F" w:rsidP="0038786F">
      <w:pPr>
        <w:pStyle w:val="Blocktext"/>
        <w:ind w:left="720" w:right="0"/>
        <w:rPr>
          <w:sz w:val="22"/>
          <w:szCs w:val="22"/>
        </w:rPr>
      </w:pPr>
    </w:p>
    <w:p w14:paraId="1301B371" w14:textId="57DD3E89" w:rsidR="0038786F" w:rsidRPr="00ED3594" w:rsidRDefault="004D0BE4" w:rsidP="0038786F">
      <w:pPr>
        <w:spacing w:after="0"/>
        <w:rPr>
          <w:rFonts w:ascii="Arial" w:hAnsi="Arial"/>
          <w:b/>
          <w:color w:val="000000"/>
          <w:sz w:val="22"/>
          <w:lang w:eastAsia="de-DE"/>
        </w:rPr>
      </w:pPr>
      <w:r>
        <w:rPr>
          <w:rFonts w:ascii="Arial" w:hAnsi="Arial"/>
          <w:b/>
          <w:color w:val="000000"/>
          <w:sz w:val="22"/>
          <w:lang w:eastAsia="de-DE"/>
        </w:rPr>
        <w:t>Fachkompetenz (</w:t>
      </w:r>
      <w:r w:rsidR="0038786F" w:rsidRPr="00ED3594">
        <w:rPr>
          <w:rFonts w:ascii="Arial" w:hAnsi="Arial"/>
          <w:b/>
          <w:color w:val="000000"/>
          <w:sz w:val="22"/>
          <w:lang w:eastAsia="de-DE"/>
        </w:rPr>
        <w:t>LS)</w:t>
      </w:r>
    </w:p>
    <w:p w14:paraId="45146013" w14:textId="77777777" w:rsidR="004D0BE4" w:rsidRPr="00E75074" w:rsidRDefault="004D0BE4" w:rsidP="004D0BE4">
      <w:pPr>
        <w:spacing w:after="0"/>
        <w:rPr>
          <w:rFonts w:ascii="Arial" w:hAnsi="Arial" w:cs="Arial"/>
          <w:sz w:val="22"/>
          <w:szCs w:val="22"/>
        </w:rPr>
      </w:pPr>
      <w:r w:rsidRPr="00E75074">
        <w:rPr>
          <w:rFonts w:ascii="Arial" w:hAnsi="Arial" w:cs="Arial"/>
          <w:sz w:val="22"/>
          <w:szCs w:val="22"/>
        </w:rPr>
        <w:t xml:space="preserve">Die Schülerinnen und Schüler </w:t>
      </w:r>
    </w:p>
    <w:p w14:paraId="197E02E7" w14:textId="04A8293E" w:rsidR="0038786F" w:rsidRPr="009F28FC" w:rsidRDefault="0038786F" w:rsidP="00AC66EA">
      <w:pPr>
        <w:pStyle w:val="Blocktext"/>
        <w:numPr>
          <w:ilvl w:val="0"/>
          <w:numId w:val="3"/>
        </w:numPr>
        <w:ind w:right="0"/>
        <w:rPr>
          <w:b/>
          <w:color w:val="000000"/>
          <w:sz w:val="22"/>
          <w:lang w:eastAsia="de-DE"/>
        </w:rPr>
      </w:pPr>
      <w:r>
        <w:rPr>
          <w:sz w:val="22"/>
          <w:szCs w:val="22"/>
        </w:rPr>
        <w:t>beschreiben die Rolle der Fachkraft bezogen auf die Sprachentwicklung von Kindern</w:t>
      </w:r>
      <w:r w:rsidR="001A5004">
        <w:rPr>
          <w:sz w:val="22"/>
          <w:szCs w:val="22"/>
        </w:rPr>
        <w:t>.</w:t>
      </w:r>
    </w:p>
    <w:p w14:paraId="12420F4B" w14:textId="4242E912" w:rsidR="0038786F" w:rsidRPr="009F28FC" w:rsidRDefault="0038786F" w:rsidP="00AC66EA">
      <w:pPr>
        <w:pStyle w:val="Blocktext"/>
        <w:numPr>
          <w:ilvl w:val="0"/>
          <w:numId w:val="3"/>
        </w:numPr>
        <w:ind w:right="0"/>
        <w:rPr>
          <w:b/>
          <w:color w:val="000000"/>
          <w:sz w:val="22"/>
          <w:lang w:eastAsia="de-DE"/>
        </w:rPr>
      </w:pPr>
      <w:r>
        <w:rPr>
          <w:sz w:val="22"/>
          <w:szCs w:val="22"/>
        </w:rPr>
        <w:t>grenzen Sprachbildung und Sprachförderung in niedersächsischen Kitas voneinander ab</w:t>
      </w:r>
      <w:r w:rsidR="001A5004">
        <w:rPr>
          <w:sz w:val="22"/>
          <w:szCs w:val="22"/>
        </w:rPr>
        <w:t>.</w:t>
      </w:r>
    </w:p>
    <w:p w14:paraId="0B516CA4" w14:textId="1BF41E33" w:rsidR="0038786F" w:rsidRPr="009F28FC" w:rsidRDefault="0038786F" w:rsidP="00AC66EA">
      <w:pPr>
        <w:pStyle w:val="Blocktext"/>
        <w:numPr>
          <w:ilvl w:val="0"/>
          <w:numId w:val="3"/>
        </w:numPr>
        <w:ind w:right="0"/>
        <w:rPr>
          <w:b/>
          <w:color w:val="000000"/>
          <w:sz w:val="22"/>
          <w:lang w:eastAsia="de-DE"/>
        </w:rPr>
      </w:pPr>
      <w:r w:rsidRPr="009F28FC">
        <w:rPr>
          <w:sz w:val="22"/>
          <w:szCs w:val="22"/>
        </w:rPr>
        <w:t>beschreiben grundlegende Prinzipien einer alltagsintegrierten Sprachbildung</w:t>
      </w:r>
      <w:r w:rsidR="001A5004">
        <w:rPr>
          <w:sz w:val="22"/>
          <w:szCs w:val="22"/>
        </w:rPr>
        <w:t>.</w:t>
      </w:r>
    </w:p>
    <w:p w14:paraId="4DC1927D" w14:textId="06F90B07" w:rsidR="0038786F" w:rsidRPr="009F28FC" w:rsidRDefault="0038786F" w:rsidP="00AC66EA">
      <w:pPr>
        <w:pStyle w:val="Blocktext"/>
        <w:numPr>
          <w:ilvl w:val="0"/>
          <w:numId w:val="3"/>
        </w:numPr>
        <w:ind w:right="0"/>
        <w:rPr>
          <w:b/>
          <w:color w:val="000000"/>
          <w:sz w:val="22"/>
          <w:lang w:eastAsia="de-DE"/>
        </w:rPr>
      </w:pPr>
      <w:r>
        <w:rPr>
          <w:sz w:val="22"/>
          <w:szCs w:val="22"/>
        </w:rPr>
        <w:t>erläutern grundlegende Handlungsansätze von Sprachbildung anhand konkreter Beispiele</w:t>
      </w:r>
      <w:r w:rsidR="001A5004">
        <w:rPr>
          <w:sz w:val="22"/>
          <w:szCs w:val="22"/>
        </w:rPr>
        <w:t>.</w:t>
      </w:r>
    </w:p>
    <w:p w14:paraId="161DA71F" w14:textId="77777777" w:rsidR="0038786F" w:rsidRPr="009F28FC" w:rsidRDefault="0038786F" w:rsidP="00BC4043">
      <w:pPr>
        <w:pStyle w:val="Blocktext"/>
        <w:ind w:left="720" w:right="0"/>
        <w:rPr>
          <w:b/>
          <w:color w:val="000000"/>
          <w:sz w:val="22"/>
          <w:lang w:eastAsia="de-DE"/>
        </w:rPr>
      </w:pPr>
    </w:p>
    <w:p w14:paraId="0AA0FE59" w14:textId="77777777" w:rsidR="0038786F" w:rsidRDefault="0038786F" w:rsidP="0038786F">
      <w:pPr>
        <w:pStyle w:val="Blocktext"/>
        <w:ind w:left="0" w:right="0"/>
        <w:rPr>
          <w:sz w:val="22"/>
          <w:szCs w:val="22"/>
        </w:rPr>
      </w:pPr>
    </w:p>
    <w:p w14:paraId="5D4A44A4" w14:textId="77777777" w:rsidR="0038786F" w:rsidRDefault="0038786F" w:rsidP="0038786F">
      <w:pPr>
        <w:pStyle w:val="Blocktext"/>
        <w:ind w:left="0" w:right="0"/>
        <w:rPr>
          <w:b/>
          <w:color w:val="000000"/>
          <w:sz w:val="22"/>
          <w:lang w:eastAsia="de-DE"/>
        </w:rPr>
        <w:sectPr w:rsidR="0038786F" w:rsidSect="00531FDA">
          <w:footerReference w:type="default" r:id="rId22"/>
          <w:footerReference w:type="first" r:id="rId23"/>
          <w:pgSz w:w="11906" w:h="16838"/>
          <w:pgMar w:top="680" w:right="1134" w:bottom="568" w:left="1418" w:header="567" w:footer="677" w:gutter="0"/>
          <w:cols w:space="720"/>
          <w:formProt w:val="0"/>
          <w:titlePg/>
          <w:docGrid w:linePitch="360"/>
        </w:sectPr>
      </w:pPr>
    </w:p>
    <w:p w14:paraId="05383D25" w14:textId="77777777" w:rsidR="0038786F" w:rsidRPr="00AA6DDE" w:rsidRDefault="0038786F" w:rsidP="0038786F">
      <w:pPr>
        <w:spacing w:after="0"/>
        <w:rPr>
          <w:rFonts w:ascii="Arial" w:hAnsi="Arial"/>
          <w:b/>
          <w:color w:val="000000"/>
          <w:sz w:val="22"/>
          <w:lang w:eastAsia="de-DE"/>
        </w:r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80"/>
        <w:gridCol w:w="3260"/>
        <w:gridCol w:w="5677"/>
      </w:tblGrid>
      <w:tr w:rsidR="0038786F" w14:paraId="77F0EA94" w14:textId="77777777" w:rsidTr="0038786F">
        <w:trPr>
          <w:cantSplit/>
        </w:trPr>
        <w:tc>
          <w:tcPr>
            <w:tcW w:w="615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8E67B1" w14:textId="6159F725" w:rsidR="0038786F" w:rsidRDefault="0038786F" w:rsidP="0038786F">
            <w:pPr>
              <w:spacing w:before="60" w:after="60"/>
            </w:pPr>
            <w:r>
              <w:rPr>
                <w:rFonts w:ascii="Arial" w:hAnsi="Arial" w:cs="Arial"/>
                <w:b/>
                <w:szCs w:val="20"/>
                <w:u w:val="single"/>
              </w:rPr>
              <w:t>Handlungsphasen der Lerngruppe</w:t>
            </w:r>
            <w:r w:rsidR="00A25D4D">
              <w:rPr>
                <w:rFonts w:ascii="Arial" w:hAnsi="Arial" w:cs="Arial"/>
                <w:b/>
                <w:szCs w:val="20"/>
                <w:u w:val="single"/>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2CD46E" w14:textId="1D733E2C" w:rsidR="00531FDA" w:rsidRPr="00531FDA" w:rsidRDefault="0038786F" w:rsidP="00531FDA">
            <w:pPr>
              <w:keepNext/>
              <w:spacing w:before="60" w:after="60"/>
              <w:rPr>
                <w:rFonts w:ascii="Arial" w:hAnsi="Arial"/>
                <w:sz w:val="22"/>
              </w:rPr>
            </w:pPr>
            <w:r>
              <w:rPr>
                <w:rFonts w:ascii="Arial" w:hAnsi="Arial" w:cs="Arial"/>
                <w:b/>
                <w:szCs w:val="20"/>
                <w:u w:val="single"/>
              </w:rPr>
              <w:t xml:space="preserve">Methoden </w:t>
            </w:r>
          </w:p>
        </w:tc>
        <w:tc>
          <w:tcPr>
            <w:tcW w:w="5677" w:type="dxa"/>
            <w:tcBorders>
              <w:top w:val="single" w:sz="4" w:space="0" w:color="000000"/>
              <w:left w:val="single" w:sz="4" w:space="0" w:color="000000"/>
              <w:bottom w:val="single" w:sz="4" w:space="0" w:color="000000"/>
              <w:right w:val="single" w:sz="4" w:space="0" w:color="000000"/>
            </w:tcBorders>
          </w:tcPr>
          <w:p w14:paraId="1DDE65B7" w14:textId="6924DA00" w:rsidR="0038786F" w:rsidRDefault="0038786F" w:rsidP="0038786F">
            <w:pPr>
              <w:keepNext/>
              <w:spacing w:before="60" w:after="60"/>
              <w:rPr>
                <w:rFonts w:ascii="Arial" w:hAnsi="Arial" w:cs="Arial"/>
                <w:b/>
                <w:szCs w:val="20"/>
                <w:u w:val="single"/>
              </w:rPr>
            </w:pPr>
            <w:r>
              <w:rPr>
                <w:rFonts w:ascii="Arial" w:hAnsi="Arial" w:cs="Arial"/>
                <w:b/>
                <w:szCs w:val="20"/>
                <w:u w:val="single"/>
              </w:rPr>
              <w:t>Didaktisch-methodische Hinweise</w:t>
            </w:r>
            <w:r w:rsidR="003B58D5">
              <w:rPr>
                <w:rFonts w:ascii="Arial" w:hAnsi="Arial" w:cs="Arial"/>
                <w:b/>
                <w:szCs w:val="20"/>
                <w:u w:val="single"/>
              </w:rPr>
              <w:t>, Medien</w:t>
            </w:r>
          </w:p>
        </w:tc>
      </w:tr>
      <w:tr w:rsidR="0038786F" w14:paraId="249363F6"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642C72" w14:textId="77777777" w:rsidR="0038786F" w:rsidRPr="000C5E14" w:rsidRDefault="0038786F" w:rsidP="000C5E14">
            <w:pPr>
              <w:spacing w:before="60" w:afterLines="60" w:after="144"/>
              <w:rPr>
                <w:rFonts w:ascii="Arial" w:hAnsi="Arial" w:cs="Arial"/>
                <w:sz w:val="22"/>
                <w:szCs w:val="22"/>
              </w:rPr>
            </w:pPr>
            <w:r w:rsidRPr="000C5E14">
              <w:rPr>
                <w:rFonts w:ascii="Arial" w:hAnsi="Arial" w:cs="Arial"/>
                <w:sz w:val="22"/>
                <w:szCs w:val="22"/>
              </w:rPr>
              <w:t>Das Problem erfassen und analysieren</w:t>
            </w:r>
          </w:p>
          <w:p w14:paraId="4E09F4D8" w14:textId="160AE648" w:rsidR="0038786F" w:rsidRPr="000C5E14" w:rsidRDefault="0038786F" w:rsidP="000C5E14">
            <w:pPr>
              <w:spacing w:before="60" w:afterLines="60" w:after="144"/>
              <w:rPr>
                <w:rFonts w:ascii="Arial" w:hAnsi="Arial" w:cs="Arial"/>
                <w:sz w:val="22"/>
                <w:szCs w:val="22"/>
              </w:rPr>
            </w:pPr>
            <w:r w:rsidRPr="000C5E14">
              <w:rPr>
                <w:rFonts w:ascii="Arial" w:hAnsi="Arial" w:cs="Arial"/>
                <w:sz w:val="22"/>
                <w:szCs w:val="22"/>
              </w:rPr>
              <w:t xml:space="preserve">(ca. 2 </w:t>
            </w:r>
            <w:proofErr w:type="spellStart"/>
            <w:r w:rsidR="00B3518E">
              <w:rPr>
                <w:rFonts w:ascii="Arial" w:hAnsi="Arial" w:cs="Arial"/>
                <w:sz w:val="22"/>
                <w:szCs w:val="22"/>
              </w:rPr>
              <w:t>UStd</w:t>
            </w:r>
            <w:proofErr w:type="spellEnd"/>
            <w:r w:rsidRPr="000C5E14">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F02DDCE"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Handlungssituation analysieren</w:t>
            </w:r>
          </w:p>
          <w:p w14:paraId="5C0411C8"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Problem- bzw. Aufgabenstellung definieren</w:t>
            </w:r>
          </w:p>
          <w:p w14:paraId="232B1FDE"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Sich mit dem eigenen Wissen bezogen auf Sprachbildung auseinandersetzen</w:t>
            </w:r>
          </w:p>
          <w:p w14:paraId="62CB9B5A" w14:textId="6DB71B8E" w:rsidR="0038786F" w:rsidRPr="00BC4043" w:rsidRDefault="0038786F" w:rsidP="00AC66EA">
            <w:pPr>
              <w:numPr>
                <w:ilvl w:val="0"/>
                <w:numId w:val="2"/>
              </w:numPr>
              <w:spacing w:before="60" w:after="60"/>
              <w:rPr>
                <w:rFonts w:ascii="Arial" w:hAnsi="Arial" w:cs="Arial"/>
                <w:sz w:val="22"/>
                <w:szCs w:val="22"/>
              </w:rPr>
            </w:pPr>
            <w:r w:rsidRPr="0091746D">
              <w:rPr>
                <w:rFonts w:ascii="Arial" w:hAnsi="Arial"/>
                <w:sz w:val="22"/>
              </w:rPr>
              <w:t>Berufliche Aufgabe der sozialpäd</w:t>
            </w:r>
            <w:r w:rsidR="004D0BE4" w:rsidRPr="0091746D">
              <w:rPr>
                <w:rFonts w:ascii="Arial" w:hAnsi="Arial"/>
                <w:sz w:val="22"/>
              </w:rPr>
              <w:t xml:space="preserve">agogischen </w:t>
            </w:r>
            <w:r w:rsidRPr="0091746D">
              <w:rPr>
                <w:rFonts w:ascii="Arial" w:hAnsi="Arial"/>
                <w:sz w:val="22"/>
              </w:rPr>
              <w:t>Ass</w:t>
            </w:r>
            <w:r w:rsidR="004D0BE4" w:rsidRPr="0091746D">
              <w:rPr>
                <w:rFonts w:ascii="Arial" w:hAnsi="Arial"/>
                <w:sz w:val="22"/>
              </w:rPr>
              <w:t xml:space="preserve">istentin </w:t>
            </w:r>
            <w:r w:rsidRPr="0091746D">
              <w:rPr>
                <w:rFonts w:ascii="Arial" w:hAnsi="Arial"/>
                <w:sz w:val="22"/>
              </w:rPr>
              <w:t>analysieren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3C8AD"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Unterrichtsgespräch</w:t>
            </w:r>
          </w:p>
          <w:p w14:paraId="6A066DC9"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Einzelarbeit</w:t>
            </w:r>
          </w:p>
          <w:p w14:paraId="70474ADA"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w:t>
            </w:r>
          </w:p>
          <w:p w14:paraId="78A13A1D" w14:textId="77777777" w:rsidR="00531FDA" w:rsidRPr="0091746D" w:rsidRDefault="00531FDA" w:rsidP="0091746D">
            <w:pPr>
              <w:spacing w:before="60" w:after="60"/>
              <w:rPr>
                <w:rFonts w:ascii="Arial" w:hAnsi="Arial"/>
                <w:sz w:val="22"/>
              </w:rPr>
            </w:pPr>
          </w:p>
          <w:p w14:paraId="13AEA92A" w14:textId="46CE6FBB" w:rsidR="00531FDA" w:rsidRPr="0091746D" w:rsidRDefault="00531FDA" w:rsidP="0091746D">
            <w:pPr>
              <w:spacing w:before="60" w:after="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2E9C6E60" w14:textId="1B28C6AA" w:rsidR="0038786F" w:rsidRPr="000C5E14" w:rsidRDefault="0038786F" w:rsidP="00AC66EA">
            <w:pPr>
              <w:pStyle w:val="Listenabsatz"/>
              <w:numPr>
                <w:ilvl w:val="0"/>
                <w:numId w:val="2"/>
              </w:numPr>
              <w:spacing w:before="60" w:afterLines="60" w:after="144"/>
              <w:rPr>
                <w:rFonts w:ascii="Arial" w:hAnsi="Arial" w:cs="Arial"/>
                <w:sz w:val="22"/>
                <w:szCs w:val="22"/>
              </w:rPr>
            </w:pPr>
            <w:r w:rsidRPr="000C5E14">
              <w:rPr>
                <w:rFonts w:ascii="Arial" w:hAnsi="Arial" w:cs="Arial"/>
                <w:sz w:val="22"/>
                <w:szCs w:val="22"/>
              </w:rPr>
              <w:t xml:space="preserve">Erörterung der Handlungssituation auf der Basis </w:t>
            </w:r>
            <w:r w:rsidR="004D0BE4">
              <w:rPr>
                <w:rFonts w:ascii="Arial" w:hAnsi="Arial" w:cs="Arial"/>
                <w:sz w:val="22"/>
                <w:szCs w:val="22"/>
              </w:rPr>
              <w:t xml:space="preserve">eines </w:t>
            </w:r>
            <w:r w:rsidR="004D0BE4" w:rsidRPr="000C5E14">
              <w:rPr>
                <w:rFonts w:ascii="Arial" w:hAnsi="Arial" w:cs="Arial"/>
                <w:sz w:val="22"/>
                <w:szCs w:val="22"/>
              </w:rPr>
              <w:t>Vergleich</w:t>
            </w:r>
            <w:r w:rsidR="001A5004">
              <w:rPr>
                <w:rFonts w:ascii="Arial" w:hAnsi="Arial" w:cs="Arial"/>
                <w:sz w:val="22"/>
                <w:szCs w:val="22"/>
              </w:rPr>
              <w:t>s der</w:t>
            </w:r>
            <w:r w:rsidRPr="000C5E14">
              <w:rPr>
                <w:rFonts w:ascii="Arial" w:hAnsi="Arial" w:cs="Arial"/>
                <w:sz w:val="22"/>
                <w:szCs w:val="22"/>
              </w:rPr>
              <w:t xml:space="preserve"> Praxiserfahrungen</w:t>
            </w:r>
          </w:p>
          <w:p w14:paraId="4243229B" w14:textId="77777777" w:rsidR="0038786F" w:rsidRPr="000C5E14" w:rsidRDefault="0038786F" w:rsidP="000C5E14">
            <w:pPr>
              <w:spacing w:before="60" w:afterLines="60" w:after="144"/>
              <w:ind w:left="360"/>
              <w:rPr>
                <w:rFonts w:ascii="Arial" w:hAnsi="Arial" w:cs="Arial"/>
                <w:sz w:val="22"/>
                <w:szCs w:val="22"/>
              </w:rPr>
            </w:pPr>
          </w:p>
        </w:tc>
      </w:tr>
      <w:tr w:rsidR="0038786F" w14:paraId="5D6D7587"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6E8B11" w14:textId="77777777"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Fachsystematische Lernphase</w:t>
            </w:r>
          </w:p>
          <w:p w14:paraId="3CD9D595" w14:textId="63531AA0"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 xml:space="preserve">(6 </w:t>
            </w:r>
            <w:proofErr w:type="spellStart"/>
            <w:r w:rsidR="00B3518E">
              <w:rPr>
                <w:rFonts w:ascii="Arial" w:hAnsi="Arial" w:cs="Arial"/>
                <w:sz w:val="22"/>
                <w:szCs w:val="22"/>
              </w:rPr>
              <w:t>UStd</w:t>
            </w:r>
            <w:proofErr w:type="spellEnd"/>
            <w:r w:rsidRPr="000C5E14">
              <w:rPr>
                <w:rFonts w:ascii="Arial" w:hAnsi="Arial" w:cs="Arial"/>
                <w:sz w:val="22"/>
                <w:szCs w:val="22"/>
              </w:rPr>
              <w:t>.)</w:t>
            </w:r>
          </w:p>
          <w:p w14:paraId="0BE376C5" w14:textId="77777777" w:rsidR="0038786F" w:rsidRPr="000C5E14" w:rsidRDefault="0038786F" w:rsidP="000C5E14">
            <w:pPr>
              <w:spacing w:beforeLines="60" w:before="144" w:afterLines="60" w:after="144"/>
              <w:rPr>
                <w:rFonts w:ascii="Arial" w:hAnsi="Arial" w:cs="Arial"/>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501B8A" w14:textId="6A5DE9D3" w:rsidR="0038786F" w:rsidRPr="0091746D" w:rsidRDefault="0038786F" w:rsidP="00AC66EA">
            <w:pPr>
              <w:numPr>
                <w:ilvl w:val="0"/>
                <w:numId w:val="2"/>
              </w:numPr>
              <w:spacing w:before="60" w:after="60"/>
              <w:rPr>
                <w:rFonts w:ascii="Arial" w:hAnsi="Arial"/>
                <w:sz w:val="22"/>
              </w:rPr>
            </w:pPr>
            <w:r w:rsidRPr="0091746D">
              <w:rPr>
                <w:rFonts w:ascii="Arial" w:hAnsi="Arial"/>
                <w:sz w:val="22"/>
              </w:rPr>
              <w:t>Vermittlung der Grundlagen der Sprachbildung und -förderung</w:t>
            </w:r>
            <w:r w:rsidR="007152B9">
              <w:rPr>
                <w:rFonts w:ascii="Arial" w:hAnsi="Arial"/>
                <w:sz w:val="22"/>
              </w:rPr>
              <w:t xml:space="preserve">: </w:t>
            </w:r>
            <w:proofErr w:type="spellStart"/>
            <w:r w:rsidRPr="0091746D">
              <w:rPr>
                <w:rFonts w:ascii="Arial" w:hAnsi="Arial"/>
                <w:sz w:val="22"/>
              </w:rPr>
              <w:t>KitaG</w:t>
            </w:r>
            <w:proofErr w:type="spellEnd"/>
            <w:r w:rsidRPr="0091746D">
              <w:rPr>
                <w:rFonts w:ascii="Arial" w:hAnsi="Arial"/>
                <w:sz w:val="22"/>
              </w:rPr>
              <w:t xml:space="preserve">, </w:t>
            </w:r>
            <w:r w:rsidR="007152B9" w:rsidRPr="007152B9">
              <w:rPr>
                <w:rFonts w:ascii="Arial" w:hAnsi="Arial"/>
                <w:sz w:val="22"/>
              </w:rPr>
              <w:t>Handlungsempfehlungen Sprachbildung und Sprachförderung</w:t>
            </w:r>
            <w:r w:rsidRPr="0091746D">
              <w:rPr>
                <w:rFonts w:ascii="Arial" w:hAnsi="Arial"/>
                <w:sz w:val="22"/>
              </w:rPr>
              <w:t xml:space="preserve"> (inklusive Ganzheitlichkeit, Lebensweltorientierung, usw.)</w:t>
            </w:r>
          </w:p>
          <w:p w14:paraId="54DF0C93" w14:textId="680464C7" w:rsidR="0038786F" w:rsidRPr="000C5E14" w:rsidRDefault="000C5E14" w:rsidP="00AC66EA">
            <w:pPr>
              <w:numPr>
                <w:ilvl w:val="0"/>
                <w:numId w:val="2"/>
              </w:numPr>
              <w:spacing w:before="60" w:after="60"/>
              <w:rPr>
                <w:rFonts w:ascii="Arial" w:hAnsi="Arial" w:cs="Arial"/>
                <w:sz w:val="22"/>
                <w:szCs w:val="22"/>
              </w:rPr>
            </w:pPr>
            <w:r w:rsidRPr="0091746D">
              <w:rPr>
                <w:rFonts w:ascii="Arial" w:hAnsi="Arial"/>
                <w:sz w:val="22"/>
              </w:rPr>
              <w:t xml:space="preserve">Erörterung von </w:t>
            </w:r>
            <w:r w:rsidR="0038786F" w:rsidRPr="0091746D">
              <w:rPr>
                <w:rFonts w:ascii="Arial" w:hAnsi="Arial"/>
                <w:sz w:val="22"/>
              </w:rPr>
              <w:t>Handlungsansätze</w:t>
            </w:r>
            <w:r w:rsidRPr="0091746D">
              <w:rPr>
                <w:rFonts w:ascii="Arial" w:hAnsi="Arial"/>
                <w:sz w:val="22"/>
              </w:rPr>
              <w:t>n alltagsintegrierter Sprachbildung</w:t>
            </w:r>
            <w:r w:rsidR="0038786F" w:rsidRPr="0091746D">
              <w:rPr>
                <w:rFonts w:ascii="Arial" w:hAnsi="Arial"/>
                <w:sz w:val="22"/>
              </w:rPr>
              <w:t xml:space="preserve">: </w:t>
            </w:r>
            <w:bookmarkStart w:id="49" w:name="_Hlk38016331"/>
            <w:r w:rsidR="0038786F" w:rsidRPr="0091746D">
              <w:rPr>
                <w:rFonts w:ascii="Arial" w:hAnsi="Arial"/>
                <w:sz w:val="22"/>
              </w:rPr>
              <w:t>Sprechanlässe und Dialogförderung im päd. Alltag, sprachanregende Umgebung in der Kita, gezielte Bildungsangebote</w:t>
            </w:r>
            <w:r w:rsidR="0038786F" w:rsidRPr="000C5E14">
              <w:rPr>
                <w:rFonts w:ascii="Arial" w:hAnsi="Arial" w:cs="Arial"/>
                <w:sz w:val="22"/>
                <w:szCs w:val="22"/>
              </w:rPr>
              <w:t xml:space="preserve"> für alltagsintegrierte Sprachbildung </w:t>
            </w:r>
            <w:bookmarkEnd w:id="49"/>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F24197"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Fachtexte</w:t>
            </w:r>
          </w:p>
          <w:p w14:paraId="67CAFDB1"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Unterrichtsgespräch</w:t>
            </w:r>
          </w:p>
          <w:p w14:paraId="71736636"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Gruppenarbeit</w:t>
            </w:r>
          </w:p>
          <w:p w14:paraId="73250992"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Lehrervortrag</w:t>
            </w:r>
          </w:p>
          <w:p w14:paraId="0AB6113D"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w:t>
            </w:r>
          </w:p>
          <w:p w14:paraId="6EED0BDD" w14:textId="269BF3FA" w:rsidR="00531FDA" w:rsidRPr="0091746D" w:rsidRDefault="00531FDA" w:rsidP="0091746D">
            <w:pPr>
              <w:spacing w:before="60" w:after="60"/>
              <w:ind w:left="3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724B274E" w14:textId="4569F837" w:rsidR="00BC4043" w:rsidRPr="007152B9" w:rsidRDefault="0038786F" w:rsidP="00AC66EA">
            <w:pPr>
              <w:numPr>
                <w:ilvl w:val="0"/>
                <w:numId w:val="2"/>
              </w:numPr>
              <w:spacing w:before="60" w:after="60"/>
              <w:rPr>
                <w:rFonts w:ascii="Arial" w:hAnsi="Arial"/>
                <w:sz w:val="22"/>
              </w:rPr>
            </w:pPr>
            <w:bookmarkStart w:id="50" w:name="_Hlk44593308"/>
            <w:r w:rsidRPr="007152B9">
              <w:rPr>
                <w:rFonts w:ascii="Arial" w:hAnsi="Arial"/>
                <w:sz w:val="22"/>
              </w:rPr>
              <w:t xml:space="preserve">Abgrenzung Sprachbildung und Sprachförderung auf der Grundlage der Handreichung (siehe </w:t>
            </w:r>
            <w:r w:rsidR="00D945C3" w:rsidRPr="007152B9">
              <w:rPr>
                <w:rFonts w:ascii="Arial" w:hAnsi="Arial"/>
                <w:sz w:val="22"/>
              </w:rPr>
              <w:t>Anlage</w:t>
            </w:r>
            <w:r w:rsidRPr="007152B9">
              <w:rPr>
                <w:rFonts w:ascii="Arial" w:hAnsi="Arial"/>
                <w:sz w:val="22"/>
              </w:rPr>
              <w:t>: Fachtext)</w:t>
            </w:r>
            <w:r w:rsidR="00BC4043" w:rsidRPr="007152B9">
              <w:rPr>
                <w:rFonts w:ascii="Arial" w:hAnsi="Arial"/>
                <w:sz w:val="22"/>
              </w:rPr>
              <w:t>, Schwerpunkt alltagsintegrierte Sprachbildung</w:t>
            </w:r>
          </w:p>
          <w:bookmarkEnd w:id="50"/>
          <w:p w14:paraId="257E1186" w14:textId="7B00C544" w:rsidR="0038786F" w:rsidRPr="007152B9" w:rsidRDefault="0038786F" w:rsidP="00AC66EA">
            <w:pPr>
              <w:numPr>
                <w:ilvl w:val="0"/>
                <w:numId w:val="2"/>
              </w:numPr>
              <w:spacing w:before="60" w:after="60"/>
              <w:rPr>
                <w:rFonts w:ascii="Arial" w:hAnsi="Arial"/>
                <w:sz w:val="22"/>
              </w:rPr>
            </w:pPr>
            <w:r w:rsidRPr="007152B9">
              <w:rPr>
                <w:rFonts w:ascii="Arial" w:hAnsi="Arial"/>
                <w:sz w:val="22"/>
              </w:rPr>
              <w:t xml:space="preserve">Eingehende Erläuterung der Bedeutung des eigenen Sprachvorbildes </w:t>
            </w:r>
          </w:p>
          <w:p w14:paraId="70730CE8" w14:textId="77777777" w:rsidR="0038786F" w:rsidRPr="007152B9" w:rsidRDefault="0038786F" w:rsidP="00AC66EA">
            <w:pPr>
              <w:numPr>
                <w:ilvl w:val="0"/>
                <w:numId w:val="2"/>
              </w:numPr>
              <w:spacing w:before="60" w:after="60"/>
              <w:rPr>
                <w:rFonts w:ascii="Arial" w:hAnsi="Arial"/>
                <w:sz w:val="22"/>
              </w:rPr>
            </w:pPr>
            <w:r w:rsidRPr="007152B9">
              <w:rPr>
                <w:rFonts w:ascii="Arial" w:hAnsi="Arial"/>
                <w:sz w:val="22"/>
              </w:rPr>
              <w:t>Übungen zum Sprachvorbild</w:t>
            </w:r>
            <w:r w:rsidRPr="007152B9">
              <w:rPr>
                <w:rFonts w:ascii="Arial" w:hAnsi="Arial" w:cs="Arial"/>
                <w:sz w:val="22"/>
                <w:szCs w:val="22"/>
              </w:rPr>
              <w:t xml:space="preserve">, Austausch über </w:t>
            </w:r>
            <w:r w:rsidRPr="007152B9">
              <w:rPr>
                <w:rFonts w:ascii="Arial" w:hAnsi="Arial"/>
                <w:sz w:val="22"/>
              </w:rPr>
              <w:t xml:space="preserve">Praxiserfahrungen </w:t>
            </w:r>
          </w:p>
          <w:p w14:paraId="6BD4B01B" w14:textId="01176306" w:rsidR="0038786F" w:rsidRPr="007152B9" w:rsidRDefault="0038786F" w:rsidP="00AC66EA">
            <w:pPr>
              <w:numPr>
                <w:ilvl w:val="0"/>
                <w:numId w:val="2"/>
              </w:numPr>
              <w:spacing w:before="60" w:after="60"/>
              <w:rPr>
                <w:rFonts w:ascii="Arial" w:hAnsi="Arial"/>
                <w:sz w:val="22"/>
              </w:rPr>
            </w:pPr>
            <w:r w:rsidRPr="007152B9">
              <w:rPr>
                <w:rFonts w:ascii="Arial" w:hAnsi="Arial"/>
                <w:sz w:val="22"/>
              </w:rPr>
              <w:t xml:space="preserve">Einführung der drei Handlungsansätze mit Fachtexten </w:t>
            </w:r>
            <w:r w:rsidR="00BC4043" w:rsidRPr="007152B9">
              <w:rPr>
                <w:rFonts w:ascii="Arial" w:hAnsi="Arial"/>
                <w:sz w:val="22"/>
              </w:rPr>
              <w:t>und Beispielen</w:t>
            </w:r>
            <w:r w:rsidR="00DC72CD" w:rsidRPr="007152B9">
              <w:rPr>
                <w:rFonts w:ascii="Arial" w:hAnsi="Arial"/>
                <w:sz w:val="22"/>
              </w:rPr>
              <w:t xml:space="preserve">: z.B. </w:t>
            </w:r>
            <w:r w:rsidR="00BC4043" w:rsidRPr="007152B9">
              <w:rPr>
                <w:rFonts w:ascii="Arial" w:hAnsi="Arial"/>
                <w:sz w:val="22"/>
              </w:rPr>
              <w:t xml:space="preserve"> „Sprachliche Bildung“ in </w:t>
            </w:r>
            <w:proofErr w:type="spellStart"/>
            <w:r w:rsidR="00BC4043" w:rsidRPr="007152B9">
              <w:rPr>
                <w:rFonts w:ascii="Arial" w:hAnsi="Arial"/>
                <w:sz w:val="22"/>
              </w:rPr>
              <w:t>Kamende</w:t>
            </w:r>
            <w:proofErr w:type="spellEnd"/>
            <w:r w:rsidR="007152B9">
              <w:rPr>
                <w:rFonts w:ascii="Arial" w:hAnsi="Arial"/>
                <w:sz w:val="22"/>
              </w:rPr>
              <w:t>, Ulrike</w:t>
            </w:r>
            <w:r w:rsidR="00BC4043" w:rsidRPr="007152B9">
              <w:rPr>
                <w:rFonts w:ascii="Arial" w:hAnsi="Arial"/>
                <w:sz w:val="22"/>
              </w:rPr>
              <w:t xml:space="preserve"> (Hrsg.): Sozialassistenz heute, Sozialpädagogische Grundlagen, H</w:t>
            </w:r>
            <w:r w:rsidR="007152B9">
              <w:rPr>
                <w:rFonts w:ascii="Arial" w:hAnsi="Arial"/>
                <w:sz w:val="22"/>
              </w:rPr>
              <w:t>amburg, 2016,</w:t>
            </w:r>
            <w:r w:rsidR="00BC4043" w:rsidRPr="007152B9">
              <w:rPr>
                <w:rFonts w:ascii="Arial" w:hAnsi="Arial"/>
                <w:sz w:val="22"/>
              </w:rPr>
              <w:t xml:space="preserve"> S. 413 bis 435 </w:t>
            </w:r>
          </w:p>
          <w:p w14:paraId="3D1EB0B2" w14:textId="1BF92465" w:rsidR="000C5E14" w:rsidRPr="007152B9" w:rsidRDefault="00DC72CD" w:rsidP="00AC66EA">
            <w:pPr>
              <w:numPr>
                <w:ilvl w:val="0"/>
                <w:numId w:val="2"/>
              </w:numPr>
              <w:spacing w:before="60" w:after="60"/>
              <w:rPr>
                <w:rFonts w:ascii="Arial" w:hAnsi="Arial" w:cs="Arial"/>
                <w:sz w:val="22"/>
                <w:szCs w:val="22"/>
              </w:rPr>
            </w:pPr>
            <w:r w:rsidRPr="007152B9">
              <w:rPr>
                <w:rFonts w:ascii="Arial" w:hAnsi="Arial"/>
                <w:sz w:val="22"/>
              </w:rPr>
              <w:t xml:space="preserve">Film: </w:t>
            </w:r>
            <w:r w:rsidR="000C5E14" w:rsidRPr="007152B9">
              <w:rPr>
                <w:rFonts w:ascii="Arial" w:hAnsi="Arial"/>
                <w:sz w:val="22"/>
              </w:rPr>
              <w:t>AV1 Wie Kinder</w:t>
            </w:r>
            <w:r w:rsidR="000C5E14" w:rsidRPr="007152B9">
              <w:rPr>
                <w:rFonts w:ascii="Arial" w:hAnsi="Arial" w:cs="Arial"/>
                <w:sz w:val="22"/>
                <w:szCs w:val="22"/>
              </w:rPr>
              <w:t xml:space="preserve"> zu(m) Wort kommen</w:t>
            </w:r>
            <w:r w:rsidR="002C6B9C" w:rsidRPr="007152B9">
              <w:rPr>
                <w:rFonts w:ascii="Arial" w:hAnsi="Arial" w:cs="Arial"/>
                <w:sz w:val="22"/>
                <w:szCs w:val="22"/>
              </w:rPr>
              <w:t xml:space="preserve"> – Sprachförderung im Alltag</w:t>
            </w:r>
          </w:p>
        </w:tc>
      </w:tr>
      <w:tr w:rsidR="0038786F" w14:paraId="5D2215DF"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6EF7494" w14:textId="06805908" w:rsidR="0038786F" w:rsidRDefault="0038786F" w:rsidP="0091746D">
            <w:pPr>
              <w:spacing w:before="60" w:afterLines="60" w:after="144"/>
              <w:rPr>
                <w:rFonts w:ascii="Arial" w:hAnsi="Arial" w:cs="Arial"/>
                <w:sz w:val="22"/>
                <w:szCs w:val="20"/>
              </w:rPr>
            </w:pPr>
            <w:r>
              <w:rPr>
                <w:rFonts w:ascii="Arial" w:hAnsi="Arial" w:cs="Arial"/>
                <w:sz w:val="22"/>
                <w:szCs w:val="20"/>
              </w:rPr>
              <w:lastRenderedPageBreak/>
              <w:t xml:space="preserve">Ziele </w:t>
            </w:r>
            <w:r w:rsidRPr="0091746D">
              <w:rPr>
                <w:rFonts w:ascii="Arial" w:hAnsi="Arial" w:cs="Arial"/>
                <w:sz w:val="22"/>
                <w:szCs w:val="22"/>
              </w:rPr>
              <w:t>formulieren</w:t>
            </w:r>
            <w:r>
              <w:rPr>
                <w:rFonts w:ascii="Arial" w:hAnsi="Arial" w:cs="Arial"/>
                <w:sz w:val="22"/>
                <w:szCs w:val="20"/>
              </w:rPr>
              <w:t xml:space="preserve"> </w:t>
            </w:r>
          </w:p>
          <w:p w14:paraId="3B58417C" w14:textId="2E9780E6" w:rsidR="0038786F" w:rsidRDefault="0038786F" w:rsidP="0091746D">
            <w:pPr>
              <w:spacing w:before="60" w:afterLines="60" w:after="144"/>
            </w:pPr>
            <w:r w:rsidRPr="006D74D9">
              <w:rPr>
                <w:rFonts w:ascii="Arial" w:hAnsi="Arial" w:cs="Arial"/>
                <w:sz w:val="22"/>
                <w:szCs w:val="20"/>
              </w:rPr>
              <w:t xml:space="preserve">(ca. </w:t>
            </w:r>
            <w:r>
              <w:rPr>
                <w:rFonts w:ascii="Arial" w:hAnsi="Arial" w:cs="Arial"/>
                <w:sz w:val="22"/>
                <w:szCs w:val="20"/>
              </w:rPr>
              <w:t>2</w:t>
            </w:r>
            <w:r w:rsidRPr="006D74D9">
              <w:rPr>
                <w:rFonts w:ascii="Arial" w:hAnsi="Arial" w:cs="Arial"/>
                <w:sz w:val="22"/>
                <w:szCs w:val="20"/>
              </w:rPr>
              <w:t xml:space="preserve"> </w:t>
            </w:r>
            <w:proofErr w:type="spellStart"/>
            <w:r w:rsidR="00B3518E">
              <w:rPr>
                <w:rFonts w:ascii="Arial" w:hAnsi="Arial" w:cs="Arial"/>
                <w:sz w:val="22"/>
                <w:szCs w:val="22"/>
              </w:rPr>
              <w:t>UStd</w:t>
            </w:r>
            <w:proofErr w:type="spellEnd"/>
            <w:r w:rsidRPr="006D74D9">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D50538" w14:textId="77777777" w:rsidR="0038786F" w:rsidRDefault="0038786F" w:rsidP="00AC66EA">
            <w:pPr>
              <w:numPr>
                <w:ilvl w:val="0"/>
                <w:numId w:val="2"/>
              </w:numPr>
              <w:spacing w:before="60" w:after="60"/>
              <w:rPr>
                <w:rFonts w:ascii="Arial" w:hAnsi="Arial"/>
                <w:sz w:val="22"/>
              </w:rPr>
            </w:pPr>
            <w:r w:rsidRPr="00754135">
              <w:rPr>
                <w:rFonts w:ascii="Arial" w:hAnsi="Arial"/>
                <w:sz w:val="22"/>
              </w:rPr>
              <w:t>Aufgabenstellung: arbeitsteilig einen Handlungsans</w:t>
            </w:r>
            <w:r>
              <w:rPr>
                <w:rFonts w:ascii="Arial" w:hAnsi="Arial"/>
                <w:sz w:val="22"/>
              </w:rPr>
              <w:t xml:space="preserve">atz alltagsintegrierter Sprachbildung vorstellen </w:t>
            </w:r>
          </w:p>
          <w:p w14:paraId="5E3600A5" w14:textId="77777777" w:rsidR="0038786F" w:rsidRPr="00E70039" w:rsidRDefault="0038786F" w:rsidP="00AC66EA">
            <w:pPr>
              <w:numPr>
                <w:ilvl w:val="0"/>
                <w:numId w:val="2"/>
              </w:numPr>
              <w:spacing w:before="60" w:after="60"/>
              <w:rPr>
                <w:rFonts w:ascii="Arial" w:hAnsi="Arial"/>
                <w:sz w:val="22"/>
              </w:rPr>
            </w:pPr>
            <w:r w:rsidRPr="00817FB4">
              <w:rPr>
                <w:rFonts w:ascii="Arial" w:hAnsi="Arial"/>
                <w:sz w:val="22"/>
              </w:rPr>
              <w:t>Konkrete Handlungsziele (Teilziele) für</w:t>
            </w:r>
            <w:r>
              <w:rPr>
                <w:rFonts w:ascii="Arial" w:hAnsi="Arial"/>
                <w:sz w:val="22"/>
              </w:rPr>
              <w:t xml:space="preserve"> die Erarbeitung einer Präsentation des gewählten </w:t>
            </w:r>
            <w:r w:rsidRPr="00754135">
              <w:rPr>
                <w:rFonts w:ascii="Arial" w:hAnsi="Arial"/>
                <w:sz w:val="22"/>
              </w:rPr>
              <w:t>Handlungsansatz</w:t>
            </w:r>
            <w:r>
              <w:rPr>
                <w:rFonts w:ascii="Arial" w:hAnsi="Arial"/>
                <w:sz w:val="22"/>
              </w:rPr>
              <w:t xml:space="preserve">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3A8D6" w14:textId="77777777" w:rsidR="0038786F" w:rsidRDefault="0038786F" w:rsidP="00AC66EA">
            <w:pPr>
              <w:numPr>
                <w:ilvl w:val="0"/>
                <w:numId w:val="2"/>
              </w:numPr>
              <w:spacing w:before="60" w:after="60"/>
              <w:rPr>
                <w:rFonts w:ascii="Arial" w:hAnsi="Arial"/>
                <w:sz w:val="22"/>
              </w:rPr>
            </w:pPr>
            <w:r>
              <w:rPr>
                <w:rFonts w:ascii="Arial" w:hAnsi="Arial"/>
                <w:sz w:val="22"/>
              </w:rPr>
              <w:t>Unterrichtsgespräch</w:t>
            </w:r>
          </w:p>
          <w:p w14:paraId="6530ECFC" w14:textId="77777777" w:rsidR="0038786F" w:rsidRDefault="0038786F" w:rsidP="00AC66EA">
            <w:pPr>
              <w:numPr>
                <w:ilvl w:val="0"/>
                <w:numId w:val="2"/>
              </w:numPr>
              <w:spacing w:before="60" w:after="60"/>
              <w:rPr>
                <w:rFonts w:ascii="Arial" w:hAnsi="Arial"/>
                <w:sz w:val="22"/>
              </w:rPr>
            </w:pPr>
            <w:r>
              <w:rPr>
                <w:rFonts w:ascii="Arial" w:hAnsi="Arial"/>
                <w:sz w:val="22"/>
              </w:rPr>
              <w:t>Gruppenarbeit</w:t>
            </w:r>
          </w:p>
          <w:p w14:paraId="2100782F" w14:textId="77777777" w:rsidR="0038786F" w:rsidRPr="00E70039" w:rsidRDefault="0038786F" w:rsidP="00AC66EA">
            <w:pPr>
              <w:numPr>
                <w:ilvl w:val="0"/>
                <w:numId w:val="2"/>
              </w:numPr>
              <w:spacing w:before="60" w:after="60"/>
              <w:rPr>
                <w:rFonts w:ascii="Arial" w:hAnsi="Arial"/>
                <w:sz w:val="22"/>
              </w:rPr>
            </w:pPr>
            <w:r w:rsidRPr="0086536A">
              <w:rPr>
                <w:rFonts w:ascii="Arial" w:hAnsi="Arial"/>
                <w:sz w:val="22"/>
              </w:rPr>
              <w:t>Protokoll</w:t>
            </w:r>
          </w:p>
        </w:tc>
        <w:tc>
          <w:tcPr>
            <w:tcW w:w="5677" w:type="dxa"/>
            <w:tcBorders>
              <w:top w:val="single" w:sz="4" w:space="0" w:color="000000"/>
              <w:left w:val="single" w:sz="4" w:space="0" w:color="000000"/>
              <w:bottom w:val="single" w:sz="4" w:space="0" w:color="000000"/>
              <w:right w:val="single" w:sz="4" w:space="0" w:color="000000"/>
            </w:tcBorders>
          </w:tcPr>
          <w:p w14:paraId="2A0F677C" w14:textId="13BC05A5" w:rsidR="0038786F" w:rsidRPr="007152B9" w:rsidRDefault="0038786F" w:rsidP="00AC66EA">
            <w:pPr>
              <w:numPr>
                <w:ilvl w:val="0"/>
                <w:numId w:val="2"/>
              </w:numPr>
              <w:spacing w:before="60" w:after="60"/>
              <w:rPr>
                <w:rFonts w:ascii="Arial" w:hAnsi="Arial"/>
                <w:sz w:val="22"/>
              </w:rPr>
            </w:pPr>
            <w:r w:rsidRPr="007152B9">
              <w:rPr>
                <w:rFonts w:ascii="Arial" w:hAnsi="Arial"/>
                <w:sz w:val="22"/>
              </w:rPr>
              <w:t xml:space="preserve">Sinnvollerweise Verteilung der Handlungsansätze auf verschiedene Gruppen; im Vordergrund steht eher ein Überblick über mögliche Ansätze und deren Veranschaulichung anhand von Beispielen  </w:t>
            </w:r>
          </w:p>
          <w:p w14:paraId="2C01D3AB" w14:textId="77777777" w:rsidR="0038786F" w:rsidRPr="007152B9" w:rsidRDefault="0038786F" w:rsidP="00AC66EA">
            <w:pPr>
              <w:numPr>
                <w:ilvl w:val="0"/>
                <w:numId w:val="2"/>
              </w:numPr>
              <w:spacing w:before="60" w:after="60"/>
              <w:rPr>
                <w:rFonts w:ascii="Arial" w:hAnsi="Arial"/>
                <w:sz w:val="22"/>
              </w:rPr>
            </w:pPr>
            <w:r w:rsidRPr="007152B9">
              <w:rPr>
                <w:rFonts w:ascii="Arial" w:hAnsi="Arial"/>
                <w:sz w:val="22"/>
              </w:rPr>
              <w:t>Ggf. zwei Gruppen bearbeiten jeweils einen Handlungsansatz</w:t>
            </w:r>
          </w:p>
        </w:tc>
      </w:tr>
      <w:tr w:rsidR="0038786F" w14:paraId="146F1D95"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ADE22D" w14:textId="77777777"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Planen und entscheiden</w:t>
            </w:r>
          </w:p>
          <w:p w14:paraId="4CCAD434" w14:textId="6ED46C39"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 xml:space="preserve">(ca. 2 </w:t>
            </w:r>
            <w:proofErr w:type="spellStart"/>
            <w:r w:rsidR="00B3518E">
              <w:rPr>
                <w:rFonts w:ascii="Arial" w:hAnsi="Arial" w:cs="Arial"/>
                <w:sz w:val="22"/>
                <w:szCs w:val="22"/>
              </w:rPr>
              <w:t>UStd</w:t>
            </w:r>
            <w:proofErr w:type="spellEnd"/>
            <w:r w:rsidRPr="000C5E14">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3BB279"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Auseinandersetzung mit einem ausgewählten alltagsintegrativen Sprachbildungsansatz (Handlungsansatz)</w:t>
            </w:r>
          </w:p>
          <w:p w14:paraId="1684DC7D" w14:textId="2403D5DF" w:rsidR="0038786F" w:rsidRPr="0091746D" w:rsidRDefault="0038786F" w:rsidP="00AC66EA">
            <w:pPr>
              <w:numPr>
                <w:ilvl w:val="0"/>
                <w:numId w:val="2"/>
              </w:numPr>
              <w:spacing w:before="60" w:after="60"/>
              <w:rPr>
                <w:rFonts w:ascii="Arial" w:hAnsi="Arial"/>
                <w:sz w:val="22"/>
              </w:rPr>
            </w:pPr>
            <w:r w:rsidRPr="0091746D">
              <w:rPr>
                <w:rFonts w:ascii="Arial" w:hAnsi="Arial"/>
                <w:sz w:val="22"/>
              </w:rPr>
              <w:t>Erarbeitung einer Präsentation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0B599E"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Gruppenarbeit</w:t>
            </w:r>
          </w:p>
          <w:p w14:paraId="0879AA57"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Protokoll</w:t>
            </w:r>
          </w:p>
        </w:tc>
        <w:tc>
          <w:tcPr>
            <w:tcW w:w="5677" w:type="dxa"/>
            <w:tcBorders>
              <w:top w:val="single" w:sz="4" w:space="0" w:color="000000"/>
              <w:left w:val="single" w:sz="4" w:space="0" w:color="000000"/>
              <w:bottom w:val="single" w:sz="4" w:space="0" w:color="000000"/>
              <w:right w:val="single" w:sz="4" w:space="0" w:color="000000"/>
            </w:tcBorders>
          </w:tcPr>
          <w:p w14:paraId="3E8877F7" w14:textId="0E068432" w:rsidR="0038786F" w:rsidRPr="0091746D" w:rsidRDefault="00EE6DD9" w:rsidP="00AC66EA">
            <w:pPr>
              <w:numPr>
                <w:ilvl w:val="0"/>
                <w:numId w:val="2"/>
              </w:numPr>
              <w:spacing w:before="60" w:after="60"/>
              <w:rPr>
                <w:rFonts w:ascii="Arial" w:hAnsi="Arial"/>
                <w:sz w:val="22"/>
              </w:rPr>
            </w:pPr>
            <w:r>
              <w:rPr>
                <w:rFonts w:ascii="Arial" w:hAnsi="Arial"/>
                <w:sz w:val="22"/>
              </w:rPr>
              <w:t>Arbeitsgruppen arbeiten eigenständig, Lehrkraft begleitet und berät</w:t>
            </w:r>
          </w:p>
        </w:tc>
      </w:tr>
      <w:tr w:rsidR="0038786F" w14:paraId="162C2614"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CEA60A" w14:textId="77777777"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 xml:space="preserve">Durchführen </w:t>
            </w:r>
          </w:p>
          <w:p w14:paraId="63C476FE" w14:textId="1114E99E"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 xml:space="preserve">(4 </w:t>
            </w:r>
            <w:proofErr w:type="spellStart"/>
            <w:r w:rsidR="00B3518E">
              <w:rPr>
                <w:rFonts w:ascii="Arial" w:hAnsi="Arial" w:cs="Arial"/>
                <w:sz w:val="22"/>
                <w:szCs w:val="22"/>
              </w:rPr>
              <w:t>UStd</w:t>
            </w:r>
            <w:proofErr w:type="spellEnd"/>
            <w:r w:rsidRPr="000C5E14">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A3FD5E" w14:textId="77777777" w:rsidR="00BC4043" w:rsidRPr="0091746D" w:rsidRDefault="0038786F" w:rsidP="00AC66EA">
            <w:pPr>
              <w:numPr>
                <w:ilvl w:val="0"/>
                <w:numId w:val="2"/>
              </w:numPr>
              <w:spacing w:before="60" w:after="60"/>
              <w:rPr>
                <w:rFonts w:ascii="Arial" w:hAnsi="Arial"/>
                <w:sz w:val="22"/>
              </w:rPr>
            </w:pPr>
            <w:r w:rsidRPr="0091746D">
              <w:rPr>
                <w:rFonts w:ascii="Arial" w:hAnsi="Arial"/>
                <w:sz w:val="22"/>
              </w:rPr>
              <w:t xml:space="preserve">Präsentation </w:t>
            </w:r>
          </w:p>
          <w:p w14:paraId="0315D24F" w14:textId="0863E063" w:rsidR="0038786F" w:rsidRPr="0091746D" w:rsidRDefault="00BC4043" w:rsidP="00AC66EA">
            <w:pPr>
              <w:numPr>
                <w:ilvl w:val="0"/>
                <w:numId w:val="2"/>
              </w:numPr>
              <w:spacing w:before="60" w:after="60"/>
              <w:rPr>
                <w:rFonts w:ascii="Arial" w:hAnsi="Arial"/>
                <w:sz w:val="22"/>
              </w:rPr>
            </w:pPr>
            <w:r w:rsidRPr="0091746D">
              <w:rPr>
                <w:rFonts w:ascii="Arial" w:hAnsi="Arial"/>
                <w:sz w:val="22"/>
              </w:rPr>
              <w:t>Vorstellung des Sprachbildungsansatzes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1C09E"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Gruppenarbeit</w:t>
            </w:r>
          </w:p>
          <w:p w14:paraId="4AB755C7"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Präsentationen im Plenum</w:t>
            </w:r>
          </w:p>
          <w:p w14:paraId="76627EBE"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 xml:space="preserve">Unterrichtsgespräch </w:t>
            </w:r>
          </w:p>
        </w:tc>
        <w:tc>
          <w:tcPr>
            <w:tcW w:w="5677" w:type="dxa"/>
            <w:tcBorders>
              <w:top w:val="single" w:sz="4" w:space="0" w:color="000000"/>
              <w:left w:val="single" w:sz="4" w:space="0" w:color="000000"/>
              <w:bottom w:val="single" w:sz="4" w:space="0" w:color="000000"/>
              <w:right w:val="single" w:sz="4" w:space="0" w:color="000000"/>
            </w:tcBorders>
          </w:tcPr>
          <w:p w14:paraId="64741D97" w14:textId="35B0217C" w:rsidR="0038786F" w:rsidRPr="000C5E14" w:rsidRDefault="0038786F" w:rsidP="00AC66EA">
            <w:pPr>
              <w:numPr>
                <w:ilvl w:val="0"/>
                <w:numId w:val="2"/>
              </w:numPr>
              <w:spacing w:before="60" w:after="60"/>
              <w:rPr>
                <w:rFonts w:ascii="Arial" w:hAnsi="Arial" w:cs="Arial"/>
                <w:sz w:val="22"/>
                <w:szCs w:val="22"/>
              </w:rPr>
            </w:pPr>
            <w:r w:rsidRPr="000C5E14">
              <w:rPr>
                <w:rFonts w:ascii="Arial" w:hAnsi="Arial" w:cs="Arial"/>
                <w:sz w:val="22"/>
                <w:szCs w:val="22"/>
              </w:rPr>
              <w:t xml:space="preserve">Zusammenfassung </w:t>
            </w:r>
            <w:r w:rsidR="007152B9">
              <w:rPr>
                <w:rFonts w:ascii="Arial" w:hAnsi="Arial" w:cs="Arial"/>
                <w:sz w:val="22"/>
                <w:szCs w:val="22"/>
              </w:rPr>
              <w:t xml:space="preserve">und Erörterung </w:t>
            </w:r>
            <w:r w:rsidRPr="000C5E14">
              <w:rPr>
                <w:rFonts w:ascii="Arial" w:hAnsi="Arial" w:cs="Arial"/>
                <w:sz w:val="22"/>
                <w:szCs w:val="22"/>
              </w:rPr>
              <w:t xml:space="preserve">der Inhalte der Präsentationen </w:t>
            </w:r>
          </w:p>
          <w:p w14:paraId="4CF60BB6" w14:textId="2C92D33F" w:rsidR="00A25D4D" w:rsidRPr="000C5E14" w:rsidRDefault="00A25D4D" w:rsidP="00AC66EA">
            <w:pPr>
              <w:numPr>
                <w:ilvl w:val="0"/>
                <w:numId w:val="2"/>
              </w:numPr>
              <w:spacing w:before="60" w:after="60"/>
              <w:rPr>
                <w:rFonts w:ascii="Arial" w:hAnsi="Arial" w:cs="Arial"/>
                <w:sz w:val="22"/>
                <w:szCs w:val="22"/>
              </w:rPr>
            </w:pPr>
            <w:r w:rsidRPr="0091746D">
              <w:rPr>
                <w:rFonts w:ascii="Arial" w:hAnsi="Arial" w:cs="Arial"/>
                <w:sz w:val="22"/>
                <w:szCs w:val="22"/>
              </w:rPr>
              <w:t xml:space="preserve">Arbeitsergebnis: </w:t>
            </w:r>
            <w:r w:rsidR="0091746D" w:rsidRPr="0091746D">
              <w:rPr>
                <w:rFonts w:ascii="Arial" w:hAnsi="Arial" w:cs="Arial"/>
                <w:sz w:val="22"/>
                <w:szCs w:val="22"/>
              </w:rPr>
              <w:t xml:space="preserve">Präsentation </w:t>
            </w:r>
            <w:r w:rsidR="003B3DD5">
              <w:rPr>
                <w:rFonts w:ascii="Arial" w:hAnsi="Arial" w:cs="Arial"/>
                <w:sz w:val="22"/>
                <w:szCs w:val="22"/>
              </w:rPr>
              <w:t>eines alltagsintegrativen</w:t>
            </w:r>
            <w:r w:rsidR="0091746D" w:rsidRPr="0091746D">
              <w:rPr>
                <w:rFonts w:ascii="Arial" w:hAnsi="Arial" w:cs="Arial"/>
                <w:sz w:val="22"/>
                <w:szCs w:val="22"/>
              </w:rPr>
              <w:t xml:space="preserve"> Sprachbildungsansatz</w:t>
            </w:r>
            <w:r w:rsidR="003B3DD5">
              <w:rPr>
                <w:rFonts w:ascii="Arial" w:hAnsi="Arial" w:cs="Arial"/>
                <w:sz w:val="22"/>
                <w:szCs w:val="22"/>
              </w:rPr>
              <w:t>es</w:t>
            </w:r>
            <w:r w:rsidR="0091746D" w:rsidRPr="0091746D">
              <w:rPr>
                <w:rFonts w:ascii="Arial" w:hAnsi="Arial" w:cs="Arial"/>
                <w:sz w:val="22"/>
                <w:szCs w:val="22"/>
              </w:rPr>
              <w:t xml:space="preserve"> und Mitschriften der Schülerinnen und Schüler</w:t>
            </w:r>
          </w:p>
        </w:tc>
      </w:tr>
      <w:tr w:rsidR="0038786F" w14:paraId="1927DBB5" w14:textId="77777777" w:rsidTr="0038786F">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F4007DA" w14:textId="5154D56F"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Bewerten, reflektieren und evaluieren</w:t>
            </w:r>
          </w:p>
          <w:p w14:paraId="767A01A5" w14:textId="111A7143" w:rsidR="0038786F" w:rsidRPr="000C5E14" w:rsidRDefault="0038786F" w:rsidP="0091746D">
            <w:pPr>
              <w:spacing w:before="60" w:afterLines="60" w:after="144"/>
              <w:rPr>
                <w:rFonts w:ascii="Arial" w:hAnsi="Arial" w:cs="Arial"/>
                <w:sz w:val="22"/>
                <w:szCs w:val="22"/>
              </w:rPr>
            </w:pPr>
            <w:r w:rsidRPr="000C5E14">
              <w:rPr>
                <w:rFonts w:ascii="Arial" w:hAnsi="Arial" w:cs="Arial"/>
                <w:sz w:val="22"/>
                <w:szCs w:val="22"/>
              </w:rPr>
              <w:t xml:space="preserve">(2 </w:t>
            </w:r>
            <w:proofErr w:type="spellStart"/>
            <w:r w:rsidR="00B3518E">
              <w:rPr>
                <w:rFonts w:ascii="Arial" w:hAnsi="Arial" w:cs="Arial"/>
                <w:sz w:val="22"/>
                <w:szCs w:val="22"/>
              </w:rPr>
              <w:t>UStd</w:t>
            </w:r>
            <w:proofErr w:type="spellEnd"/>
            <w:r w:rsidRPr="000C5E14">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391C48" w14:textId="77777777" w:rsidR="0038786F" w:rsidRDefault="0038786F" w:rsidP="00AC66EA">
            <w:pPr>
              <w:numPr>
                <w:ilvl w:val="0"/>
                <w:numId w:val="2"/>
              </w:numPr>
              <w:spacing w:before="60" w:after="60"/>
              <w:rPr>
                <w:rFonts w:ascii="Arial" w:hAnsi="Arial"/>
                <w:sz w:val="22"/>
              </w:rPr>
            </w:pPr>
            <w:r w:rsidRPr="0091746D">
              <w:rPr>
                <w:rFonts w:ascii="Arial" w:hAnsi="Arial"/>
                <w:sz w:val="22"/>
              </w:rPr>
              <w:t>Durchführung und Ergebnisse reflektieren</w:t>
            </w:r>
          </w:p>
          <w:p w14:paraId="419E13C6" w14:textId="6AAF7C1C" w:rsidR="00455F97" w:rsidRPr="0091746D" w:rsidRDefault="00455F97" w:rsidP="00455F97">
            <w:pPr>
              <w:spacing w:before="60" w:after="60"/>
              <w:ind w:left="360"/>
              <w:rPr>
                <w:rFonts w:ascii="Arial" w:hAnsi="Arial"/>
                <w:sz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695E15"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Lehrervortrag</w:t>
            </w:r>
          </w:p>
          <w:p w14:paraId="2D4B2C96" w14:textId="77777777" w:rsidR="0038786F" w:rsidRPr="0091746D" w:rsidRDefault="0038786F" w:rsidP="00AC66EA">
            <w:pPr>
              <w:numPr>
                <w:ilvl w:val="0"/>
                <w:numId w:val="2"/>
              </w:numPr>
              <w:spacing w:before="60" w:after="60"/>
              <w:rPr>
                <w:rFonts w:ascii="Arial" w:hAnsi="Arial"/>
                <w:sz w:val="22"/>
              </w:rPr>
            </w:pPr>
            <w:r w:rsidRPr="0091746D">
              <w:rPr>
                <w:rFonts w:ascii="Arial" w:hAnsi="Arial"/>
                <w:sz w:val="22"/>
              </w:rPr>
              <w:t>Unterrichtsgespräch</w:t>
            </w:r>
          </w:p>
        </w:tc>
        <w:tc>
          <w:tcPr>
            <w:tcW w:w="5677" w:type="dxa"/>
            <w:tcBorders>
              <w:top w:val="single" w:sz="4" w:space="0" w:color="000000"/>
              <w:left w:val="single" w:sz="4" w:space="0" w:color="000000"/>
              <w:bottom w:val="single" w:sz="4" w:space="0" w:color="000000"/>
              <w:right w:val="single" w:sz="4" w:space="0" w:color="000000"/>
            </w:tcBorders>
          </w:tcPr>
          <w:p w14:paraId="37FA51FB" w14:textId="112736F2" w:rsidR="0038786F" w:rsidRPr="0091746D" w:rsidRDefault="0038786F" w:rsidP="00AC66EA">
            <w:pPr>
              <w:numPr>
                <w:ilvl w:val="0"/>
                <w:numId w:val="2"/>
              </w:numPr>
              <w:spacing w:before="60" w:after="60"/>
              <w:rPr>
                <w:rFonts w:ascii="Arial" w:hAnsi="Arial"/>
                <w:sz w:val="22"/>
              </w:rPr>
            </w:pPr>
            <w:r w:rsidRPr="0091746D">
              <w:rPr>
                <w:rFonts w:ascii="Arial" w:hAnsi="Arial"/>
                <w:sz w:val="22"/>
              </w:rPr>
              <w:t>Fachsystematis</w:t>
            </w:r>
            <w:r w:rsidR="003B3DD5">
              <w:rPr>
                <w:rFonts w:ascii="Arial" w:hAnsi="Arial"/>
                <w:sz w:val="22"/>
              </w:rPr>
              <w:t>che Aufarbeitung der Ergebnisse</w:t>
            </w:r>
            <w:r w:rsidRPr="0091746D">
              <w:rPr>
                <w:rFonts w:ascii="Arial" w:hAnsi="Arial"/>
                <w:sz w:val="22"/>
              </w:rPr>
              <w:t>: Zusammenfassung, Erörterung, inwiefern welche Kinder profitieren</w:t>
            </w:r>
          </w:p>
        </w:tc>
      </w:tr>
    </w:tbl>
    <w:p w14:paraId="29247A35" w14:textId="5F530234" w:rsidR="0038786F" w:rsidRPr="00CB3DDE" w:rsidRDefault="0038786F" w:rsidP="0038786F">
      <w:pPr>
        <w:rPr>
          <w:rFonts w:ascii="Arial" w:hAnsi="Arial" w:cs="Arial"/>
          <w:color w:val="FF0000"/>
          <w:sz w:val="22"/>
          <w:szCs w:val="22"/>
        </w:rPr>
      </w:pPr>
      <w:r>
        <w:rPr>
          <w:rFonts w:ascii="Arial" w:hAnsi="Arial"/>
          <w:b/>
          <w:color w:val="000000"/>
          <w:sz w:val="22"/>
          <w:lang w:eastAsia="de-DE"/>
        </w:rPr>
        <w:br/>
      </w:r>
      <w:r w:rsidRPr="000D7F26">
        <w:rPr>
          <w:rFonts w:ascii="Arial" w:hAnsi="Arial"/>
          <w:b/>
          <w:color w:val="000000"/>
          <w:sz w:val="22"/>
          <w:lang w:eastAsia="de-DE"/>
        </w:rPr>
        <w:t xml:space="preserve">Schulische Entscheidungen: </w:t>
      </w:r>
      <w:r w:rsidR="00EE6DD9" w:rsidRPr="009A5EB6">
        <w:rPr>
          <w:rFonts w:ascii="Arial" w:hAnsi="Arial"/>
          <w:bCs/>
          <w:color w:val="000000"/>
          <w:sz w:val="22"/>
          <w:lang w:eastAsia="de-DE"/>
        </w:rPr>
        <w:t xml:space="preserve">Die Lernsituation </w:t>
      </w:r>
      <w:r w:rsidR="009A5EB6" w:rsidRPr="009A5EB6">
        <w:rPr>
          <w:rFonts w:ascii="Arial" w:hAnsi="Arial"/>
          <w:bCs/>
          <w:color w:val="000000"/>
          <w:sz w:val="22"/>
          <w:lang w:eastAsia="de-DE"/>
        </w:rPr>
        <w:t>soll nach der Lernsituation</w:t>
      </w:r>
      <w:r w:rsidR="009A5EB6">
        <w:rPr>
          <w:rFonts w:ascii="Arial" w:hAnsi="Arial"/>
          <w:bCs/>
          <w:color w:val="000000"/>
          <w:sz w:val="22"/>
          <w:lang w:eastAsia="de-DE"/>
        </w:rPr>
        <w:t xml:space="preserve"> </w:t>
      </w:r>
      <w:r w:rsidR="009A5EB6" w:rsidRPr="009A5EB6">
        <w:rPr>
          <w:rFonts w:ascii="Arial" w:hAnsi="Arial"/>
          <w:bCs/>
          <w:color w:val="000000"/>
          <w:sz w:val="22"/>
          <w:lang w:eastAsia="de-DE"/>
        </w:rPr>
        <w:t xml:space="preserve">„Spracherwerb beobachten und beschreiben“ und im engen zeitlichen Zusammenhang mit der Lernsituation „Sprachunterstützendes </w:t>
      </w:r>
      <w:r w:rsidR="000B6752">
        <w:rPr>
          <w:rFonts w:ascii="Arial" w:hAnsi="Arial"/>
          <w:bCs/>
          <w:color w:val="000000"/>
          <w:sz w:val="22"/>
          <w:lang w:eastAsia="de-DE"/>
        </w:rPr>
        <w:t>Erziehungsverhalten</w:t>
      </w:r>
      <w:r w:rsidR="009A5EB6" w:rsidRPr="009A5EB6">
        <w:rPr>
          <w:rFonts w:ascii="Arial" w:hAnsi="Arial"/>
          <w:bCs/>
          <w:color w:val="000000"/>
          <w:sz w:val="22"/>
          <w:lang w:eastAsia="de-DE"/>
        </w:rPr>
        <w:t xml:space="preserve">“ unterrichtet werden. </w:t>
      </w:r>
      <w:r w:rsidR="009A5EB6">
        <w:rPr>
          <w:rFonts w:ascii="Arial" w:hAnsi="Arial"/>
          <w:b/>
          <w:color w:val="000000"/>
          <w:sz w:val="22"/>
          <w:lang w:eastAsia="de-DE"/>
        </w:rPr>
        <w:t xml:space="preserve"> </w:t>
      </w:r>
      <w:r w:rsidR="009A5EB6" w:rsidRPr="009A5EB6">
        <w:rPr>
          <w:rFonts w:ascii="Arial" w:hAnsi="Arial"/>
          <w:b/>
          <w:color w:val="000000"/>
          <w:sz w:val="22"/>
          <w:lang w:eastAsia="de-DE"/>
        </w:rPr>
        <w:t xml:space="preserve"> </w:t>
      </w:r>
    </w:p>
    <w:p w14:paraId="777119B8" w14:textId="77777777" w:rsidR="0038786F" w:rsidRDefault="0038786F" w:rsidP="0038786F">
      <w:pPr>
        <w:rPr>
          <w:rFonts w:ascii="Arial" w:hAnsi="Arial" w:cs="Arial"/>
          <w:sz w:val="22"/>
          <w:szCs w:val="22"/>
        </w:rPr>
        <w:sectPr w:rsidR="0038786F" w:rsidSect="00531FDA">
          <w:headerReference w:type="first" r:id="rId24"/>
          <w:pgSz w:w="16838" w:h="11906" w:orient="landscape"/>
          <w:pgMar w:top="1134" w:right="568" w:bottom="1418" w:left="680" w:header="567" w:footer="562" w:gutter="0"/>
          <w:cols w:space="720"/>
          <w:formProt w:val="0"/>
          <w:titlePg/>
          <w:docGrid w:linePitch="360"/>
        </w:sectPr>
      </w:pPr>
    </w:p>
    <w:p w14:paraId="4BB5E795" w14:textId="77777777" w:rsidR="0091746D" w:rsidRPr="007F5528" w:rsidRDefault="0091746D" w:rsidP="0091746D">
      <w:pPr>
        <w:rPr>
          <w:rFonts w:ascii="Arial" w:hAnsi="Arial" w:cs="Arial"/>
          <w:b/>
          <w:bCs/>
          <w:color w:val="000000" w:themeColor="text1"/>
          <w:sz w:val="22"/>
          <w:szCs w:val="22"/>
        </w:rPr>
      </w:pPr>
      <w:r w:rsidRPr="007F5528">
        <w:rPr>
          <w:rFonts w:ascii="Arial" w:hAnsi="Arial" w:cs="Arial"/>
          <w:b/>
          <w:bCs/>
          <w:color w:val="000000" w:themeColor="text1"/>
          <w:sz w:val="22"/>
          <w:szCs w:val="22"/>
        </w:rPr>
        <w:lastRenderedPageBreak/>
        <w:t xml:space="preserve">Anlagen: </w:t>
      </w:r>
    </w:p>
    <w:p w14:paraId="1C820CAF" w14:textId="77777777" w:rsidR="0091746D" w:rsidRPr="007F5528" w:rsidRDefault="0091746D" w:rsidP="0091746D">
      <w:pPr>
        <w:rPr>
          <w:rFonts w:ascii="Arial" w:hAnsi="Arial" w:cs="Arial"/>
          <w:b/>
          <w:bCs/>
          <w:color w:val="000000" w:themeColor="text1"/>
          <w:sz w:val="22"/>
          <w:szCs w:val="22"/>
        </w:rPr>
      </w:pPr>
      <w:r w:rsidRPr="007F5528">
        <w:rPr>
          <w:rFonts w:ascii="Arial" w:hAnsi="Arial" w:cs="Arial"/>
          <w:b/>
          <w:bCs/>
          <w:color w:val="000000" w:themeColor="text1"/>
          <w:sz w:val="22"/>
          <w:szCs w:val="22"/>
        </w:rPr>
        <w:t>Literatur, Quellen, Materialien (beispielhafte Auswahl):</w:t>
      </w:r>
    </w:p>
    <w:p w14:paraId="442D48FA" w14:textId="0C08AD26" w:rsidR="0091746D" w:rsidRPr="00953B18" w:rsidRDefault="007F5528" w:rsidP="001E5AAD">
      <w:pPr>
        <w:pStyle w:val="Listenabsatz"/>
        <w:numPr>
          <w:ilvl w:val="0"/>
          <w:numId w:val="61"/>
        </w:numPr>
        <w:rPr>
          <w:rFonts w:ascii="Arial" w:hAnsi="Arial" w:cs="Arial"/>
          <w:sz w:val="22"/>
          <w:szCs w:val="22"/>
        </w:rPr>
      </w:pPr>
      <w:bookmarkStart w:id="51" w:name="_Hlk56142438"/>
      <w:proofErr w:type="spellStart"/>
      <w:r w:rsidRPr="00953B18">
        <w:rPr>
          <w:rFonts w:ascii="Arial" w:hAnsi="Arial" w:cs="Arial"/>
          <w:sz w:val="22"/>
          <w:szCs w:val="22"/>
        </w:rPr>
        <w:t>Gentwig</w:t>
      </w:r>
      <w:proofErr w:type="spellEnd"/>
      <w:r w:rsidRPr="00953B18">
        <w:rPr>
          <w:rFonts w:ascii="Arial" w:hAnsi="Arial" w:cs="Arial"/>
          <w:sz w:val="22"/>
          <w:szCs w:val="22"/>
        </w:rPr>
        <w:t xml:space="preserve">, Kurt: </w:t>
      </w:r>
      <w:r w:rsidR="0091746D" w:rsidRPr="00953B18">
        <w:rPr>
          <w:rFonts w:ascii="Arial" w:hAnsi="Arial" w:cs="Arial"/>
          <w:sz w:val="22"/>
          <w:szCs w:val="22"/>
        </w:rPr>
        <w:t>AV1 Wie Kinder zu(m) Wort kommen</w:t>
      </w:r>
      <w:r w:rsidR="00245560" w:rsidRPr="00953B18">
        <w:rPr>
          <w:rFonts w:ascii="Arial" w:hAnsi="Arial" w:cs="Arial"/>
          <w:sz w:val="22"/>
          <w:szCs w:val="22"/>
        </w:rPr>
        <w:t xml:space="preserve"> - Sprachförderung im Alltag</w:t>
      </w:r>
      <w:r w:rsidRPr="00953B18">
        <w:rPr>
          <w:rFonts w:ascii="Arial" w:hAnsi="Arial" w:cs="Arial"/>
          <w:sz w:val="22"/>
          <w:szCs w:val="22"/>
        </w:rPr>
        <w:t>,  AV1 Pädagogik-Filme.</w:t>
      </w:r>
      <w:r w:rsidR="00953B18">
        <w:rPr>
          <w:rFonts w:ascii="Arial" w:hAnsi="Arial" w:cs="Arial"/>
          <w:sz w:val="22"/>
          <w:szCs w:val="22"/>
        </w:rPr>
        <w:br/>
      </w:r>
    </w:p>
    <w:p w14:paraId="77CCC8A5" w14:textId="43E73B22" w:rsidR="007F5528" w:rsidRPr="00953B18" w:rsidRDefault="007F5528" w:rsidP="001E5AAD">
      <w:pPr>
        <w:pStyle w:val="Listenabsatz"/>
        <w:numPr>
          <w:ilvl w:val="0"/>
          <w:numId w:val="61"/>
        </w:numPr>
        <w:rPr>
          <w:rFonts w:ascii="Arial" w:hAnsi="Arial" w:cs="Arial"/>
          <w:sz w:val="22"/>
          <w:szCs w:val="22"/>
        </w:rPr>
      </w:pPr>
      <w:bookmarkStart w:id="52" w:name="_Hlk54154388"/>
      <w:bookmarkEnd w:id="51"/>
      <w:r w:rsidRPr="00953B18">
        <w:rPr>
          <w:rFonts w:ascii="Arial" w:hAnsi="Arial" w:cs="Arial"/>
          <w:sz w:val="22"/>
          <w:szCs w:val="22"/>
        </w:rPr>
        <w:t>Iven, Claudia: Sprache in der Sozialpädagogik, Köln, 4. Auflage 2016.</w:t>
      </w:r>
      <w:r w:rsidR="00953B18">
        <w:rPr>
          <w:rFonts w:ascii="Arial" w:hAnsi="Arial" w:cs="Arial"/>
          <w:sz w:val="22"/>
          <w:szCs w:val="22"/>
        </w:rPr>
        <w:br/>
      </w:r>
    </w:p>
    <w:p w14:paraId="208D6BF8" w14:textId="18D46743" w:rsidR="007F5528" w:rsidRPr="00953B18" w:rsidRDefault="007F5528" w:rsidP="001E5AAD">
      <w:pPr>
        <w:pStyle w:val="Listenabsatz"/>
        <w:numPr>
          <w:ilvl w:val="0"/>
          <w:numId w:val="61"/>
        </w:numPr>
        <w:rPr>
          <w:rFonts w:ascii="Arial" w:hAnsi="Arial" w:cs="Arial"/>
          <w:sz w:val="22"/>
          <w:szCs w:val="22"/>
        </w:rPr>
      </w:pPr>
      <w:proofErr w:type="spellStart"/>
      <w:r w:rsidRPr="00953B18">
        <w:rPr>
          <w:rFonts w:ascii="Arial" w:hAnsi="Arial" w:cs="Arial"/>
          <w:sz w:val="22"/>
          <w:szCs w:val="22"/>
        </w:rPr>
        <w:t>Jampert</w:t>
      </w:r>
      <w:proofErr w:type="spellEnd"/>
      <w:r w:rsidRPr="00953B18">
        <w:rPr>
          <w:rFonts w:ascii="Arial" w:hAnsi="Arial" w:cs="Arial"/>
          <w:sz w:val="22"/>
          <w:szCs w:val="22"/>
        </w:rPr>
        <w:t xml:space="preserve">, Karin/ Zehnbauer, Anne/ Best, Petra/ Sens, Andrea/ </w:t>
      </w:r>
      <w:proofErr w:type="spellStart"/>
      <w:r w:rsidRPr="00953B18">
        <w:rPr>
          <w:rFonts w:ascii="Arial" w:hAnsi="Arial" w:cs="Arial"/>
          <w:sz w:val="22"/>
          <w:szCs w:val="22"/>
        </w:rPr>
        <w:t>Leuckefeld</w:t>
      </w:r>
      <w:proofErr w:type="spellEnd"/>
      <w:r w:rsidRPr="00953B18">
        <w:rPr>
          <w:rFonts w:ascii="Arial" w:hAnsi="Arial" w:cs="Arial"/>
          <w:sz w:val="22"/>
          <w:szCs w:val="22"/>
        </w:rPr>
        <w:t xml:space="preserve">, Kerstin/ Laier, Mechthild (Hrsg.): </w:t>
      </w:r>
      <w:proofErr w:type="spellStart"/>
      <w:r w:rsidRPr="00953B18">
        <w:rPr>
          <w:rFonts w:ascii="Arial" w:hAnsi="Arial" w:cs="Arial"/>
          <w:sz w:val="22"/>
          <w:szCs w:val="22"/>
        </w:rPr>
        <w:t>KinderSprache</w:t>
      </w:r>
      <w:proofErr w:type="spellEnd"/>
      <w:r w:rsidRPr="00953B18">
        <w:rPr>
          <w:rFonts w:ascii="Arial" w:hAnsi="Arial" w:cs="Arial"/>
          <w:sz w:val="22"/>
          <w:szCs w:val="22"/>
        </w:rPr>
        <w:t xml:space="preserve"> stärken! Aufwachsen mit mehreren Sprachen. Weimar. Neuauflage 2017.</w:t>
      </w:r>
      <w:r w:rsidR="00953B18">
        <w:rPr>
          <w:rFonts w:ascii="Arial" w:hAnsi="Arial" w:cs="Arial"/>
          <w:sz w:val="22"/>
          <w:szCs w:val="22"/>
        </w:rPr>
        <w:br/>
      </w:r>
    </w:p>
    <w:p w14:paraId="586D819C" w14:textId="278A3C00" w:rsidR="003722D5" w:rsidRPr="00953B18" w:rsidRDefault="003722D5" w:rsidP="001E5AAD">
      <w:pPr>
        <w:pStyle w:val="Listenabsatz"/>
        <w:numPr>
          <w:ilvl w:val="0"/>
          <w:numId w:val="61"/>
        </w:numPr>
        <w:rPr>
          <w:rFonts w:ascii="Arial" w:hAnsi="Arial" w:cs="Arial"/>
          <w:sz w:val="22"/>
          <w:szCs w:val="22"/>
        </w:rPr>
      </w:pPr>
      <w:r w:rsidRPr="00953B18">
        <w:rPr>
          <w:rFonts w:ascii="Arial" w:hAnsi="Arial" w:cs="Arial"/>
          <w:sz w:val="22"/>
          <w:szCs w:val="22"/>
        </w:rPr>
        <w:t xml:space="preserve">Niedersächsisches Kultusministerium (Hg.): Sprachbildung und Sprachförderung. Handlungsempfehlungen zum Orientierungsplan für Bildung und Erziehung im Elementarbereich niedersächsischer Tageseinrichtungen für Kinder. Hannover 2011. </w:t>
      </w:r>
      <w:bookmarkEnd w:id="52"/>
      <w:r w:rsidR="00953B18">
        <w:rPr>
          <w:rFonts w:ascii="Arial" w:hAnsi="Arial" w:cs="Arial"/>
          <w:sz w:val="22"/>
          <w:szCs w:val="22"/>
        </w:rPr>
        <w:br/>
      </w:r>
    </w:p>
    <w:p w14:paraId="5B3055F1" w14:textId="7D2C8A7D" w:rsidR="0091746D" w:rsidRPr="00953B18" w:rsidRDefault="0091746D" w:rsidP="001E5AAD">
      <w:pPr>
        <w:pStyle w:val="Listenabsatz"/>
        <w:numPr>
          <w:ilvl w:val="0"/>
          <w:numId w:val="61"/>
        </w:numPr>
        <w:rPr>
          <w:rFonts w:ascii="Arial" w:hAnsi="Arial" w:cs="Arial"/>
          <w:sz w:val="22"/>
          <w:szCs w:val="22"/>
        </w:rPr>
      </w:pPr>
      <w:r w:rsidRPr="00953B18">
        <w:rPr>
          <w:rFonts w:ascii="Arial" w:hAnsi="Arial" w:cs="Arial"/>
          <w:sz w:val="22"/>
          <w:szCs w:val="22"/>
        </w:rPr>
        <w:t xml:space="preserve">Ruberg, Tobias/ Rothweiler, Monika/ Koch-Jensen, </w:t>
      </w:r>
      <w:proofErr w:type="spellStart"/>
      <w:r w:rsidRPr="00953B18">
        <w:rPr>
          <w:rFonts w:ascii="Arial" w:hAnsi="Arial" w:cs="Arial"/>
          <w:sz w:val="22"/>
          <w:szCs w:val="22"/>
        </w:rPr>
        <w:t>Levka</w:t>
      </w:r>
      <w:proofErr w:type="spellEnd"/>
      <w:r w:rsidRPr="00953B18">
        <w:rPr>
          <w:rFonts w:ascii="Arial" w:hAnsi="Arial" w:cs="Arial"/>
          <w:sz w:val="22"/>
          <w:szCs w:val="22"/>
        </w:rPr>
        <w:t>: Spracherwerb und sprachliche Bildung. Lern- und Arbeitsbuch für sozialpädagogische Berufe, Köln, 2013.</w:t>
      </w:r>
      <w:r w:rsidR="00953B18">
        <w:rPr>
          <w:rFonts w:ascii="Arial" w:hAnsi="Arial" w:cs="Arial"/>
          <w:sz w:val="22"/>
          <w:szCs w:val="22"/>
        </w:rPr>
        <w:br/>
      </w:r>
    </w:p>
    <w:p w14:paraId="685DDF22" w14:textId="30C9C9FC" w:rsidR="0091746D" w:rsidRPr="00953B18" w:rsidRDefault="0091746D" w:rsidP="001E5AAD">
      <w:pPr>
        <w:pStyle w:val="Listenabsatz"/>
        <w:numPr>
          <w:ilvl w:val="0"/>
          <w:numId w:val="61"/>
        </w:numPr>
        <w:rPr>
          <w:rFonts w:ascii="Arial" w:hAnsi="Arial" w:cs="Arial"/>
          <w:sz w:val="22"/>
          <w:szCs w:val="22"/>
        </w:rPr>
      </w:pPr>
      <w:r w:rsidRPr="00953B18">
        <w:rPr>
          <w:rFonts w:ascii="Arial" w:hAnsi="Arial" w:cs="Arial"/>
          <w:sz w:val="22"/>
          <w:szCs w:val="22"/>
        </w:rPr>
        <w:t>Ruberg, Tobias/ Rothweiler, Monika: Spracherwerb und Sprachförderung in der KiTa, Stuttgart,  2012.</w:t>
      </w:r>
      <w:r w:rsidR="00953B18">
        <w:rPr>
          <w:rFonts w:ascii="Arial" w:hAnsi="Arial" w:cs="Arial"/>
          <w:sz w:val="22"/>
          <w:szCs w:val="22"/>
        </w:rPr>
        <w:br/>
      </w:r>
    </w:p>
    <w:p w14:paraId="7445FA5C" w14:textId="485683AA" w:rsidR="0091746D" w:rsidRPr="00953B18" w:rsidRDefault="0091746D" w:rsidP="001E5AAD">
      <w:pPr>
        <w:pStyle w:val="Listenabsatz"/>
        <w:numPr>
          <w:ilvl w:val="0"/>
          <w:numId w:val="61"/>
        </w:numPr>
        <w:rPr>
          <w:rFonts w:ascii="Arial" w:hAnsi="Arial" w:cs="Arial"/>
          <w:sz w:val="22"/>
          <w:szCs w:val="22"/>
        </w:rPr>
      </w:pPr>
      <w:r w:rsidRPr="00953B18">
        <w:rPr>
          <w:rFonts w:ascii="Arial" w:hAnsi="Arial" w:cs="Arial"/>
          <w:sz w:val="22"/>
          <w:szCs w:val="22"/>
        </w:rPr>
        <w:t>Rothweiler, Monika/ Ruberg, Tobias:  Der Erwerb des Deutschen bei Kindern mit nichtdeutscher Erstsprache (</w:t>
      </w:r>
      <w:proofErr w:type="spellStart"/>
      <w:r w:rsidRPr="00953B18">
        <w:rPr>
          <w:rFonts w:ascii="Arial" w:hAnsi="Arial" w:cs="Arial"/>
          <w:sz w:val="22"/>
          <w:szCs w:val="22"/>
        </w:rPr>
        <w:t>WiFF</w:t>
      </w:r>
      <w:proofErr w:type="spellEnd"/>
      <w:r w:rsidRPr="00953B18">
        <w:rPr>
          <w:rFonts w:ascii="Arial" w:hAnsi="Arial" w:cs="Arial"/>
          <w:sz w:val="22"/>
          <w:szCs w:val="22"/>
        </w:rPr>
        <w:t xml:space="preserve"> Expertise Nr. 12), München, Deutsches Jugendinstitut, 2011.</w:t>
      </w:r>
      <w:r w:rsidR="00953B18">
        <w:rPr>
          <w:rFonts w:ascii="Arial" w:hAnsi="Arial" w:cs="Arial"/>
          <w:sz w:val="22"/>
          <w:szCs w:val="22"/>
        </w:rPr>
        <w:br/>
      </w:r>
    </w:p>
    <w:p w14:paraId="3E8C344C" w14:textId="5BB4F927" w:rsidR="007F5528" w:rsidRPr="00953B18" w:rsidRDefault="007F5528" w:rsidP="001E5AAD">
      <w:pPr>
        <w:pStyle w:val="Listenabsatz"/>
        <w:numPr>
          <w:ilvl w:val="0"/>
          <w:numId w:val="61"/>
        </w:numPr>
        <w:rPr>
          <w:rFonts w:ascii="Arial" w:hAnsi="Arial" w:cs="Arial"/>
          <w:sz w:val="22"/>
          <w:szCs w:val="22"/>
        </w:rPr>
      </w:pPr>
      <w:r w:rsidRPr="00953B18">
        <w:rPr>
          <w:rFonts w:ascii="Arial" w:hAnsi="Arial" w:cs="Arial"/>
          <w:sz w:val="22"/>
          <w:szCs w:val="22"/>
        </w:rPr>
        <w:t>Tracy, Rosemarie: Wie Kinder Sprachen lernen. Und wie wir sie dabei unterstützen können, 2. überarbeitete Auflage, Tübingen, 2008.</w:t>
      </w:r>
    </w:p>
    <w:p w14:paraId="23BF1935" w14:textId="77777777" w:rsidR="007F5528" w:rsidRPr="0020302C" w:rsidRDefault="007F5528" w:rsidP="007F5528">
      <w:pPr>
        <w:rPr>
          <w:rFonts w:ascii="Arial" w:hAnsi="Arial" w:cs="Arial"/>
          <w:sz w:val="22"/>
          <w:szCs w:val="22"/>
        </w:rPr>
      </w:pPr>
    </w:p>
    <w:p w14:paraId="7536D8AC" w14:textId="77777777" w:rsidR="007F5528" w:rsidRPr="0020302C" w:rsidRDefault="007F5528" w:rsidP="007F5528">
      <w:pPr>
        <w:rPr>
          <w:rFonts w:ascii="Arial" w:hAnsi="Arial" w:cs="Arial"/>
          <w:b/>
          <w:bCs/>
          <w:sz w:val="22"/>
          <w:szCs w:val="22"/>
        </w:rPr>
      </w:pPr>
      <w:r w:rsidRPr="0020302C">
        <w:rPr>
          <w:rFonts w:ascii="Arial" w:hAnsi="Arial" w:cs="Arial"/>
          <w:b/>
          <w:bCs/>
          <w:sz w:val="22"/>
          <w:szCs w:val="22"/>
        </w:rPr>
        <w:t xml:space="preserve">Fachaufsätze und Informationen zum Thema finden sich auf folgenden Websites: </w:t>
      </w:r>
    </w:p>
    <w:p w14:paraId="54233731" w14:textId="16523E06" w:rsidR="007F5528" w:rsidRPr="00953B18" w:rsidRDefault="007F5528" w:rsidP="001E5AAD">
      <w:pPr>
        <w:pStyle w:val="Listenabsatz"/>
        <w:numPr>
          <w:ilvl w:val="0"/>
          <w:numId w:val="62"/>
        </w:numPr>
        <w:rPr>
          <w:rFonts w:ascii="Arial" w:hAnsi="Arial" w:cs="Arial"/>
          <w:sz w:val="22"/>
          <w:szCs w:val="22"/>
        </w:rPr>
      </w:pPr>
      <w:proofErr w:type="spellStart"/>
      <w:r w:rsidRPr="00953B18">
        <w:rPr>
          <w:rFonts w:ascii="Arial" w:hAnsi="Arial" w:cs="Arial"/>
          <w:sz w:val="22"/>
          <w:szCs w:val="22"/>
        </w:rPr>
        <w:t>WiFF</w:t>
      </w:r>
      <w:proofErr w:type="spellEnd"/>
      <w:r w:rsidRPr="00953B18">
        <w:rPr>
          <w:rFonts w:ascii="Arial" w:hAnsi="Arial" w:cs="Arial"/>
          <w:sz w:val="22"/>
          <w:szCs w:val="22"/>
        </w:rPr>
        <w:t xml:space="preserve"> Die Weiterbildungsinitiative Frühpädagogische Fachkräfte </w:t>
      </w:r>
      <w:hyperlink r:id="rId25" w:history="1">
        <w:r w:rsidR="006F2926" w:rsidRPr="003054EA">
          <w:rPr>
            <w:rStyle w:val="Hyperlink"/>
            <w:rFonts w:ascii="Arial" w:hAnsi="Arial" w:cs="Arial"/>
            <w:sz w:val="22"/>
            <w:szCs w:val="22"/>
          </w:rPr>
          <w:t>https://www.weiterbildungsinitiative.de/</w:t>
        </w:r>
      </w:hyperlink>
      <w:r w:rsidR="006F2926">
        <w:rPr>
          <w:rFonts w:ascii="Arial" w:hAnsi="Arial" w:cs="Arial"/>
          <w:sz w:val="22"/>
          <w:szCs w:val="22"/>
        </w:rPr>
        <w:t xml:space="preserve"> </w:t>
      </w:r>
      <w:r w:rsidR="00953B18">
        <w:rPr>
          <w:rFonts w:ascii="Arial" w:hAnsi="Arial" w:cs="Arial"/>
          <w:sz w:val="22"/>
          <w:szCs w:val="22"/>
        </w:rPr>
        <w:br/>
      </w:r>
    </w:p>
    <w:p w14:paraId="6609449D" w14:textId="027B8551" w:rsidR="007F5528" w:rsidRPr="00953B18" w:rsidRDefault="007F5528" w:rsidP="001E5AAD">
      <w:pPr>
        <w:pStyle w:val="Listenabsatz"/>
        <w:numPr>
          <w:ilvl w:val="0"/>
          <w:numId w:val="62"/>
        </w:numPr>
        <w:rPr>
          <w:rFonts w:ascii="Arial" w:hAnsi="Arial" w:cs="Arial"/>
          <w:sz w:val="22"/>
          <w:szCs w:val="22"/>
        </w:rPr>
      </w:pPr>
      <w:r w:rsidRPr="00953B18">
        <w:rPr>
          <w:rFonts w:ascii="Arial" w:hAnsi="Arial" w:cs="Arial"/>
          <w:sz w:val="22"/>
          <w:szCs w:val="22"/>
        </w:rPr>
        <w:t xml:space="preserve">Kita-Fachtexte  </w:t>
      </w:r>
      <w:hyperlink r:id="rId26" w:history="1">
        <w:r w:rsidR="006F2926" w:rsidRPr="003054EA">
          <w:rPr>
            <w:rStyle w:val="Hyperlink"/>
            <w:rFonts w:ascii="Arial" w:hAnsi="Arial" w:cs="Arial"/>
            <w:sz w:val="22"/>
            <w:szCs w:val="22"/>
          </w:rPr>
          <w:t>https://www.kita-fachtexte.de/de/</w:t>
        </w:r>
      </w:hyperlink>
      <w:r w:rsidR="006F2926">
        <w:rPr>
          <w:rFonts w:ascii="Arial" w:hAnsi="Arial" w:cs="Arial"/>
          <w:sz w:val="22"/>
          <w:szCs w:val="22"/>
        </w:rPr>
        <w:t xml:space="preserve"> </w:t>
      </w:r>
      <w:r w:rsidR="00953B18">
        <w:rPr>
          <w:rFonts w:ascii="Arial" w:hAnsi="Arial" w:cs="Arial"/>
          <w:sz w:val="22"/>
          <w:szCs w:val="22"/>
        </w:rPr>
        <w:br/>
      </w:r>
    </w:p>
    <w:p w14:paraId="0C9A37DF" w14:textId="028DF66C" w:rsidR="007F5528" w:rsidRPr="00953B18" w:rsidRDefault="007F5528" w:rsidP="001E5AAD">
      <w:pPr>
        <w:pStyle w:val="Listenabsatz"/>
        <w:numPr>
          <w:ilvl w:val="0"/>
          <w:numId w:val="62"/>
        </w:numPr>
        <w:rPr>
          <w:rFonts w:ascii="Arial" w:hAnsi="Arial" w:cs="Arial"/>
          <w:sz w:val="22"/>
          <w:szCs w:val="22"/>
        </w:rPr>
      </w:pPr>
      <w:r w:rsidRPr="00953B18">
        <w:rPr>
          <w:rFonts w:ascii="Arial" w:hAnsi="Arial" w:cs="Arial"/>
          <w:sz w:val="22"/>
          <w:szCs w:val="22"/>
        </w:rPr>
        <w:t xml:space="preserve">Das Kita-Handbuch </w:t>
      </w:r>
      <w:hyperlink r:id="rId27" w:history="1">
        <w:r w:rsidR="006F2926" w:rsidRPr="003054EA">
          <w:rPr>
            <w:rStyle w:val="Hyperlink"/>
            <w:rFonts w:ascii="Arial" w:hAnsi="Arial" w:cs="Arial"/>
            <w:sz w:val="22"/>
            <w:szCs w:val="22"/>
          </w:rPr>
          <w:t>https://www.kindergartenpaedagogik.de/</w:t>
        </w:r>
      </w:hyperlink>
      <w:r w:rsidR="006F2926">
        <w:rPr>
          <w:rFonts w:ascii="Arial" w:hAnsi="Arial" w:cs="Arial"/>
          <w:sz w:val="22"/>
          <w:szCs w:val="22"/>
        </w:rPr>
        <w:t xml:space="preserve"> </w:t>
      </w:r>
      <w:r w:rsidR="00953B18">
        <w:rPr>
          <w:rFonts w:ascii="Arial" w:hAnsi="Arial" w:cs="Arial"/>
          <w:sz w:val="22"/>
          <w:szCs w:val="22"/>
        </w:rPr>
        <w:br/>
      </w:r>
    </w:p>
    <w:p w14:paraId="135E0AA8" w14:textId="4E4CEDA6" w:rsidR="007F5528" w:rsidRPr="00953B18" w:rsidRDefault="007F5528" w:rsidP="001E5AAD">
      <w:pPr>
        <w:pStyle w:val="Listenabsatz"/>
        <w:numPr>
          <w:ilvl w:val="0"/>
          <w:numId w:val="62"/>
        </w:numPr>
        <w:rPr>
          <w:rFonts w:ascii="Arial" w:hAnsi="Arial" w:cs="Arial"/>
          <w:sz w:val="22"/>
          <w:szCs w:val="22"/>
        </w:rPr>
      </w:pPr>
      <w:r w:rsidRPr="00953B18">
        <w:rPr>
          <w:rFonts w:ascii="Arial" w:hAnsi="Arial" w:cs="Arial"/>
          <w:sz w:val="22"/>
          <w:szCs w:val="22"/>
        </w:rPr>
        <w:t xml:space="preserve">Niedersächsisches Institut für frühkindliche Bildung und Entwicklung e.V. </w:t>
      </w:r>
      <w:proofErr w:type="spellStart"/>
      <w:r w:rsidRPr="00953B18">
        <w:rPr>
          <w:rFonts w:ascii="Arial" w:hAnsi="Arial" w:cs="Arial"/>
          <w:sz w:val="22"/>
          <w:szCs w:val="22"/>
        </w:rPr>
        <w:t>nifbe</w:t>
      </w:r>
      <w:proofErr w:type="spellEnd"/>
      <w:r w:rsidRPr="00953B18">
        <w:rPr>
          <w:rFonts w:ascii="Arial" w:hAnsi="Arial" w:cs="Arial"/>
          <w:sz w:val="22"/>
          <w:szCs w:val="22"/>
        </w:rPr>
        <w:t xml:space="preserve"> </w:t>
      </w:r>
      <w:hyperlink r:id="rId28" w:history="1">
        <w:r w:rsidR="006F2926" w:rsidRPr="003054EA">
          <w:rPr>
            <w:rStyle w:val="Hyperlink"/>
            <w:rFonts w:ascii="Arial" w:hAnsi="Arial" w:cs="Arial"/>
            <w:sz w:val="22"/>
            <w:szCs w:val="22"/>
          </w:rPr>
          <w:t>https://www.nifbe.de/fachbeitraege/intro</w:t>
        </w:r>
      </w:hyperlink>
      <w:r w:rsidR="006F2926">
        <w:rPr>
          <w:rFonts w:ascii="Arial" w:hAnsi="Arial" w:cs="Arial"/>
          <w:sz w:val="22"/>
          <w:szCs w:val="22"/>
        </w:rPr>
        <w:t xml:space="preserve"> </w:t>
      </w:r>
    </w:p>
    <w:p w14:paraId="50087F15" w14:textId="77777777" w:rsidR="0091746D" w:rsidRPr="003D3256" w:rsidRDefault="0091746D" w:rsidP="0091746D">
      <w:pPr>
        <w:pStyle w:val="Listenabsatz"/>
        <w:ind w:left="360"/>
        <w:rPr>
          <w:rFonts w:ascii="Arial" w:hAnsi="Arial" w:cs="Arial"/>
          <w:color w:val="FF0000"/>
          <w:sz w:val="22"/>
          <w:szCs w:val="22"/>
        </w:rPr>
      </w:pPr>
    </w:p>
    <w:p w14:paraId="46982578" w14:textId="005A33AC" w:rsidR="0091746D" w:rsidRDefault="0091746D" w:rsidP="0038786F">
      <w:pPr>
        <w:rPr>
          <w:rFonts w:ascii="Arial" w:hAnsi="Arial" w:cs="Arial"/>
          <w:sz w:val="22"/>
          <w:szCs w:val="22"/>
        </w:rPr>
        <w:sectPr w:rsidR="0091746D" w:rsidSect="005D24BC">
          <w:pgSz w:w="11906" w:h="16838"/>
          <w:pgMar w:top="568" w:right="1133" w:bottom="680"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8786F" w14:paraId="33B67455" w14:textId="77777777" w:rsidTr="0038786F">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5E247DB"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90006E">
              <w:rPr>
                <w:rFonts w:ascii="Arial" w:hAnsi="Arial" w:cs="Arial"/>
                <w:b/>
                <w:sz w:val="22"/>
                <w:szCs w:val="22"/>
              </w:rPr>
              <w:lastRenderedPageBreak/>
              <w:t xml:space="preserve">                                                                         </w:t>
            </w:r>
          </w:p>
          <w:p w14:paraId="64EB7F89" w14:textId="423F3BE9" w:rsidR="0038786F" w:rsidRPr="0090006E" w:rsidRDefault="00D73639"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73639">
              <w:rPr>
                <w:rFonts w:ascii="Arial" w:hAnsi="Arial" w:cs="Arial"/>
                <w:b/>
                <w:sz w:val="22"/>
                <w:szCs w:val="22"/>
              </w:rPr>
              <w:t>Berufsfachschule sozialpädagogische Assistentin/ sozialpädagogischer Assistent</w:t>
            </w:r>
            <w:r w:rsidR="0038786F" w:rsidRPr="0090006E">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88A8F3"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AC6479F"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90006E">
              <w:rPr>
                <w:rFonts w:ascii="Arial" w:hAnsi="Arial" w:cs="Arial"/>
                <w:sz w:val="22"/>
                <w:szCs w:val="22"/>
              </w:rPr>
              <w:t>BBS Musterhausen</w:t>
            </w:r>
          </w:p>
        </w:tc>
      </w:tr>
      <w:tr w:rsidR="0038786F" w14:paraId="49E60B0D"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99A4FC"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65B5C06"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sz w:val="22"/>
                <w:szCs w:val="22"/>
              </w:rPr>
              <w:t>Pädagogische Begleitung von Bildungsprozessen II</w:t>
            </w:r>
          </w:p>
        </w:tc>
      </w:tr>
      <w:tr w:rsidR="0038786F" w14:paraId="7305267A"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42C665"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C1CDE9" w14:textId="77777777" w:rsidR="0038786F" w:rsidRPr="0090006E"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90006E">
              <w:rPr>
                <w:rFonts w:ascii="Arial" w:hAnsi="Arial" w:cs="Arial"/>
                <w:sz w:val="22"/>
                <w:szCs w:val="22"/>
              </w:rPr>
              <w:t>An Sprachbildung und Sprachförderung mitwirken</w:t>
            </w:r>
          </w:p>
        </w:tc>
      </w:tr>
    </w:tbl>
    <w:p w14:paraId="27A2176C" w14:textId="77777777" w:rsidR="0038786F" w:rsidRDefault="0038786F" w:rsidP="0038786F">
      <w:pPr>
        <w:rPr>
          <w:rFonts w:ascii="Arial" w:hAnsi="Arial" w:cs="Arial"/>
          <w:sz w:val="22"/>
          <w:szCs w:val="22"/>
        </w:rPr>
      </w:pPr>
    </w:p>
    <w:p w14:paraId="106962E1" w14:textId="77777777" w:rsidR="0038786F" w:rsidRPr="0090006E" w:rsidRDefault="0038786F" w:rsidP="0038786F">
      <w:pPr>
        <w:rPr>
          <w:rFonts w:ascii="Arial" w:hAnsi="Arial" w:cs="Arial"/>
          <w:b/>
          <w:bCs/>
          <w:sz w:val="22"/>
          <w:szCs w:val="22"/>
        </w:rPr>
      </w:pPr>
      <w:r w:rsidRPr="0090006E">
        <w:rPr>
          <w:rFonts w:ascii="Arial" w:hAnsi="Arial" w:cs="Arial"/>
          <w:b/>
          <w:bCs/>
          <w:sz w:val="22"/>
          <w:szCs w:val="22"/>
        </w:rPr>
        <w:t>Arbeitsauftrag: Pädagogische Handlungsansätze in der alltagsintegrierten Sprachbildung</w:t>
      </w:r>
    </w:p>
    <w:p w14:paraId="360300A5" w14:textId="33FB41E4" w:rsidR="0038786F" w:rsidRDefault="0038786F" w:rsidP="0038786F">
      <w:pPr>
        <w:rPr>
          <w:rFonts w:ascii="Arial" w:hAnsi="Arial" w:cs="Arial"/>
          <w:sz w:val="22"/>
          <w:szCs w:val="22"/>
        </w:rPr>
      </w:pPr>
      <w:r>
        <w:rPr>
          <w:rFonts w:ascii="Arial" w:hAnsi="Arial" w:cs="Arial"/>
          <w:sz w:val="22"/>
          <w:szCs w:val="22"/>
        </w:rPr>
        <w:t>Bei der s</w:t>
      </w:r>
      <w:r w:rsidRPr="00307CB6">
        <w:rPr>
          <w:rFonts w:ascii="Arial" w:hAnsi="Arial" w:cs="Arial"/>
          <w:sz w:val="22"/>
          <w:szCs w:val="22"/>
        </w:rPr>
        <w:t>prachliche</w:t>
      </w:r>
      <w:r>
        <w:rPr>
          <w:rFonts w:ascii="Arial" w:hAnsi="Arial" w:cs="Arial"/>
          <w:sz w:val="22"/>
          <w:szCs w:val="22"/>
        </w:rPr>
        <w:t>n</w:t>
      </w:r>
      <w:r w:rsidRPr="00307CB6">
        <w:rPr>
          <w:rFonts w:ascii="Arial" w:hAnsi="Arial" w:cs="Arial"/>
          <w:sz w:val="22"/>
          <w:szCs w:val="22"/>
        </w:rPr>
        <w:t xml:space="preserve"> Bildung</w:t>
      </w:r>
      <w:r>
        <w:rPr>
          <w:rFonts w:ascii="Arial" w:hAnsi="Arial" w:cs="Arial"/>
          <w:sz w:val="22"/>
          <w:szCs w:val="22"/>
        </w:rPr>
        <w:t xml:space="preserve"> handelt es sich um</w:t>
      </w:r>
      <w:r w:rsidRPr="00307CB6">
        <w:rPr>
          <w:rFonts w:ascii="Arial" w:hAnsi="Arial" w:cs="Arial"/>
          <w:sz w:val="22"/>
          <w:szCs w:val="22"/>
        </w:rPr>
        <w:t xml:space="preserve"> gezielte</w:t>
      </w:r>
      <w:r>
        <w:rPr>
          <w:rFonts w:ascii="Arial" w:hAnsi="Arial" w:cs="Arial"/>
          <w:sz w:val="22"/>
          <w:szCs w:val="22"/>
        </w:rPr>
        <w:t>s</w:t>
      </w:r>
      <w:r w:rsidRPr="00307CB6">
        <w:rPr>
          <w:rFonts w:ascii="Arial" w:hAnsi="Arial" w:cs="Arial"/>
          <w:sz w:val="22"/>
          <w:szCs w:val="22"/>
        </w:rPr>
        <w:t xml:space="preserve"> alltagsintegrierte</w:t>
      </w:r>
      <w:r>
        <w:rPr>
          <w:rFonts w:ascii="Arial" w:hAnsi="Arial" w:cs="Arial"/>
          <w:sz w:val="22"/>
          <w:szCs w:val="22"/>
        </w:rPr>
        <w:t>s</w:t>
      </w:r>
      <w:r w:rsidRPr="00307CB6">
        <w:rPr>
          <w:rFonts w:ascii="Arial" w:hAnsi="Arial" w:cs="Arial"/>
          <w:sz w:val="22"/>
          <w:szCs w:val="22"/>
        </w:rPr>
        <w:t xml:space="preserve"> </w:t>
      </w:r>
      <w:r>
        <w:rPr>
          <w:rFonts w:ascii="Arial" w:hAnsi="Arial" w:cs="Arial"/>
          <w:sz w:val="22"/>
          <w:szCs w:val="22"/>
        </w:rPr>
        <w:t>pädagogisches Handeln der Fachkräfte</w:t>
      </w:r>
      <w:r w:rsidRPr="00307CB6">
        <w:rPr>
          <w:rFonts w:ascii="Arial" w:hAnsi="Arial" w:cs="Arial"/>
          <w:sz w:val="22"/>
          <w:szCs w:val="22"/>
        </w:rPr>
        <w:t>, d</w:t>
      </w:r>
      <w:r>
        <w:rPr>
          <w:rFonts w:ascii="Arial" w:hAnsi="Arial" w:cs="Arial"/>
          <w:sz w:val="22"/>
          <w:szCs w:val="22"/>
        </w:rPr>
        <w:t>as</w:t>
      </w:r>
      <w:r w:rsidRPr="00307CB6">
        <w:rPr>
          <w:rFonts w:ascii="Arial" w:hAnsi="Arial" w:cs="Arial"/>
          <w:sz w:val="22"/>
          <w:szCs w:val="22"/>
        </w:rPr>
        <w:t xml:space="preserve"> nicht beiläufig </w:t>
      </w:r>
      <w:r>
        <w:rPr>
          <w:rFonts w:ascii="Arial" w:hAnsi="Arial" w:cs="Arial"/>
          <w:sz w:val="22"/>
          <w:szCs w:val="22"/>
        </w:rPr>
        <w:t xml:space="preserve">und zufällig </w:t>
      </w:r>
      <w:r w:rsidRPr="00307CB6">
        <w:rPr>
          <w:rFonts w:ascii="Arial" w:hAnsi="Arial" w:cs="Arial"/>
          <w:sz w:val="22"/>
          <w:szCs w:val="22"/>
        </w:rPr>
        <w:t xml:space="preserve">passiert. </w:t>
      </w:r>
      <w:r>
        <w:rPr>
          <w:rFonts w:ascii="Arial" w:hAnsi="Arial" w:cs="Arial"/>
          <w:sz w:val="22"/>
          <w:szCs w:val="22"/>
        </w:rPr>
        <w:t>Es</w:t>
      </w:r>
      <w:r w:rsidRPr="00307CB6">
        <w:rPr>
          <w:rFonts w:ascii="Arial" w:hAnsi="Arial" w:cs="Arial"/>
          <w:sz w:val="22"/>
          <w:szCs w:val="22"/>
        </w:rPr>
        <w:t xml:space="preserve"> bezeichnet alle durch    Bildung</w:t>
      </w:r>
      <w:r>
        <w:rPr>
          <w:rFonts w:ascii="Arial" w:hAnsi="Arial" w:cs="Arial"/>
          <w:sz w:val="22"/>
          <w:szCs w:val="22"/>
        </w:rPr>
        <w:t>sbemühungen und -anstöße</w:t>
      </w:r>
      <w:r w:rsidRPr="00307CB6">
        <w:rPr>
          <w:rFonts w:ascii="Arial" w:hAnsi="Arial" w:cs="Arial"/>
          <w:sz w:val="22"/>
          <w:szCs w:val="22"/>
        </w:rPr>
        <w:t xml:space="preserve">  systematisch  angeregte Sprachentwicklungsprozesse und ist allgemeine Aufgabe</w:t>
      </w:r>
      <w:r>
        <w:rPr>
          <w:rFonts w:ascii="Arial" w:hAnsi="Arial" w:cs="Arial"/>
          <w:sz w:val="22"/>
          <w:szCs w:val="22"/>
        </w:rPr>
        <w:t xml:space="preserve"> der Kitas (Querschnittsaufgabe)</w:t>
      </w:r>
      <w:r w:rsidRPr="00307CB6">
        <w:rPr>
          <w:rFonts w:ascii="Arial" w:hAnsi="Arial" w:cs="Arial"/>
          <w:sz w:val="22"/>
          <w:szCs w:val="22"/>
        </w:rPr>
        <w:t>. D</w:t>
      </w:r>
      <w:r>
        <w:rPr>
          <w:rFonts w:ascii="Arial" w:hAnsi="Arial" w:cs="Arial"/>
          <w:sz w:val="22"/>
          <w:szCs w:val="22"/>
        </w:rPr>
        <w:t>ie</w:t>
      </w:r>
      <w:r w:rsidRPr="00307CB6">
        <w:rPr>
          <w:rFonts w:ascii="Arial" w:hAnsi="Arial" w:cs="Arial"/>
          <w:sz w:val="22"/>
          <w:szCs w:val="22"/>
        </w:rPr>
        <w:t xml:space="preserve"> pädagogische</w:t>
      </w:r>
      <w:r>
        <w:rPr>
          <w:rFonts w:ascii="Arial" w:hAnsi="Arial" w:cs="Arial"/>
          <w:sz w:val="22"/>
          <w:szCs w:val="22"/>
        </w:rPr>
        <w:t>n</w:t>
      </w:r>
      <w:r w:rsidRPr="00307CB6">
        <w:rPr>
          <w:rFonts w:ascii="Arial" w:hAnsi="Arial" w:cs="Arial"/>
          <w:sz w:val="22"/>
          <w:szCs w:val="22"/>
        </w:rPr>
        <w:t xml:space="preserve"> </w:t>
      </w:r>
      <w:r>
        <w:rPr>
          <w:rFonts w:ascii="Arial" w:hAnsi="Arial" w:cs="Arial"/>
          <w:sz w:val="22"/>
          <w:szCs w:val="22"/>
        </w:rPr>
        <w:t>Fachkräfte</w:t>
      </w:r>
      <w:r w:rsidRPr="00307CB6">
        <w:rPr>
          <w:rFonts w:ascii="Arial" w:hAnsi="Arial" w:cs="Arial"/>
          <w:sz w:val="22"/>
          <w:szCs w:val="22"/>
        </w:rPr>
        <w:t xml:space="preserve"> greif</w:t>
      </w:r>
      <w:r>
        <w:rPr>
          <w:rFonts w:ascii="Arial" w:hAnsi="Arial" w:cs="Arial"/>
          <w:sz w:val="22"/>
          <w:szCs w:val="22"/>
        </w:rPr>
        <w:t>en</w:t>
      </w:r>
      <w:r w:rsidRPr="00307CB6">
        <w:rPr>
          <w:rFonts w:ascii="Arial" w:hAnsi="Arial" w:cs="Arial"/>
          <w:sz w:val="22"/>
          <w:szCs w:val="22"/>
        </w:rPr>
        <w:t xml:space="preserve"> dabei geeignete Situationen auf</w:t>
      </w:r>
      <w:r>
        <w:rPr>
          <w:rFonts w:ascii="Arial" w:hAnsi="Arial" w:cs="Arial"/>
          <w:sz w:val="22"/>
          <w:szCs w:val="22"/>
        </w:rPr>
        <w:t xml:space="preserve"> </w:t>
      </w:r>
      <w:r w:rsidRPr="00307CB6">
        <w:rPr>
          <w:rFonts w:ascii="Arial" w:hAnsi="Arial" w:cs="Arial"/>
          <w:sz w:val="22"/>
          <w:szCs w:val="22"/>
        </w:rPr>
        <w:t>und integrier</w:t>
      </w:r>
      <w:r>
        <w:rPr>
          <w:rFonts w:ascii="Arial" w:hAnsi="Arial" w:cs="Arial"/>
          <w:sz w:val="22"/>
          <w:szCs w:val="22"/>
        </w:rPr>
        <w:t>en</w:t>
      </w:r>
      <w:r w:rsidRPr="00307CB6">
        <w:rPr>
          <w:rFonts w:ascii="Arial" w:hAnsi="Arial" w:cs="Arial"/>
          <w:sz w:val="22"/>
          <w:szCs w:val="22"/>
        </w:rPr>
        <w:t xml:space="preserve"> sprachliche </w:t>
      </w:r>
      <w:r>
        <w:rPr>
          <w:rFonts w:ascii="Arial" w:hAnsi="Arial" w:cs="Arial"/>
          <w:sz w:val="22"/>
          <w:szCs w:val="22"/>
        </w:rPr>
        <w:t>Anregungen</w:t>
      </w:r>
      <w:r w:rsidRPr="00307CB6">
        <w:rPr>
          <w:rFonts w:ascii="Arial" w:hAnsi="Arial" w:cs="Arial"/>
          <w:sz w:val="22"/>
          <w:szCs w:val="22"/>
        </w:rPr>
        <w:t xml:space="preserve"> </w:t>
      </w:r>
      <w:r>
        <w:rPr>
          <w:rFonts w:ascii="Arial" w:hAnsi="Arial" w:cs="Arial"/>
          <w:sz w:val="22"/>
          <w:szCs w:val="22"/>
        </w:rPr>
        <w:t>in ihr Handeln, sie</w:t>
      </w:r>
      <w:r w:rsidRPr="00307CB6">
        <w:rPr>
          <w:rFonts w:ascii="Arial" w:hAnsi="Arial" w:cs="Arial"/>
          <w:sz w:val="22"/>
          <w:szCs w:val="22"/>
        </w:rPr>
        <w:t xml:space="preserve"> plan</w:t>
      </w:r>
      <w:r>
        <w:rPr>
          <w:rFonts w:ascii="Arial" w:hAnsi="Arial" w:cs="Arial"/>
          <w:sz w:val="22"/>
          <w:szCs w:val="22"/>
        </w:rPr>
        <w:t>en</w:t>
      </w:r>
      <w:r w:rsidRPr="00307CB6">
        <w:rPr>
          <w:rFonts w:ascii="Arial" w:hAnsi="Arial" w:cs="Arial"/>
          <w:sz w:val="22"/>
          <w:szCs w:val="22"/>
        </w:rPr>
        <w:t xml:space="preserve"> und gestalte</w:t>
      </w:r>
      <w:r>
        <w:rPr>
          <w:rFonts w:ascii="Arial" w:hAnsi="Arial" w:cs="Arial"/>
          <w:sz w:val="22"/>
          <w:szCs w:val="22"/>
        </w:rPr>
        <w:t>n</w:t>
      </w:r>
      <w:r w:rsidRPr="00307CB6">
        <w:rPr>
          <w:rFonts w:ascii="Arial" w:hAnsi="Arial" w:cs="Arial"/>
          <w:sz w:val="22"/>
          <w:szCs w:val="22"/>
        </w:rPr>
        <w:t xml:space="preserve"> </w:t>
      </w:r>
      <w:r>
        <w:rPr>
          <w:rFonts w:ascii="Arial" w:hAnsi="Arial" w:cs="Arial"/>
          <w:sz w:val="22"/>
          <w:szCs w:val="22"/>
        </w:rPr>
        <w:t xml:space="preserve">zudem </w:t>
      </w:r>
      <w:r w:rsidRPr="00307CB6">
        <w:rPr>
          <w:rFonts w:ascii="Arial" w:hAnsi="Arial" w:cs="Arial"/>
          <w:sz w:val="22"/>
          <w:szCs w:val="22"/>
        </w:rPr>
        <w:t>sprachliche Anreize und weitere Sprachangebote für alle Kinder.</w:t>
      </w:r>
      <w:r w:rsidR="007152B9">
        <w:rPr>
          <w:rFonts w:ascii="Arial" w:hAnsi="Arial" w:cs="Arial"/>
          <w:sz w:val="22"/>
          <w:szCs w:val="22"/>
        </w:rPr>
        <w:t xml:space="preserve"> (</w:t>
      </w:r>
      <w:r w:rsidR="007152B9" w:rsidRPr="007152B9">
        <w:rPr>
          <w:rFonts w:ascii="Arial" w:hAnsi="Arial" w:cs="Arial"/>
          <w:sz w:val="22"/>
          <w:szCs w:val="22"/>
        </w:rPr>
        <w:t>Handlungsempfehlungen</w:t>
      </w:r>
      <w:r w:rsidR="007152B9">
        <w:rPr>
          <w:rFonts w:ascii="Arial" w:hAnsi="Arial" w:cs="Arial"/>
          <w:sz w:val="22"/>
          <w:szCs w:val="22"/>
        </w:rPr>
        <w:t>:</w:t>
      </w:r>
      <w:r w:rsidR="007152B9" w:rsidRPr="007152B9">
        <w:rPr>
          <w:rFonts w:ascii="Arial" w:hAnsi="Arial" w:cs="Arial"/>
          <w:sz w:val="22"/>
          <w:szCs w:val="22"/>
        </w:rPr>
        <w:t xml:space="preserve"> Sprachbildung und Sprachförderung</w:t>
      </w:r>
      <w:r w:rsidR="007152B9">
        <w:rPr>
          <w:rFonts w:ascii="Arial" w:hAnsi="Arial" w:cs="Arial"/>
          <w:sz w:val="22"/>
          <w:szCs w:val="22"/>
        </w:rPr>
        <w:t>)</w:t>
      </w:r>
      <w:r w:rsidR="007152B9" w:rsidRPr="007152B9">
        <w:rPr>
          <w:rFonts w:ascii="Arial" w:hAnsi="Arial" w:cs="Arial"/>
          <w:sz w:val="22"/>
          <w:szCs w:val="22"/>
        </w:rPr>
        <w:t xml:space="preserve">. </w:t>
      </w:r>
    </w:p>
    <w:p w14:paraId="2C3C888B" w14:textId="77777777" w:rsidR="0038786F" w:rsidRDefault="0038786F" w:rsidP="0038786F">
      <w:pPr>
        <w:rPr>
          <w:rFonts w:ascii="Arial" w:hAnsi="Arial" w:cs="Arial"/>
          <w:sz w:val="22"/>
          <w:szCs w:val="22"/>
        </w:rPr>
      </w:pPr>
      <w:r>
        <w:rPr>
          <w:rFonts w:ascii="Arial" w:hAnsi="Arial" w:cs="Arial"/>
          <w:sz w:val="22"/>
          <w:szCs w:val="22"/>
        </w:rPr>
        <w:t>Hierbei lassen sich unterschiedliche Handlungsansätze unterscheiden. So eignen sich viele Situationen im pädagogischen Alltag, um die Sprachentwicklung der Kinder zu unterstützen. Zudem lässt sich auch eine Kita bzw. ein Gruppenraum sprachanregend gestalten. Darüber hinaus gibt es eine Reihe von Bildungsangeboten, die in besonderer Weise sinnvoll für die Unterstützung der kindlichen Sprachentwicklung sind.</w:t>
      </w:r>
    </w:p>
    <w:p w14:paraId="294F04BB" w14:textId="77777777" w:rsidR="0038786F" w:rsidRDefault="0038786F" w:rsidP="0038786F">
      <w:pPr>
        <w:rPr>
          <w:rFonts w:ascii="Arial" w:hAnsi="Arial" w:cs="Arial"/>
          <w:sz w:val="22"/>
          <w:szCs w:val="22"/>
        </w:rPr>
      </w:pPr>
      <w:r>
        <w:rPr>
          <w:rFonts w:ascii="Arial" w:hAnsi="Arial" w:cs="Arial"/>
          <w:sz w:val="22"/>
          <w:szCs w:val="22"/>
        </w:rPr>
        <w:t xml:space="preserve">Wählen Sie arbeitsteilig einen möglichen Handlungsansatz aus (ggf. je zwei Gruppen). Setzen Sie sich mit ihm auseinander und stellen Sie ihn in der Klasse dar. </w:t>
      </w:r>
    </w:p>
    <w:p w14:paraId="5775314E" w14:textId="77777777" w:rsidR="0038786F" w:rsidRPr="00B270B7" w:rsidRDefault="0038786F" w:rsidP="00AC66EA">
      <w:pPr>
        <w:pStyle w:val="Listenabsatz"/>
        <w:numPr>
          <w:ilvl w:val="0"/>
          <w:numId w:val="10"/>
        </w:numPr>
        <w:rPr>
          <w:rFonts w:ascii="Arial" w:hAnsi="Arial" w:cs="Arial"/>
          <w:sz w:val="22"/>
          <w:szCs w:val="22"/>
        </w:rPr>
      </w:pPr>
      <w:r w:rsidRPr="00B270B7">
        <w:rPr>
          <w:rFonts w:ascii="Arial" w:hAnsi="Arial" w:cs="Arial"/>
          <w:sz w:val="22"/>
          <w:szCs w:val="22"/>
        </w:rPr>
        <w:t>Sprechanlässe und Dialogförderung im päd. Alltag</w:t>
      </w:r>
      <w:r>
        <w:rPr>
          <w:rFonts w:ascii="Arial" w:hAnsi="Arial" w:cs="Arial"/>
          <w:sz w:val="22"/>
          <w:szCs w:val="22"/>
        </w:rPr>
        <w:t>:</w:t>
      </w:r>
      <w:r w:rsidRPr="00B270B7">
        <w:rPr>
          <w:rFonts w:ascii="Arial" w:hAnsi="Arial" w:cs="Arial"/>
          <w:sz w:val="22"/>
          <w:szCs w:val="22"/>
        </w:rPr>
        <w:t xml:space="preserve"> </w:t>
      </w:r>
      <w:r>
        <w:rPr>
          <w:rFonts w:ascii="Arial" w:hAnsi="Arial" w:cs="Arial"/>
          <w:sz w:val="22"/>
          <w:szCs w:val="22"/>
        </w:rPr>
        <w:t>Projekte, Morgenkreis, Freispiel, Spiele allgemein, Bildungsangebote aus verschiedenen Bildungsbereichen</w:t>
      </w:r>
    </w:p>
    <w:p w14:paraId="45F16017" w14:textId="77777777" w:rsidR="0038786F" w:rsidRPr="00B270B7" w:rsidRDefault="0038786F" w:rsidP="00AC66EA">
      <w:pPr>
        <w:pStyle w:val="Listenabsatz"/>
        <w:numPr>
          <w:ilvl w:val="0"/>
          <w:numId w:val="10"/>
        </w:numPr>
        <w:rPr>
          <w:rFonts w:ascii="Arial" w:hAnsi="Arial" w:cs="Arial"/>
          <w:sz w:val="22"/>
          <w:szCs w:val="22"/>
        </w:rPr>
      </w:pPr>
      <w:r w:rsidRPr="00B270B7">
        <w:rPr>
          <w:rFonts w:ascii="Arial" w:hAnsi="Arial" w:cs="Arial"/>
          <w:sz w:val="22"/>
          <w:szCs w:val="22"/>
        </w:rPr>
        <w:t>sprachanregende Lernumgebung in der Kita</w:t>
      </w:r>
      <w:r>
        <w:rPr>
          <w:rFonts w:ascii="Arial" w:hAnsi="Arial" w:cs="Arial"/>
          <w:sz w:val="22"/>
          <w:szCs w:val="22"/>
        </w:rPr>
        <w:t>: Fotowand, Sprachraum, Piktogramme, Kinderbibliothek</w:t>
      </w:r>
    </w:p>
    <w:p w14:paraId="58003BA1" w14:textId="77777777" w:rsidR="0038786F" w:rsidRPr="00B270B7" w:rsidRDefault="0038786F" w:rsidP="00AC66EA">
      <w:pPr>
        <w:pStyle w:val="Listenabsatz"/>
        <w:numPr>
          <w:ilvl w:val="0"/>
          <w:numId w:val="10"/>
        </w:numPr>
        <w:rPr>
          <w:rFonts w:ascii="Arial" w:hAnsi="Arial" w:cs="Arial"/>
          <w:sz w:val="22"/>
          <w:szCs w:val="22"/>
        </w:rPr>
      </w:pPr>
      <w:r w:rsidRPr="00B270B7">
        <w:rPr>
          <w:rFonts w:ascii="Arial" w:hAnsi="Arial" w:cs="Arial"/>
          <w:sz w:val="22"/>
          <w:szCs w:val="22"/>
        </w:rPr>
        <w:t>gezielte Bildungsangebote für alltagsintegrierte Sprachbildung</w:t>
      </w:r>
      <w:r>
        <w:rPr>
          <w:rFonts w:ascii="Arial" w:hAnsi="Arial" w:cs="Arial"/>
          <w:sz w:val="22"/>
          <w:szCs w:val="22"/>
        </w:rPr>
        <w:t>: Bilderbuchbetrachtung, Lieder und Fingerspiele</w:t>
      </w:r>
    </w:p>
    <w:p w14:paraId="1BFC7133" w14:textId="77777777" w:rsidR="0038786F" w:rsidRDefault="0038786F" w:rsidP="0038786F">
      <w:pPr>
        <w:rPr>
          <w:rFonts w:ascii="Arial" w:hAnsi="Arial" w:cs="Arial"/>
          <w:sz w:val="22"/>
          <w:szCs w:val="22"/>
        </w:rPr>
      </w:pPr>
      <w:r>
        <w:rPr>
          <w:rFonts w:ascii="Arial" w:hAnsi="Arial" w:cs="Arial"/>
          <w:sz w:val="22"/>
          <w:szCs w:val="22"/>
        </w:rPr>
        <w:t>Bitte gehen Sie dabei auf folgende Aspekte ein:</w:t>
      </w:r>
    </w:p>
    <w:p w14:paraId="3E8F5F9C" w14:textId="491B86FE" w:rsidR="0038786F" w:rsidRPr="009F1E55" w:rsidRDefault="0038786F" w:rsidP="00AC66EA">
      <w:pPr>
        <w:pStyle w:val="Listenabsatz"/>
        <w:numPr>
          <w:ilvl w:val="0"/>
          <w:numId w:val="12"/>
        </w:numPr>
        <w:rPr>
          <w:rFonts w:ascii="Arial" w:hAnsi="Arial" w:cs="Arial"/>
          <w:sz w:val="22"/>
          <w:szCs w:val="22"/>
        </w:rPr>
      </w:pPr>
      <w:r w:rsidRPr="009F1E55">
        <w:rPr>
          <w:rFonts w:ascii="Arial" w:hAnsi="Arial" w:cs="Arial"/>
          <w:sz w:val="22"/>
          <w:szCs w:val="22"/>
        </w:rPr>
        <w:t>Erläutern Sie den Handlungsansatz allgemein</w:t>
      </w:r>
      <w:r w:rsidR="007152B9">
        <w:rPr>
          <w:rFonts w:ascii="Arial" w:hAnsi="Arial" w:cs="Arial"/>
          <w:sz w:val="22"/>
          <w:szCs w:val="22"/>
        </w:rPr>
        <w:t>.</w:t>
      </w:r>
    </w:p>
    <w:p w14:paraId="1D53B259" w14:textId="40169CD5" w:rsidR="0038786F" w:rsidRPr="009F1E55" w:rsidRDefault="0038786F" w:rsidP="00AC66EA">
      <w:pPr>
        <w:pStyle w:val="Listenabsatz"/>
        <w:numPr>
          <w:ilvl w:val="0"/>
          <w:numId w:val="12"/>
        </w:numPr>
        <w:rPr>
          <w:rFonts w:ascii="Arial" w:hAnsi="Arial" w:cs="Arial"/>
          <w:sz w:val="22"/>
          <w:szCs w:val="22"/>
        </w:rPr>
      </w:pPr>
      <w:r w:rsidRPr="009F1E55">
        <w:rPr>
          <w:rFonts w:ascii="Arial" w:hAnsi="Arial" w:cs="Arial"/>
          <w:sz w:val="22"/>
          <w:szCs w:val="22"/>
        </w:rPr>
        <w:t>Stellen Sie dar, welche Möglichkeiten er birgt für sprachanregende Impulse. Verdeutlichen Sie dies an konkreten Beispielen (Auswahl)</w:t>
      </w:r>
      <w:r w:rsidR="007152B9">
        <w:rPr>
          <w:rFonts w:ascii="Arial" w:hAnsi="Arial" w:cs="Arial"/>
          <w:sz w:val="22"/>
          <w:szCs w:val="22"/>
        </w:rPr>
        <w:t>.</w:t>
      </w:r>
    </w:p>
    <w:p w14:paraId="2EEDCF88" w14:textId="3E8B7A0F" w:rsidR="0038786F" w:rsidRPr="009F1E55" w:rsidRDefault="0038786F" w:rsidP="00AC66EA">
      <w:pPr>
        <w:pStyle w:val="Listenabsatz"/>
        <w:numPr>
          <w:ilvl w:val="0"/>
          <w:numId w:val="12"/>
        </w:numPr>
        <w:rPr>
          <w:rFonts w:ascii="Arial" w:hAnsi="Arial" w:cs="Arial"/>
          <w:sz w:val="22"/>
          <w:szCs w:val="22"/>
        </w:rPr>
      </w:pPr>
      <w:r w:rsidRPr="00DC72CD">
        <w:rPr>
          <w:rFonts w:ascii="Arial" w:hAnsi="Arial" w:cs="Arial"/>
          <w:sz w:val="22"/>
          <w:szCs w:val="22"/>
        </w:rPr>
        <w:t>Gehe</w:t>
      </w:r>
      <w:r w:rsidR="00DC72CD" w:rsidRPr="00DC72CD">
        <w:rPr>
          <w:rFonts w:ascii="Arial" w:hAnsi="Arial" w:cs="Arial"/>
          <w:sz w:val="22"/>
          <w:szCs w:val="22"/>
        </w:rPr>
        <w:t>n</w:t>
      </w:r>
      <w:r w:rsidRPr="00DC72CD">
        <w:rPr>
          <w:rFonts w:ascii="Arial" w:hAnsi="Arial" w:cs="Arial"/>
          <w:sz w:val="22"/>
          <w:szCs w:val="22"/>
        </w:rPr>
        <w:t xml:space="preserve"> Sie dabei </w:t>
      </w:r>
      <w:r w:rsidRPr="009F1E55">
        <w:rPr>
          <w:rFonts w:ascii="Arial" w:hAnsi="Arial" w:cs="Arial"/>
          <w:sz w:val="22"/>
          <w:szCs w:val="22"/>
        </w:rPr>
        <w:t>auf die Bedeutung des Sprachvorbildes der Fachkraft ein</w:t>
      </w:r>
      <w:r w:rsidR="007152B9">
        <w:rPr>
          <w:rFonts w:ascii="Arial" w:hAnsi="Arial" w:cs="Arial"/>
          <w:sz w:val="22"/>
          <w:szCs w:val="22"/>
        </w:rPr>
        <w:t>.</w:t>
      </w:r>
    </w:p>
    <w:p w14:paraId="743F6E05" w14:textId="07D673C2" w:rsidR="0038786F" w:rsidRPr="009F1E55" w:rsidRDefault="0038786F" w:rsidP="00AC66EA">
      <w:pPr>
        <w:pStyle w:val="Listenabsatz"/>
        <w:numPr>
          <w:ilvl w:val="0"/>
          <w:numId w:val="12"/>
        </w:numPr>
        <w:rPr>
          <w:rFonts w:ascii="Arial" w:hAnsi="Arial" w:cs="Arial"/>
          <w:sz w:val="22"/>
          <w:szCs w:val="22"/>
        </w:rPr>
      </w:pPr>
      <w:r w:rsidRPr="009F1E55">
        <w:rPr>
          <w:rFonts w:ascii="Arial" w:hAnsi="Arial" w:cs="Arial"/>
          <w:sz w:val="22"/>
          <w:szCs w:val="22"/>
        </w:rPr>
        <w:t>Erörtern Sie Cha</w:t>
      </w:r>
      <w:r w:rsidR="003B3DD5">
        <w:rPr>
          <w:rFonts w:ascii="Arial" w:hAnsi="Arial" w:cs="Arial"/>
          <w:sz w:val="22"/>
          <w:szCs w:val="22"/>
        </w:rPr>
        <w:t>ncen und mögliche Stolpersteine</w:t>
      </w:r>
      <w:r w:rsidR="007152B9">
        <w:rPr>
          <w:rFonts w:ascii="Arial" w:hAnsi="Arial" w:cs="Arial"/>
          <w:sz w:val="22"/>
          <w:szCs w:val="22"/>
        </w:rPr>
        <w:t>.</w:t>
      </w:r>
      <w:r w:rsidRPr="009F1E55">
        <w:rPr>
          <w:rFonts w:ascii="Arial" w:hAnsi="Arial" w:cs="Arial"/>
          <w:sz w:val="22"/>
          <w:szCs w:val="22"/>
        </w:rPr>
        <w:t xml:space="preserve">  </w:t>
      </w:r>
    </w:p>
    <w:p w14:paraId="406C98F2" w14:textId="77777777" w:rsidR="0038786F" w:rsidRDefault="0038786F" w:rsidP="0038786F">
      <w:pPr>
        <w:rPr>
          <w:rFonts w:ascii="Arial" w:hAnsi="Arial" w:cs="Arial"/>
          <w:sz w:val="22"/>
          <w:szCs w:val="22"/>
        </w:rPr>
      </w:pPr>
      <w:r>
        <w:rPr>
          <w:rFonts w:ascii="Arial" w:hAnsi="Arial" w:cs="Arial"/>
          <w:sz w:val="22"/>
          <w:szCs w:val="22"/>
        </w:rPr>
        <w:t xml:space="preserve">Bereiten Sie eine Präsentation vor und stellen Sie Ihre Überlegungen den Mitschülern*innen in Ihrer Klasse vor (Medien, freier Vortrag). Begründen Sie Ihre Aussagen fachlich. Die Präsentation sollte 15 Min. umfassen und ggf. die Klasse mit einbeziehen (z.B. Fingerspiele durchführen). </w:t>
      </w:r>
    </w:p>
    <w:p w14:paraId="213461BE" w14:textId="77777777" w:rsidR="0038786F" w:rsidRDefault="0038786F" w:rsidP="0038786F">
      <w:pPr>
        <w:rPr>
          <w:rFonts w:ascii="Arial" w:hAnsi="Arial" w:cs="Arial"/>
          <w:sz w:val="22"/>
          <w:szCs w:val="22"/>
        </w:rPr>
        <w:sectPr w:rsidR="0038786F" w:rsidSect="005D24BC">
          <w:pgSz w:w="11906" w:h="16838"/>
          <w:pgMar w:top="568" w:right="1418" w:bottom="680"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8786F" w14:paraId="02274F9B" w14:textId="77777777" w:rsidTr="0038786F">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1968A17" w14:textId="77777777" w:rsidR="0038786F"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rPr>
            </w:pPr>
            <w:r w:rsidRPr="00F27530">
              <w:rPr>
                <w:rFonts w:ascii="Arial" w:hAnsi="Arial" w:cs="Arial"/>
                <w:b/>
              </w:rPr>
              <w:lastRenderedPageBreak/>
              <w:t xml:space="preserve">                                                                         </w:t>
            </w:r>
          </w:p>
          <w:p w14:paraId="373C8CEA" w14:textId="352096A2" w:rsidR="0038786F" w:rsidRPr="00F27530" w:rsidRDefault="00D73639"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rPr>
            </w:pPr>
            <w:r w:rsidRPr="00D73639">
              <w:rPr>
                <w:rFonts w:ascii="Arial" w:hAnsi="Arial" w:cs="Arial"/>
                <w:b/>
              </w:rPr>
              <w:t>Berufsfachschule sozialpädagogische Assistentin/ sozialpädagogischer Assistent</w:t>
            </w:r>
            <w:r w:rsidR="0038786F" w:rsidRPr="00F27530">
              <w:rPr>
                <w:rFonts w:ascii="Arial" w:hAnsi="Arial" w:cs="Arial"/>
                <w:b/>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F6D0E4"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rPr>
            </w:pPr>
          </w:p>
          <w:p w14:paraId="1FB8732D"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rPr>
            </w:pPr>
            <w:r w:rsidRPr="00F27530">
              <w:rPr>
                <w:rFonts w:ascii="Arial" w:hAnsi="Arial" w:cs="Arial"/>
              </w:rPr>
              <w:t>BBS Musterhausen</w:t>
            </w:r>
          </w:p>
        </w:tc>
      </w:tr>
      <w:tr w:rsidR="0038786F" w14:paraId="29DE845E"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925A103"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rPr>
            </w:pPr>
            <w:r w:rsidRPr="00F27530">
              <w:rPr>
                <w:rFonts w:ascii="Arial" w:hAnsi="Arial" w:cs="Arial"/>
                <w:b/>
                <w:bCs/>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39EB04E"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rPr>
            </w:pPr>
            <w:r w:rsidRPr="00754135">
              <w:rPr>
                <w:rFonts w:ascii="Arial" w:hAnsi="Arial" w:cs="Arial"/>
              </w:rPr>
              <w:t>Pädagogische Begleitung von Bildungsprozessen II</w:t>
            </w:r>
          </w:p>
        </w:tc>
      </w:tr>
      <w:tr w:rsidR="0038786F" w14:paraId="74E0CBF1" w14:textId="77777777" w:rsidTr="0038786F">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888D081"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rPr>
            </w:pPr>
            <w:r w:rsidRPr="00F27530">
              <w:rPr>
                <w:rFonts w:ascii="Arial" w:hAnsi="Arial" w:cs="Arial"/>
                <w:b/>
                <w:bCs/>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B3D436" w14:textId="77777777" w:rsidR="0038786F" w:rsidRPr="00F27530" w:rsidRDefault="0038786F" w:rsidP="00387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rPr>
            </w:pPr>
            <w:r w:rsidRPr="00754135">
              <w:rPr>
                <w:rFonts w:ascii="Arial" w:hAnsi="Arial" w:cs="Arial"/>
              </w:rPr>
              <w:t xml:space="preserve">An Sprachbildung und </w:t>
            </w:r>
            <w:r>
              <w:rPr>
                <w:rFonts w:ascii="Arial" w:hAnsi="Arial" w:cs="Arial"/>
              </w:rPr>
              <w:t>Sprach</w:t>
            </w:r>
            <w:r w:rsidRPr="00754135">
              <w:rPr>
                <w:rFonts w:ascii="Arial" w:hAnsi="Arial" w:cs="Arial"/>
              </w:rPr>
              <w:t>förderung mitwirken</w:t>
            </w:r>
          </w:p>
        </w:tc>
      </w:tr>
    </w:tbl>
    <w:p w14:paraId="7DEF5512" w14:textId="4FC63C6D" w:rsidR="00AB7656" w:rsidRPr="00AB7656" w:rsidRDefault="00AB7656" w:rsidP="00AB7656">
      <w:pPr>
        <w:tabs>
          <w:tab w:val="clear" w:pos="708"/>
        </w:tabs>
        <w:autoSpaceDE w:val="0"/>
        <w:autoSpaceDN w:val="0"/>
        <w:adjustRightInd w:val="0"/>
        <w:spacing w:after="0"/>
        <w:rPr>
          <w:rFonts w:ascii="Arial" w:eastAsia="Calibri" w:hAnsi="Arial" w:cs="Arial"/>
          <w:b/>
          <w:bCs/>
          <w:sz w:val="22"/>
          <w:szCs w:val="22"/>
          <w:lang w:eastAsia="en-US"/>
        </w:rPr>
      </w:pPr>
      <w:r>
        <w:rPr>
          <w:rFonts w:ascii="Arial" w:eastAsia="Calibri" w:hAnsi="Arial" w:cs="Arial"/>
          <w:b/>
          <w:bCs/>
          <w:sz w:val="22"/>
          <w:szCs w:val="22"/>
          <w:lang w:eastAsia="en-US"/>
        </w:rPr>
        <w:br/>
      </w:r>
      <w:r w:rsidRPr="00AB7656">
        <w:rPr>
          <w:rFonts w:ascii="Arial" w:eastAsia="Calibri" w:hAnsi="Arial" w:cs="Arial"/>
          <w:b/>
          <w:bCs/>
          <w:sz w:val="22"/>
          <w:szCs w:val="22"/>
          <w:lang w:eastAsia="en-US"/>
        </w:rPr>
        <w:t xml:space="preserve">Fachtext: Sprachbildung und Sprachförderung im Elementarbereich </w:t>
      </w:r>
    </w:p>
    <w:p w14:paraId="619F94B7" w14:textId="77777777" w:rsidR="00AB7656" w:rsidRPr="00AB7656" w:rsidRDefault="00AB7656" w:rsidP="00AB7656">
      <w:pPr>
        <w:tabs>
          <w:tab w:val="clear" w:pos="708"/>
        </w:tabs>
        <w:autoSpaceDE w:val="0"/>
        <w:autoSpaceDN w:val="0"/>
        <w:adjustRightInd w:val="0"/>
        <w:spacing w:after="0"/>
        <w:rPr>
          <w:rFonts w:ascii="Arial" w:eastAsia="Calibri" w:hAnsi="Arial" w:cs="Arial"/>
          <w:b/>
          <w:bCs/>
          <w:sz w:val="22"/>
          <w:szCs w:val="22"/>
          <w:lang w:eastAsia="en-US"/>
        </w:rPr>
      </w:pPr>
    </w:p>
    <w:p w14:paraId="42191004"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Sprachbildung und Sprachförderung im Elementarbereich setzt auf die angeborene Spracherwerbskompetenz von Kindern. Kinder wollen mit Bezugspersonen kommunizieren. Wenn sie genügend Gelegenheit erhalten, diese Spracherwerbskompetenz in ihrem sozialen Umfeld zu entfalten, so eignen sie sich ihre Sprache(n) intuitiv und nahezu „beiläufig" im Kontext aller Lern- und Entwicklungsprozesse in der frühen Kindheit an. Voraussetzung dafür ist jedoch ein reichhaltiges, variationsreiches und zugleich auf ihren jeweiligen Sprachstand eingehendes Kommunikationsangebot.</w:t>
      </w:r>
    </w:p>
    <w:p w14:paraId="568833A2"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4231A0F2"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Das Weltwissen von Kindern und ihre sprachlichen Fähigkeiten entwickeln sich parallel zueinander. Sie machen Erfahrungen, die sprachlich begleitet werden. Sie lösen mit ihrem Handeln sprachliche Reaktionen aus. Das Weltwissen der Kinder und ihre sprachlichen Fähigkeiten entwickeln sich parallel zueinander. Je mehr Weltwissen Kinder besitzen, desto besser können sie die Bedeutung sprachlicher Äußerungen erfassen. Je mehr Kinder sprachlich verstehen und ausdrücken können, desto größer wird ihre Möglichkeit, sich Weltwissen anzueignen.</w:t>
      </w:r>
    </w:p>
    <w:p w14:paraId="04F84E9E"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44ECA9B0"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Ein den Spracherwerb förderndes Kommunikationsangebot ist daher ein integraler Bestandteil der professionellen Gestaltung aller Bildungs- und Lernprozesse in der frühen Kindheit. Es sollte systematisch geplant und durchgängig in den pädagogischen Alltag von Kindertageseinrichtungen integriert werden. Dabei ist zwischen Sprachförderung und Sprachbildung zu unterscheiden:</w:t>
      </w:r>
    </w:p>
    <w:p w14:paraId="463697CF"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376AB5FE"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Mit Sprachförderung sind die pädagogischen Tätigkeiten der gezielten Anregung und Begleitung bei der Entwicklung einer speziellen sprachlichen Fähigkeit gemeint. Dies kann sich auf den individuellen Fall beziehen – etwa, wenn bemerkt wird, dass ein einzelnes Kind Schwierigkeiten mit der Bildung bestimmter Laute oder eines einzelnen grammatischen Phänomens hat. Es kann sich aber auch an Kindergruppen richten, die eine besondere Unterstützung dabei benötigen, die nächste Hürde in der sprachlichen Entwicklung zu nehmen. Förderung ist also auf spezifische sprachliche Phänomene gerichtet und wird in der Regel beendet werden, wenn die angestrebte Entwicklung erreicht ist.</w:t>
      </w:r>
    </w:p>
    <w:p w14:paraId="13D4AA4B"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6095AAA1" w14:textId="4D4BC701"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 xml:space="preserve">Sprachliche Bildung hingegen begleitet den Prozess der Sprachaneignung kontinuierlich und in allen Facetten, die im jeweiligen Entwicklungsstadium relevant sind. Sie zielt darauf ab, dass Kinder Sprachanregung und Begleitung erleben, die dem Ausbau ihrer sprachlichen Fähigkeiten insgesamt </w:t>
      </w:r>
      <w:r w:rsidR="00DC72CD" w:rsidRPr="00AB7656">
        <w:rPr>
          <w:rFonts w:ascii="Arial" w:eastAsia="Calibri" w:hAnsi="Arial" w:cs="Arial"/>
          <w:sz w:val="22"/>
          <w:szCs w:val="22"/>
          <w:lang w:eastAsia="en-US"/>
        </w:rPr>
        <w:t>zugutekommen</w:t>
      </w:r>
      <w:r w:rsidRPr="00AB7656">
        <w:rPr>
          <w:rFonts w:ascii="Arial" w:eastAsia="Calibri" w:hAnsi="Arial" w:cs="Arial"/>
          <w:sz w:val="22"/>
          <w:szCs w:val="22"/>
          <w:lang w:eastAsia="en-US"/>
        </w:rPr>
        <w:t xml:space="preserve">, also auch jenen sprachlichen Fähigkeiten, in denen ein besonderer Förderbedarf im obigen Sinne nicht gegeben ist. Sprachliche Bildung richtet sich an alle Kinder; sie führt zu einer weitreichenden sprachlichen Kompetenz, verstanden </w:t>
      </w:r>
      <w:r w:rsidRPr="00AB7656">
        <w:rPr>
          <w:rFonts w:ascii="Arial" w:eastAsia="Calibri" w:hAnsi="Arial" w:cs="Arial"/>
          <w:sz w:val="22"/>
          <w:szCs w:val="22"/>
          <w:lang w:eastAsia="en-US"/>
        </w:rPr>
        <w:lastRenderedPageBreak/>
        <w:t xml:space="preserve">als die Fähigkeiten, sich in den unterschiedlichsten Situationen angemessen und nuancenreich ausdrücken zu können und vielfältigen </w:t>
      </w:r>
      <w:proofErr w:type="spellStart"/>
      <w:r w:rsidRPr="00AB7656">
        <w:rPr>
          <w:rFonts w:ascii="Arial" w:eastAsia="Calibri" w:hAnsi="Arial" w:cs="Arial"/>
          <w:sz w:val="22"/>
          <w:szCs w:val="22"/>
          <w:lang w:eastAsia="en-US"/>
        </w:rPr>
        <w:t>Verstehensanforderungen</w:t>
      </w:r>
      <w:proofErr w:type="spellEnd"/>
      <w:r w:rsidRPr="00AB7656">
        <w:rPr>
          <w:rFonts w:ascii="Arial" w:eastAsia="Calibri" w:hAnsi="Arial" w:cs="Arial"/>
          <w:sz w:val="22"/>
          <w:szCs w:val="22"/>
          <w:lang w:eastAsia="en-US"/>
        </w:rPr>
        <w:t xml:space="preserve"> gerecht zu werden. </w:t>
      </w:r>
    </w:p>
    <w:p w14:paraId="68BFC2D8"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1FA2C8F0"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Sprachbildung ist damit die systematische Anregung und Gestaltung von vielen und vielfältigen Kommunikations- und Sprechanlässen im pädagogischen Alltag der Kindertageseinrichtungen. Über die kontinuierliche Reflexion des eigenen Sprachvorbildes sichern Fachkräfte die Qualität des sprachlichen Inputs. Ein angemessener Einsatz von Sprache ist damit Teil der professionellen Begleitung von frühkindlichen Lern- und Entwicklungsprozessen.</w:t>
      </w:r>
    </w:p>
    <w:p w14:paraId="43036B51"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7538CAE1"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Kommunikation und Dialog sind Ausgangspunkte für die Bildung und Erziehung in der frühen Kindheit. Sprache ist dabei ein zentrales Medium für pädagogische Interaktion. Die systematische und auch auf die Unterstützung des Spracherwerbs ausgerichtete Bildungsarbeit ist für pädagogische Fachkräfte damit keine zusätzliche oder besondere Aufgabe, sondern grundsätzlich Teil aller Bildungs- und Erziehungsarbeit im pädagogischen Alltag der Kindertageseinrichtung. Sie sollte im pädagogischen Konzept jeder Kindertageseinrichtung beschrieben werden.</w:t>
      </w:r>
    </w:p>
    <w:p w14:paraId="1ECC0C62"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1503BBC9" w14:textId="4C53168C"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Durchgängige Sprachbildung richtet sich also auf die sprachbewusste und sprachanregende Gestaltung des</w:t>
      </w:r>
      <w:r w:rsidR="00A072D7">
        <w:rPr>
          <w:rFonts w:ascii="Arial" w:eastAsia="Calibri" w:hAnsi="Arial" w:cs="Arial"/>
          <w:sz w:val="22"/>
          <w:szCs w:val="22"/>
          <w:lang w:eastAsia="en-US"/>
        </w:rPr>
        <w:t xml:space="preserve"> </w:t>
      </w:r>
      <w:r w:rsidRPr="00AB7656">
        <w:rPr>
          <w:rFonts w:ascii="Arial" w:eastAsia="Calibri" w:hAnsi="Arial" w:cs="Arial"/>
          <w:sz w:val="22"/>
          <w:szCs w:val="22"/>
          <w:lang w:eastAsia="en-US"/>
        </w:rPr>
        <w:t>pädagogischen Alltags in Kindertageseinrichtungen. Beim Experimentieren im Sandkasten, bei Rollenspielen im Gruppenraum oder bei der Bewältigung des Alltags: Tag für Tag ergeben sich unzählige Möglichkeiten für Sprachbildung, die die Fachkräfte konsequent und kreativ nutzen können.</w:t>
      </w:r>
    </w:p>
    <w:p w14:paraId="4B47B9A1"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19A92464"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Sprachförderung hingegen stellt eine intensivierte und vertiefende Unterstützung im Falle spezifischer Bedarfe dar. Sprachförderung bietet zusätzliche Lernangebote und unterstützt die Sprachentwicklung für Kinder, die aufgrund ihrer Lebenslage zusätzliche Angebote benötigen. Die Förderung des Erwerbsdeutscher Sprachkenntnisse richtet sich nicht nur an Kinder, die eine besondere Unterstützung für den Erwerb des Deutschen als Zweitsprache benötigen. Siebetrifft auch Kinder mit Deutsch als Erstsprache, deren sprachlicher Entwicklungsstand verzögert ist.</w:t>
      </w:r>
    </w:p>
    <w:p w14:paraId="08E5CE13"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731F55CA"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 xml:space="preserve">Eine primäre Zielsetzung der Bildung und Erziehung im Elementarbereich ist es, Kinder stark zu machen und ihnen ein positives Selbstbild zu vermitteln. Dazugehören ein wertschätzendes Erziehungsklima, sichere und belastbare Beziehungen zwischen Kind und Fachkräften sowie Zuwendungsformen, die eine Lernbegeisterung entfachen. Dies gilt auch für Sprachbildung und Sprachförderung. </w:t>
      </w:r>
    </w:p>
    <w:p w14:paraId="142B0AA4"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5243EA8D"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Das Gefühl von Erfolg und Selbstwirksamkeit ist wichtig, damit Kinder ihre Bildungsthemen motiviert verfolgen und dabei Schritt für Schritt ihre Kompetenzen entfalten. Dies gilt auch und insbesondere für die Begleitung der sprachlichen Entwicklung eines Kindes. Entscheidend ist ein feinfühliges und wertschätzendes Kommunikationsverhalten von Bezugspersonen. Kindermüssen oft zu Wort kommen, denn auch der Erwerb sprachlichen Wissens muss vom eigenen Handelndes Kindes ausgehen.</w:t>
      </w:r>
    </w:p>
    <w:p w14:paraId="128A0D2D"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p>
    <w:p w14:paraId="552824AE" w14:textId="77777777" w:rsidR="00AB7656" w:rsidRPr="00AB7656" w:rsidRDefault="00AB7656" w:rsidP="00AB7656">
      <w:pPr>
        <w:tabs>
          <w:tab w:val="clear" w:pos="708"/>
        </w:tabs>
        <w:autoSpaceDE w:val="0"/>
        <w:autoSpaceDN w:val="0"/>
        <w:adjustRightInd w:val="0"/>
        <w:spacing w:after="0"/>
        <w:rPr>
          <w:rFonts w:ascii="Arial" w:eastAsia="Calibri" w:hAnsi="Arial" w:cs="Arial"/>
          <w:sz w:val="22"/>
          <w:szCs w:val="22"/>
          <w:lang w:eastAsia="en-US"/>
        </w:rPr>
      </w:pPr>
      <w:r w:rsidRPr="00AB7656">
        <w:rPr>
          <w:rFonts w:ascii="Arial" w:eastAsia="Calibri" w:hAnsi="Arial" w:cs="Arial"/>
          <w:sz w:val="22"/>
          <w:szCs w:val="22"/>
          <w:lang w:eastAsia="en-US"/>
        </w:rPr>
        <w:t>Bei Kindern, die in zwei oder mehr Sprachen leben, sollte berücksichtigt werden, dass sie in ihrer ganzen sprachlichen Persönlichkeit Ermutigung und Wertschätzung erfahren müssen, um erfolgreiche Sprachlerner/innen zu werden. Das bedeutet, dass auch den Sprachen, in denen sie außer dem Deutschen leben, im Alltag der Kindertageseinrichtung mit Anerken</w:t>
      </w:r>
      <w:r w:rsidRPr="00AB7656">
        <w:rPr>
          <w:rFonts w:ascii="Arial" w:eastAsia="Calibri" w:hAnsi="Arial" w:cs="Arial"/>
          <w:sz w:val="22"/>
          <w:szCs w:val="22"/>
          <w:lang w:eastAsia="en-US"/>
        </w:rPr>
        <w:lastRenderedPageBreak/>
        <w:t>nung und Achtung zu begegnen ist. Wo immer das möglich ist – etwa in Kooperation mit den Eltern –sollte Mehrsprachigkeit als Ressource für die gemeinsame sprachliche Bildung aller Kinder beachtet und genutzt werden.</w:t>
      </w:r>
    </w:p>
    <w:p w14:paraId="17CF93BE" w14:textId="77777777" w:rsidR="0038786F" w:rsidRPr="00C9632A" w:rsidRDefault="0038786F" w:rsidP="0038786F">
      <w:pPr>
        <w:rPr>
          <w:rFonts w:ascii="Arial" w:hAnsi="Arial" w:cs="Arial"/>
          <w:sz w:val="22"/>
          <w:szCs w:val="22"/>
        </w:rPr>
      </w:pPr>
    </w:p>
    <w:p w14:paraId="11639DEB" w14:textId="77777777" w:rsidR="0038786F" w:rsidRPr="00AA6DDE" w:rsidRDefault="0038786F" w:rsidP="0038786F">
      <w:pPr>
        <w:rPr>
          <w:rFonts w:ascii="Arial" w:hAnsi="Arial" w:cs="Arial"/>
          <w:sz w:val="22"/>
          <w:szCs w:val="22"/>
        </w:rPr>
      </w:pPr>
      <w:r w:rsidRPr="00C9632A">
        <w:rPr>
          <w:rFonts w:ascii="Arial" w:hAnsi="Arial" w:cs="Arial"/>
          <w:sz w:val="22"/>
          <w:szCs w:val="22"/>
        </w:rPr>
        <w:t>Sprachbildung und Sprachförderung im Elementarbereich setzt auf die angeborene Spracherwerbskompetenz von Kindern. Kinder wollen mit Bezugspersonen kommunizieren. Wenn sie genügend Gelegenheit erhalten, diese Spracherwerbskompetenz in ihrem sozialen Umfeld zu entfalten, so eignen sie sich ihre Sprache(n) intuitiv und nahezu „beiläufig" im Kontext aller Lern- und Entwicklungsprozesse in der frühen Kindheit an. Voraussetzung dafür ist jedoch ein reichhaltiges, variationsreiches und zugleich auf ihren jeweiligen Sprachstand eingehendes Kommunikationsangebot.</w:t>
      </w:r>
    </w:p>
    <w:p w14:paraId="73FA5A64" w14:textId="7E36A372" w:rsidR="00AB7656" w:rsidRPr="003D3256" w:rsidRDefault="00AB7656" w:rsidP="00AB7656">
      <w:pPr>
        <w:rPr>
          <w:rFonts w:ascii="Arial" w:hAnsi="Arial"/>
          <w:bCs/>
          <w:sz w:val="22"/>
          <w:lang w:eastAsia="de-DE"/>
        </w:rPr>
      </w:pPr>
      <w:r w:rsidRPr="003D3256">
        <w:rPr>
          <w:rFonts w:ascii="Arial" w:hAnsi="Arial"/>
          <w:bCs/>
          <w:sz w:val="22"/>
          <w:lang w:eastAsia="de-DE"/>
        </w:rPr>
        <w:t>(</w:t>
      </w:r>
      <w:r>
        <w:rPr>
          <w:rFonts w:ascii="Arial" w:hAnsi="Arial"/>
          <w:bCs/>
          <w:sz w:val="22"/>
          <w:lang w:eastAsia="de-DE"/>
        </w:rPr>
        <w:t>Handlungsempfehlungen</w:t>
      </w:r>
      <w:r w:rsidRPr="003D3256">
        <w:rPr>
          <w:rFonts w:ascii="Arial" w:hAnsi="Arial"/>
          <w:bCs/>
          <w:sz w:val="22"/>
          <w:lang w:eastAsia="de-DE"/>
        </w:rPr>
        <w:t xml:space="preserve"> Sprachbildung und Sprachförderung</w:t>
      </w:r>
      <w:r>
        <w:rPr>
          <w:rFonts w:ascii="Arial" w:hAnsi="Arial"/>
          <w:bCs/>
          <w:sz w:val="22"/>
          <w:lang w:eastAsia="de-DE"/>
        </w:rPr>
        <w:t>,</w:t>
      </w:r>
      <w:r w:rsidRPr="003D3256">
        <w:rPr>
          <w:rFonts w:ascii="Arial" w:hAnsi="Arial"/>
          <w:bCs/>
          <w:sz w:val="22"/>
          <w:lang w:eastAsia="de-DE"/>
        </w:rPr>
        <w:t xml:space="preserve"> S. </w:t>
      </w:r>
      <w:r>
        <w:rPr>
          <w:rFonts w:ascii="Arial" w:hAnsi="Arial"/>
          <w:bCs/>
          <w:sz w:val="22"/>
          <w:lang w:eastAsia="de-DE"/>
        </w:rPr>
        <w:t>12f</w:t>
      </w:r>
      <w:r w:rsidRPr="003D3256">
        <w:rPr>
          <w:rFonts w:ascii="Arial" w:hAnsi="Arial"/>
          <w:bCs/>
          <w:sz w:val="22"/>
          <w:lang w:eastAsia="de-DE"/>
        </w:rPr>
        <w:t>)</w:t>
      </w:r>
    </w:p>
    <w:p w14:paraId="4F286575" w14:textId="77777777" w:rsidR="00571753" w:rsidRDefault="00571753" w:rsidP="00AA6DDE">
      <w:pPr>
        <w:rPr>
          <w:rFonts w:ascii="Arial" w:hAnsi="Arial" w:cs="Arial"/>
          <w:color w:val="FF0000"/>
          <w:sz w:val="22"/>
          <w:szCs w:val="22"/>
        </w:rPr>
      </w:pPr>
    </w:p>
    <w:p w14:paraId="4E44D21E" w14:textId="77777777" w:rsidR="00AB7656" w:rsidRDefault="00AB7656" w:rsidP="00AA6DDE">
      <w:pPr>
        <w:rPr>
          <w:rFonts w:ascii="Arial" w:hAnsi="Arial" w:cs="Arial"/>
          <w:color w:val="FF0000"/>
          <w:sz w:val="22"/>
          <w:szCs w:val="22"/>
        </w:rPr>
      </w:pPr>
    </w:p>
    <w:p w14:paraId="478AA587" w14:textId="5BC922B1" w:rsidR="00AB7656" w:rsidRDefault="00AB7656" w:rsidP="00AA6DDE">
      <w:pPr>
        <w:rPr>
          <w:rFonts w:ascii="Arial" w:hAnsi="Arial" w:cs="Arial"/>
          <w:color w:val="FF0000"/>
          <w:sz w:val="22"/>
          <w:szCs w:val="22"/>
        </w:rPr>
        <w:sectPr w:rsidR="00AB7656" w:rsidSect="005D24BC">
          <w:pgSz w:w="11906" w:h="16838"/>
          <w:pgMar w:top="568" w:right="1418" w:bottom="680" w:left="1418" w:header="567" w:footer="1134" w:gutter="0"/>
          <w:cols w:space="720"/>
          <w:formProt w:val="0"/>
          <w:titlePg/>
          <w:docGrid w:linePitch="360"/>
        </w:sectPr>
      </w:pPr>
    </w:p>
    <w:p w14:paraId="353718D7" w14:textId="549FEA0A" w:rsidR="00571753" w:rsidRPr="005A7BA6" w:rsidRDefault="00571753" w:rsidP="00571753">
      <w:pPr>
        <w:rPr>
          <w:rFonts w:ascii="Arial" w:hAnsi="Arial"/>
          <w:b/>
          <w:color w:val="000000"/>
          <w:sz w:val="28"/>
          <w:szCs w:val="28"/>
          <w:lang w:eastAsia="de-DE"/>
        </w:rPr>
      </w:pPr>
      <w:r>
        <w:rPr>
          <w:rFonts w:ascii="Arial" w:hAnsi="Arial"/>
          <w:b/>
          <w:color w:val="000000"/>
          <w:sz w:val="28"/>
          <w:szCs w:val="28"/>
          <w:lang w:eastAsia="de-DE"/>
        </w:rPr>
        <w:lastRenderedPageBreak/>
        <w:t xml:space="preserve">LS </w:t>
      </w:r>
      <w:bookmarkStart w:id="53" w:name="_Hlk53827283"/>
      <w:r w:rsidR="008F223F">
        <w:rPr>
          <w:rFonts w:ascii="Arial" w:hAnsi="Arial"/>
          <w:b/>
          <w:color w:val="000000"/>
          <w:sz w:val="28"/>
          <w:szCs w:val="28"/>
          <w:lang w:eastAsia="de-DE"/>
        </w:rPr>
        <w:t xml:space="preserve">Sprachunterstützendes </w:t>
      </w:r>
      <w:r w:rsidR="000B6752">
        <w:rPr>
          <w:rFonts w:ascii="Arial" w:hAnsi="Arial"/>
          <w:b/>
          <w:color w:val="000000"/>
          <w:sz w:val="28"/>
          <w:szCs w:val="28"/>
          <w:lang w:eastAsia="de-DE"/>
        </w:rPr>
        <w:t>Erziehungsverhalten</w:t>
      </w:r>
      <w:r w:rsidRPr="00030EB6">
        <w:rPr>
          <w:rFonts w:ascii="Arial" w:hAnsi="Arial"/>
          <w:b/>
          <w:color w:val="000000"/>
          <w:sz w:val="28"/>
          <w:szCs w:val="28"/>
          <w:lang w:eastAsia="de-DE"/>
        </w:rPr>
        <w:t xml:space="preserve"> </w:t>
      </w:r>
      <w:bookmarkStart w:id="54" w:name="_Hlk53755669"/>
      <w:bookmarkEnd w:id="53"/>
      <w:r>
        <w:rPr>
          <w:rFonts w:ascii="Arial" w:hAnsi="Arial"/>
          <w:b/>
          <w:color w:val="000000"/>
          <w:sz w:val="28"/>
          <w:szCs w:val="28"/>
          <w:lang w:eastAsia="de-DE"/>
        </w:rPr>
        <w:br/>
      </w:r>
      <w:r w:rsidRPr="00F96662">
        <w:rPr>
          <w:rFonts w:ascii="Arial" w:hAnsi="Arial"/>
          <w:b/>
          <w:color w:val="000000"/>
          <w:sz w:val="22"/>
          <w:lang w:eastAsia="de-DE"/>
        </w:rPr>
        <w:t>(</w:t>
      </w:r>
      <w:bookmarkStart w:id="55" w:name="_Hlk53755255"/>
      <w:r w:rsidRPr="00F96662">
        <w:rPr>
          <w:rFonts w:ascii="Arial" w:hAnsi="Arial"/>
          <w:b/>
          <w:color w:val="000000"/>
          <w:sz w:val="22"/>
          <w:lang w:eastAsia="de-DE"/>
        </w:rPr>
        <w:t>Berufsfachschule</w:t>
      </w:r>
      <w:r w:rsidR="008F223F">
        <w:rPr>
          <w:rFonts w:ascii="Arial" w:hAnsi="Arial"/>
          <w:b/>
          <w:color w:val="000000"/>
          <w:sz w:val="22"/>
          <w:lang w:eastAsia="de-DE"/>
        </w:rPr>
        <w:t xml:space="preserve"> sozialpädagogische Assistentin</w:t>
      </w:r>
      <w:r w:rsidRPr="00F96662">
        <w:rPr>
          <w:rFonts w:ascii="Arial" w:hAnsi="Arial"/>
          <w:b/>
          <w:color w:val="000000"/>
          <w:sz w:val="22"/>
          <w:lang w:eastAsia="de-DE"/>
        </w:rPr>
        <w:t>/ sozialpädagogischer Assistent</w:t>
      </w:r>
      <w:bookmarkEnd w:id="55"/>
      <w:r w:rsidRPr="00F96662">
        <w:rPr>
          <w:rFonts w:ascii="Arial" w:hAnsi="Arial"/>
          <w:b/>
          <w:color w:val="000000"/>
          <w:sz w:val="22"/>
          <w:lang w:eastAsia="de-DE"/>
        </w:rPr>
        <w:t>)</w:t>
      </w:r>
    </w:p>
    <w:bookmarkEnd w:id="54"/>
    <w:p w14:paraId="1DC0B74A" w14:textId="77777777" w:rsidR="00571753" w:rsidRDefault="00571753" w:rsidP="00571753">
      <w:pPr>
        <w:rPr>
          <w:rFonts w:ascii="Arial" w:hAnsi="Arial"/>
          <w:b/>
          <w:color w:val="000000"/>
          <w:sz w:val="22"/>
          <w:lang w:eastAsia="de-DE"/>
        </w:rPr>
      </w:pPr>
    </w:p>
    <w:p w14:paraId="05445ACB" w14:textId="77777777" w:rsidR="00571753" w:rsidRDefault="00571753" w:rsidP="00571753">
      <w:pPr>
        <w:rPr>
          <w:rFonts w:ascii="Arial" w:hAnsi="Arial"/>
          <w:b/>
          <w:color w:val="000000"/>
          <w:sz w:val="22"/>
          <w:lang w:eastAsia="de-DE"/>
        </w:rPr>
      </w:pPr>
      <w:r w:rsidRPr="00CE55CB">
        <w:rPr>
          <w:rFonts w:ascii="Arial" w:hAnsi="Arial"/>
          <w:b/>
          <w:color w:val="000000"/>
          <w:sz w:val="22"/>
          <w:lang w:eastAsia="de-DE"/>
        </w:rPr>
        <w:t>Einführende Hinweise:</w:t>
      </w:r>
    </w:p>
    <w:p w14:paraId="2A5BC71C" w14:textId="48EB0687" w:rsidR="00571753" w:rsidRPr="00030EB6" w:rsidRDefault="00571753" w:rsidP="00571753">
      <w:pPr>
        <w:rPr>
          <w:rFonts w:ascii="Arial" w:hAnsi="Arial"/>
          <w:bCs/>
          <w:color w:val="000000"/>
          <w:sz w:val="22"/>
          <w:lang w:eastAsia="de-DE"/>
        </w:rPr>
      </w:pPr>
      <w:r w:rsidRPr="00030EB6">
        <w:rPr>
          <w:rFonts w:ascii="Arial" w:hAnsi="Arial"/>
          <w:bCs/>
          <w:color w:val="000000"/>
          <w:sz w:val="22"/>
          <w:lang w:eastAsia="de-DE"/>
        </w:rPr>
        <w:t xml:space="preserve">Untersuchungen zum Spracherwerb zeigen, dass fast alle Menschen im Kontakt mit </w:t>
      </w:r>
      <w:r>
        <w:rPr>
          <w:rFonts w:ascii="Arial" w:hAnsi="Arial"/>
          <w:bCs/>
          <w:color w:val="000000"/>
          <w:sz w:val="22"/>
          <w:lang w:eastAsia="de-DE"/>
        </w:rPr>
        <w:t xml:space="preserve">kleinen </w:t>
      </w:r>
      <w:r w:rsidRPr="00030EB6">
        <w:rPr>
          <w:rFonts w:ascii="Arial" w:hAnsi="Arial"/>
          <w:bCs/>
          <w:color w:val="000000"/>
          <w:sz w:val="22"/>
          <w:lang w:eastAsia="de-DE"/>
        </w:rPr>
        <w:t xml:space="preserve">Kindern intuitiv Sprachlehrstrategien einsetzen, die diese beim Erlernen von Sprache unterstützen. Unbewusst wird sogar die Sprachlehrstrategie an das Alter bzw. den Sprachentwicklungsstand des jeweiligen Kindes angepasst. Ideal läuft dieser Prozess, wenn sich Erwachsener und Kind aufeinander einstellen und sich relativ ungeteilte Aufmerksamkeit schenken können. Hier zeigt sich eine Schwierigkeit, mit der Erziehende in Kindertageseinrichtungen konfrontiert sind: eine Kindergruppe ist groß und altersheterogen. </w:t>
      </w:r>
      <w:r>
        <w:rPr>
          <w:rFonts w:ascii="Arial" w:hAnsi="Arial"/>
          <w:bCs/>
          <w:color w:val="000000"/>
          <w:sz w:val="22"/>
          <w:lang w:eastAsia="de-DE"/>
        </w:rPr>
        <w:t xml:space="preserve">Pädagogische </w:t>
      </w:r>
      <w:r w:rsidRPr="00030EB6">
        <w:rPr>
          <w:rFonts w:ascii="Arial" w:hAnsi="Arial"/>
          <w:bCs/>
          <w:color w:val="000000"/>
          <w:sz w:val="22"/>
          <w:lang w:eastAsia="de-DE"/>
        </w:rPr>
        <w:t xml:space="preserve">Fachkräfte müssen also im Alltag sprachanregende Situationen herbeiführen bzw. zu nutzen lernen, in denen sie nur einem oder wenigen Kindern ihre Aufmerksamkeit widmen (was z.B. bei Bilderbuchbetrachtungen oder </w:t>
      </w:r>
      <w:r w:rsidR="008F223F">
        <w:rPr>
          <w:rFonts w:ascii="Arial" w:hAnsi="Arial"/>
          <w:bCs/>
          <w:color w:val="000000"/>
          <w:sz w:val="22"/>
          <w:lang w:eastAsia="de-DE"/>
        </w:rPr>
        <w:t xml:space="preserve">in </w:t>
      </w:r>
      <w:r w:rsidRPr="00030EB6">
        <w:rPr>
          <w:rFonts w:ascii="Arial" w:hAnsi="Arial"/>
          <w:bCs/>
          <w:color w:val="000000"/>
          <w:sz w:val="22"/>
          <w:lang w:eastAsia="de-DE"/>
        </w:rPr>
        <w:t xml:space="preserve">Pflegesituationen </w:t>
      </w:r>
      <w:r>
        <w:rPr>
          <w:rFonts w:ascii="Arial" w:hAnsi="Arial"/>
          <w:bCs/>
          <w:color w:val="000000"/>
          <w:sz w:val="22"/>
          <w:lang w:eastAsia="de-DE"/>
        </w:rPr>
        <w:t>realisiert werden kann</w:t>
      </w:r>
      <w:r w:rsidRPr="00030EB6">
        <w:rPr>
          <w:rFonts w:ascii="Arial" w:hAnsi="Arial"/>
          <w:bCs/>
          <w:color w:val="000000"/>
          <w:sz w:val="22"/>
          <w:lang w:eastAsia="de-DE"/>
        </w:rPr>
        <w:t xml:space="preserve">). </w:t>
      </w:r>
      <w:r>
        <w:rPr>
          <w:rFonts w:ascii="Arial" w:hAnsi="Arial"/>
          <w:bCs/>
          <w:color w:val="000000"/>
          <w:sz w:val="22"/>
          <w:lang w:eastAsia="de-DE"/>
        </w:rPr>
        <w:t xml:space="preserve">Vor diesem Hintergrund </w:t>
      </w:r>
      <w:r w:rsidRPr="00AB7656">
        <w:rPr>
          <w:rFonts w:ascii="Arial" w:hAnsi="Arial"/>
          <w:bCs/>
          <w:color w:val="000000" w:themeColor="text1"/>
          <w:sz w:val="22"/>
          <w:lang w:eastAsia="de-DE"/>
        </w:rPr>
        <w:t xml:space="preserve">müssen </w:t>
      </w:r>
      <w:r w:rsidR="00AB7656" w:rsidRPr="00AB7656">
        <w:rPr>
          <w:rFonts w:ascii="Arial" w:hAnsi="Arial"/>
          <w:bCs/>
          <w:color w:val="000000" w:themeColor="text1"/>
          <w:sz w:val="22"/>
          <w:lang w:eastAsia="de-DE"/>
        </w:rPr>
        <w:t>d</w:t>
      </w:r>
      <w:r w:rsidRPr="00AB7656">
        <w:rPr>
          <w:rFonts w:ascii="Arial" w:hAnsi="Arial"/>
          <w:bCs/>
          <w:color w:val="000000" w:themeColor="text1"/>
          <w:sz w:val="22"/>
          <w:lang w:eastAsia="de-DE"/>
        </w:rPr>
        <w:t>ie Schülerinnen</w:t>
      </w:r>
      <w:r w:rsidR="009A5EB6" w:rsidRPr="00AB7656">
        <w:rPr>
          <w:rFonts w:ascii="Arial" w:hAnsi="Arial"/>
          <w:bCs/>
          <w:color w:val="000000" w:themeColor="text1"/>
          <w:sz w:val="22"/>
          <w:lang w:eastAsia="de-DE"/>
        </w:rPr>
        <w:t xml:space="preserve"> und Schüler</w:t>
      </w:r>
      <w:r w:rsidRPr="00AB7656">
        <w:rPr>
          <w:rFonts w:ascii="Arial" w:hAnsi="Arial"/>
          <w:bCs/>
          <w:color w:val="000000" w:themeColor="text1"/>
          <w:sz w:val="22"/>
          <w:lang w:eastAsia="de-DE"/>
        </w:rPr>
        <w:t xml:space="preserve"> in die Lage versetzt werden, die Sprachlehrstrategien bewusst einzusetzen und geeignete Situation</w:t>
      </w:r>
      <w:r w:rsidR="00AB7656" w:rsidRPr="00AB7656">
        <w:rPr>
          <w:rFonts w:ascii="Arial" w:hAnsi="Arial"/>
          <w:bCs/>
          <w:color w:val="000000" w:themeColor="text1"/>
          <w:sz w:val="22"/>
          <w:lang w:eastAsia="de-DE"/>
        </w:rPr>
        <w:t>en</w:t>
      </w:r>
      <w:r w:rsidRPr="00AB7656">
        <w:rPr>
          <w:rFonts w:ascii="Arial" w:hAnsi="Arial"/>
          <w:bCs/>
          <w:color w:val="000000" w:themeColor="text1"/>
          <w:sz w:val="22"/>
          <w:lang w:eastAsia="de-DE"/>
        </w:rPr>
        <w:t xml:space="preserve"> für deren Anwendung zu erkennen oder herbeizuführen. </w:t>
      </w:r>
      <w:r>
        <w:rPr>
          <w:rFonts w:ascii="Arial" w:hAnsi="Arial"/>
          <w:bCs/>
          <w:color w:val="000000"/>
          <w:sz w:val="22"/>
          <w:lang w:eastAsia="de-DE"/>
        </w:rPr>
        <w:t>Da es sich um eine zentrale pädagogische Schlüsselkompetenz handelt, ist sie bereits in der</w:t>
      </w:r>
      <w:r w:rsidRPr="00030EB6">
        <w:rPr>
          <w:rFonts w:ascii="Arial" w:hAnsi="Arial"/>
          <w:bCs/>
          <w:color w:val="000000"/>
          <w:sz w:val="22"/>
          <w:lang w:eastAsia="de-DE"/>
        </w:rPr>
        <w:t xml:space="preserve"> </w:t>
      </w:r>
      <w:r w:rsidRPr="00AC71EE">
        <w:rPr>
          <w:rFonts w:ascii="Arial" w:hAnsi="Arial"/>
          <w:bCs/>
          <w:color w:val="000000"/>
          <w:sz w:val="22"/>
          <w:lang w:eastAsia="de-DE"/>
        </w:rPr>
        <w:t>Berufsfachschule</w:t>
      </w:r>
      <w:r w:rsidR="008F223F">
        <w:rPr>
          <w:rFonts w:ascii="Arial" w:hAnsi="Arial"/>
          <w:bCs/>
          <w:color w:val="000000"/>
          <w:sz w:val="22"/>
          <w:lang w:eastAsia="de-DE"/>
        </w:rPr>
        <w:t xml:space="preserve"> sozialpädagogische Assistentin</w:t>
      </w:r>
      <w:r w:rsidRPr="00AC71EE">
        <w:rPr>
          <w:rFonts w:ascii="Arial" w:hAnsi="Arial"/>
          <w:bCs/>
          <w:color w:val="000000"/>
          <w:sz w:val="22"/>
          <w:lang w:eastAsia="de-DE"/>
        </w:rPr>
        <w:t>/ sozialpädagogischer Assistent</w:t>
      </w:r>
      <w:r>
        <w:rPr>
          <w:rFonts w:ascii="Arial" w:hAnsi="Arial"/>
          <w:bCs/>
          <w:color w:val="000000"/>
          <w:sz w:val="22"/>
          <w:lang w:eastAsia="de-DE"/>
        </w:rPr>
        <w:t xml:space="preserve"> zu vermitteln. </w:t>
      </w:r>
    </w:p>
    <w:p w14:paraId="1DF23AD7" w14:textId="77777777" w:rsidR="00571753" w:rsidRPr="00030EB6" w:rsidRDefault="00571753" w:rsidP="00571753">
      <w:pPr>
        <w:rPr>
          <w:rFonts w:ascii="Arial" w:hAnsi="Arial"/>
          <w:b/>
          <w:color w:val="000000"/>
          <w:sz w:val="22"/>
          <w:lang w:eastAsia="de-DE"/>
        </w:rPr>
      </w:pPr>
      <w:r w:rsidRPr="00030EB6">
        <w:rPr>
          <w:rFonts w:ascii="Arial" w:hAnsi="Arial"/>
          <w:b/>
          <w:color w:val="000000"/>
          <w:sz w:val="22"/>
          <w:lang w:eastAsia="de-DE"/>
        </w:rPr>
        <w:t xml:space="preserve">Curriculare Einordnung:  </w:t>
      </w:r>
    </w:p>
    <w:p w14:paraId="427A146A" w14:textId="28493DB7" w:rsidR="008A6D57" w:rsidRPr="00E37926" w:rsidRDefault="00571753" w:rsidP="00571753">
      <w:pPr>
        <w:rPr>
          <w:rFonts w:ascii="Arial" w:hAnsi="Arial"/>
          <w:bCs/>
          <w:color w:val="000000"/>
          <w:sz w:val="22"/>
          <w:lang w:eastAsia="de-DE"/>
        </w:rPr>
      </w:pPr>
      <w:bookmarkStart w:id="56" w:name="_Hlk53756640"/>
      <w:r w:rsidRPr="00E37926">
        <w:rPr>
          <w:rFonts w:ascii="Arial" w:hAnsi="Arial"/>
          <w:bCs/>
          <w:color w:val="000000"/>
          <w:sz w:val="22"/>
          <w:lang w:eastAsia="de-DE"/>
        </w:rPr>
        <w:t xml:space="preserve">Bezogen auf </w:t>
      </w:r>
      <w:r w:rsidR="008A6D57" w:rsidRPr="00E37926">
        <w:rPr>
          <w:rFonts w:ascii="Arial" w:hAnsi="Arial"/>
          <w:bCs/>
          <w:color w:val="000000"/>
          <w:sz w:val="22"/>
          <w:lang w:eastAsia="de-DE"/>
        </w:rPr>
        <w:t xml:space="preserve">Sprachunterstützendes </w:t>
      </w:r>
      <w:r w:rsidR="000B6752">
        <w:rPr>
          <w:rFonts w:ascii="Arial" w:hAnsi="Arial"/>
          <w:bCs/>
          <w:color w:val="000000"/>
          <w:sz w:val="22"/>
          <w:lang w:eastAsia="de-DE"/>
        </w:rPr>
        <w:t>Erziehungsverhalten</w:t>
      </w:r>
      <w:r w:rsidR="008A6D57" w:rsidRPr="00E37926">
        <w:rPr>
          <w:rFonts w:ascii="Arial" w:hAnsi="Arial"/>
          <w:bCs/>
          <w:color w:val="000000"/>
          <w:sz w:val="22"/>
          <w:lang w:eastAsia="de-DE"/>
        </w:rPr>
        <w:t xml:space="preserve"> </w:t>
      </w:r>
      <w:r w:rsidRPr="00E37926">
        <w:rPr>
          <w:rFonts w:ascii="Arial" w:hAnsi="Arial"/>
          <w:bCs/>
          <w:color w:val="000000"/>
          <w:sz w:val="22"/>
          <w:lang w:eastAsia="de-DE"/>
        </w:rPr>
        <w:t xml:space="preserve">finden sich Anknüpfungspunkte vor allem in den Kompetenzbeschreibungen des Moduls „Pädagogische Begleitung von Bildungsprozessen II“. </w:t>
      </w:r>
      <w:r w:rsidR="00E37926" w:rsidRPr="00E37926">
        <w:rPr>
          <w:rFonts w:ascii="Arial" w:hAnsi="Arial"/>
          <w:bCs/>
          <w:color w:val="000000"/>
          <w:sz w:val="22"/>
          <w:lang w:eastAsia="de-DE"/>
        </w:rPr>
        <w:t xml:space="preserve">Dort wird auf die Bedeutung einer dialogischen Begleitung von Bildungsprozessen sowie der Reflexion des eigenen Sprachvorbildes </w:t>
      </w:r>
      <w:r w:rsidR="00E37926" w:rsidRPr="00E46BD6">
        <w:rPr>
          <w:rFonts w:ascii="Arial" w:hAnsi="Arial"/>
          <w:bCs/>
          <w:sz w:val="22"/>
          <w:lang w:eastAsia="de-DE"/>
        </w:rPr>
        <w:t xml:space="preserve">hingewiesen.  </w:t>
      </w:r>
    </w:p>
    <w:p w14:paraId="24A5DD14" w14:textId="3BA68767" w:rsidR="00E37926" w:rsidRPr="00E37926" w:rsidRDefault="00571753" w:rsidP="00E37926">
      <w:pPr>
        <w:rPr>
          <w:rFonts w:ascii="Arial" w:hAnsi="Arial"/>
          <w:bCs/>
          <w:color w:val="000000"/>
          <w:sz w:val="22"/>
          <w:lang w:eastAsia="de-DE"/>
        </w:rPr>
      </w:pPr>
      <w:r w:rsidRPr="00E37926">
        <w:rPr>
          <w:rFonts w:ascii="Arial" w:hAnsi="Arial"/>
          <w:bCs/>
          <w:color w:val="000000"/>
          <w:sz w:val="22"/>
          <w:lang w:eastAsia="de-DE"/>
        </w:rPr>
        <w:t xml:space="preserve">Die vorliegende Lernsituation stellt vor diesem Hintergrund eine didaktische Konkretisierung dar, in der </w:t>
      </w:r>
      <w:r w:rsidR="00E37926" w:rsidRPr="00E37926">
        <w:rPr>
          <w:rFonts w:ascii="Arial" w:hAnsi="Arial"/>
          <w:bCs/>
          <w:color w:val="000000"/>
          <w:sz w:val="22"/>
          <w:lang w:eastAsia="de-DE"/>
        </w:rPr>
        <w:t xml:space="preserve">Sprachlehrstrategien und deren Sinn erörtert und mit Beobachtungen aus der Praxis verglichen werden als eine Grundlage alltagsintegrierter Sprachbildung. </w:t>
      </w:r>
    </w:p>
    <w:p w14:paraId="01D61A48" w14:textId="55AE1876" w:rsidR="00571753" w:rsidRPr="00E37926" w:rsidRDefault="00571753" w:rsidP="00571753">
      <w:pPr>
        <w:rPr>
          <w:rFonts w:ascii="Arial" w:hAnsi="Arial"/>
          <w:bCs/>
          <w:color w:val="000000"/>
          <w:sz w:val="22"/>
          <w:lang w:eastAsia="de-DE"/>
        </w:rPr>
      </w:pPr>
      <w:r w:rsidRPr="00E37926">
        <w:rPr>
          <w:rFonts w:ascii="Arial" w:hAnsi="Arial"/>
          <w:bCs/>
          <w:color w:val="000000"/>
          <w:sz w:val="22"/>
          <w:lang w:eastAsia="de-DE"/>
        </w:rPr>
        <w:t xml:space="preserve">Die Lernsituation sollte parallel oder im Anschluss an </w:t>
      </w:r>
      <w:r w:rsidR="00E37926" w:rsidRPr="00E37926">
        <w:rPr>
          <w:rFonts w:ascii="Arial" w:hAnsi="Arial"/>
          <w:bCs/>
          <w:color w:val="000000"/>
          <w:sz w:val="22"/>
          <w:lang w:eastAsia="de-DE"/>
        </w:rPr>
        <w:t>die</w:t>
      </w:r>
      <w:r w:rsidRPr="00E37926">
        <w:rPr>
          <w:rFonts w:ascii="Arial" w:hAnsi="Arial"/>
          <w:bCs/>
          <w:color w:val="000000"/>
          <w:sz w:val="22"/>
          <w:lang w:eastAsia="de-DE"/>
        </w:rPr>
        <w:t xml:space="preserve"> allgemeine fachliche Einführung der Sprachbildung als pädagogische Querschnittsaufgabe in Kitas in der Lernsituation „An Sprachbildung und Sprachförderung mitwirken“ unterrichtet werden.</w:t>
      </w:r>
    </w:p>
    <w:bookmarkEnd w:id="56"/>
    <w:p w14:paraId="54910DAB" w14:textId="77777777" w:rsidR="00571753" w:rsidRPr="00030EB6" w:rsidRDefault="00571753" w:rsidP="00571753">
      <w:pPr>
        <w:rPr>
          <w:rFonts w:ascii="Arial" w:hAnsi="Arial"/>
          <w:b/>
          <w:color w:val="000000"/>
          <w:sz w:val="22"/>
          <w:lang w:eastAsia="de-DE"/>
        </w:rPr>
      </w:pPr>
      <w:r w:rsidRPr="00030EB6">
        <w:rPr>
          <w:rFonts w:ascii="Arial" w:hAnsi="Arial"/>
          <w:b/>
          <w:color w:val="000000"/>
          <w:sz w:val="22"/>
          <w:lang w:eastAsia="de-DE"/>
        </w:rPr>
        <w:t>Didaktisch-methodische Hinweise</w:t>
      </w:r>
    </w:p>
    <w:p w14:paraId="110BE8F4" w14:textId="291E74AC" w:rsidR="00E37926" w:rsidRDefault="00571753" w:rsidP="00E37926">
      <w:pPr>
        <w:rPr>
          <w:rFonts w:ascii="Arial" w:hAnsi="Arial"/>
          <w:bCs/>
          <w:color w:val="000000"/>
          <w:sz w:val="22"/>
          <w:lang w:eastAsia="de-DE"/>
        </w:rPr>
      </w:pPr>
      <w:r w:rsidRPr="00030EB6">
        <w:rPr>
          <w:rFonts w:ascii="Arial" w:hAnsi="Arial"/>
          <w:bCs/>
          <w:color w:val="000000"/>
          <w:sz w:val="22"/>
          <w:lang w:eastAsia="de-DE"/>
        </w:rPr>
        <w:t>In dieser Lernsituation sollen die S</w:t>
      </w:r>
      <w:r w:rsidR="00E37926">
        <w:rPr>
          <w:rFonts w:ascii="Arial" w:hAnsi="Arial"/>
          <w:bCs/>
          <w:color w:val="000000"/>
          <w:sz w:val="22"/>
          <w:lang w:eastAsia="de-DE"/>
        </w:rPr>
        <w:t>chülerinnen und Schüler</w:t>
      </w:r>
      <w:r w:rsidRPr="00030EB6">
        <w:rPr>
          <w:rFonts w:ascii="Arial" w:hAnsi="Arial"/>
          <w:bCs/>
          <w:color w:val="000000"/>
          <w:sz w:val="22"/>
          <w:lang w:eastAsia="de-DE"/>
        </w:rPr>
        <w:t xml:space="preserve"> die verschiedenen Sprachlehrstrategien und ihre Funktion kennenlernen</w:t>
      </w:r>
      <w:r w:rsidR="00E37926">
        <w:rPr>
          <w:rFonts w:ascii="Arial" w:hAnsi="Arial"/>
          <w:bCs/>
          <w:color w:val="000000"/>
          <w:sz w:val="22"/>
          <w:lang w:eastAsia="de-DE"/>
        </w:rPr>
        <w:t xml:space="preserve">, um sie später reflektiert in ihr </w:t>
      </w:r>
      <w:r w:rsidR="000B6752">
        <w:rPr>
          <w:rFonts w:ascii="Arial" w:hAnsi="Arial"/>
          <w:bCs/>
          <w:color w:val="000000"/>
          <w:sz w:val="22"/>
          <w:lang w:eastAsia="de-DE"/>
        </w:rPr>
        <w:t>Erziehungsverhalten</w:t>
      </w:r>
      <w:r w:rsidR="00E37926">
        <w:rPr>
          <w:rFonts w:ascii="Arial" w:hAnsi="Arial"/>
          <w:bCs/>
          <w:color w:val="000000"/>
          <w:sz w:val="22"/>
          <w:lang w:eastAsia="de-DE"/>
        </w:rPr>
        <w:t xml:space="preserve"> integrieren</w:t>
      </w:r>
      <w:r w:rsidR="00AB7656">
        <w:rPr>
          <w:rFonts w:ascii="Arial" w:hAnsi="Arial"/>
          <w:bCs/>
          <w:color w:val="000000"/>
          <w:sz w:val="22"/>
          <w:lang w:eastAsia="de-DE"/>
        </w:rPr>
        <w:t xml:space="preserve"> zu können</w:t>
      </w:r>
      <w:r w:rsidR="00E37926">
        <w:rPr>
          <w:rFonts w:ascii="Arial" w:hAnsi="Arial"/>
          <w:bCs/>
          <w:color w:val="000000"/>
          <w:sz w:val="22"/>
          <w:lang w:eastAsia="de-DE"/>
        </w:rPr>
        <w:t xml:space="preserve">. </w:t>
      </w:r>
    </w:p>
    <w:p w14:paraId="5BC630F0" w14:textId="4D4BB5A7" w:rsidR="00571753" w:rsidRPr="0019222C" w:rsidRDefault="00E37926" w:rsidP="00E37926">
      <w:pPr>
        <w:rPr>
          <w:rFonts w:ascii="Arial" w:hAnsi="Arial"/>
          <w:bCs/>
          <w:color w:val="000000"/>
          <w:sz w:val="22"/>
          <w:lang w:eastAsia="de-DE"/>
        </w:rPr>
      </w:pPr>
      <w:r>
        <w:rPr>
          <w:rFonts w:ascii="Arial" w:hAnsi="Arial"/>
          <w:bCs/>
          <w:color w:val="000000"/>
          <w:sz w:val="22"/>
          <w:lang w:eastAsia="de-DE"/>
        </w:rPr>
        <w:t xml:space="preserve">Eine erste </w:t>
      </w:r>
      <w:r w:rsidR="00571753" w:rsidRPr="00030EB6">
        <w:rPr>
          <w:rFonts w:ascii="Arial" w:hAnsi="Arial"/>
          <w:bCs/>
          <w:color w:val="000000"/>
          <w:sz w:val="22"/>
          <w:lang w:eastAsia="de-DE"/>
        </w:rPr>
        <w:t>Herausforderung besteht hier darin, dass sie mit vielen Fachbegriffen</w:t>
      </w:r>
      <w:r w:rsidR="0012457B">
        <w:rPr>
          <w:rFonts w:ascii="Arial" w:hAnsi="Arial"/>
          <w:bCs/>
          <w:color w:val="000000"/>
          <w:sz w:val="22"/>
          <w:lang w:eastAsia="de-DE"/>
        </w:rPr>
        <w:t xml:space="preserve"> zu Sprachlehrstrategien</w:t>
      </w:r>
      <w:r w:rsidR="00571753" w:rsidRPr="00030EB6">
        <w:rPr>
          <w:rFonts w:ascii="Arial" w:hAnsi="Arial"/>
          <w:bCs/>
          <w:color w:val="000000"/>
          <w:sz w:val="22"/>
          <w:lang w:eastAsia="de-DE"/>
        </w:rPr>
        <w:t xml:space="preserve"> konfrontiert sind, die eingeübt werden müssen.</w:t>
      </w:r>
      <w:r>
        <w:rPr>
          <w:rFonts w:ascii="Arial" w:hAnsi="Arial"/>
          <w:bCs/>
          <w:color w:val="000000"/>
          <w:sz w:val="22"/>
          <w:lang w:eastAsia="de-DE"/>
        </w:rPr>
        <w:t xml:space="preserve"> Dies kann durch eine kreative Methode unterstützt werden</w:t>
      </w:r>
      <w:r w:rsidR="00571753" w:rsidRPr="00B40A27">
        <w:rPr>
          <w:rFonts w:ascii="Arial" w:hAnsi="Arial" w:cs="Arial"/>
          <w:lang w:eastAsia="de-DE"/>
        </w:rPr>
        <w:t xml:space="preserve"> </w:t>
      </w:r>
      <w:r w:rsidR="00AE58AE" w:rsidRPr="00AE58AE">
        <w:rPr>
          <w:rFonts w:ascii="Arial" w:hAnsi="Arial"/>
          <w:bCs/>
          <w:color w:val="000000"/>
          <w:sz w:val="22"/>
          <w:lang w:eastAsia="de-DE"/>
        </w:rPr>
        <w:t>(siehe Anlage).</w:t>
      </w:r>
      <w:r w:rsidR="00AE58AE">
        <w:rPr>
          <w:rFonts w:ascii="Arial" w:hAnsi="Arial" w:cs="Arial"/>
          <w:lang w:eastAsia="de-DE"/>
        </w:rPr>
        <w:t xml:space="preserve"> </w:t>
      </w:r>
      <w:r w:rsidR="00571753" w:rsidRPr="00030EB6">
        <w:rPr>
          <w:rFonts w:ascii="Arial" w:hAnsi="Arial"/>
          <w:bCs/>
          <w:color w:val="000000"/>
          <w:sz w:val="22"/>
          <w:lang w:eastAsia="de-DE"/>
        </w:rPr>
        <w:t>Dies gelingt gut dadurch, dass sprachliche Interaktionen zwischen Erwachsenen und Kindern analysiert werden</w:t>
      </w:r>
      <w:r w:rsidR="0012457B">
        <w:rPr>
          <w:rFonts w:ascii="Arial" w:hAnsi="Arial"/>
          <w:bCs/>
          <w:color w:val="000000"/>
          <w:sz w:val="22"/>
          <w:lang w:eastAsia="de-DE"/>
        </w:rPr>
        <w:t xml:space="preserve">, wozu </w:t>
      </w:r>
      <w:r w:rsidR="005044EE" w:rsidRPr="0012457B">
        <w:rPr>
          <w:rFonts w:ascii="Arial" w:hAnsi="Arial"/>
          <w:bCs/>
          <w:color w:val="000000" w:themeColor="text1"/>
          <w:sz w:val="22"/>
          <w:lang w:eastAsia="de-DE"/>
        </w:rPr>
        <w:t>die Arbeitsblätter</w:t>
      </w:r>
      <w:r w:rsidR="0012457B" w:rsidRPr="0012457B">
        <w:rPr>
          <w:rFonts w:ascii="Arial" w:hAnsi="Arial"/>
          <w:bCs/>
          <w:color w:val="000000" w:themeColor="text1"/>
          <w:sz w:val="22"/>
          <w:lang w:eastAsia="de-DE"/>
        </w:rPr>
        <w:t xml:space="preserve"> und </w:t>
      </w:r>
      <w:r w:rsidR="005044EE" w:rsidRPr="0012457B">
        <w:rPr>
          <w:rFonts w:ascii="Arial" w:hAnsi="Arial"/>
          <w:bCs/>
          <w:color w:val="000000" w:themeColor="text1"/>
          <w:sz w:val="22"/>
          <w:lang w:eastAsia="de-DE"/>
        </w:rPr>
        <w:t xml:space="preserve">Aufgaben </w:t>
      </w:r>
      <w:r w:rsidR="0012457B" w:rsidRPr="0012457B">
        <w:rPr>
          <w:rFonts w:ascii="Arial" w:hAnsi="Arial"/>
          <w:bCs/>
          <w:color w:val="000000" w:themeColor="text1"/>
          <w:sz w:val="22"/>
          <w:lang w:eastAsia="de-DE"/>
        </w:rPr>
        <w:t>aus der Anlage herangezogen werden können</w:t>
      </w:r>
      <w:r w:rsidR="005044EE" w:rsidRPr="0012457B">
        <w:rPr>
          <w:rFonts w:ascii="Arial" w:hAnsi="Arial"/>
          <w:bCs/>
          <w:color w:val="000000" w:themeColor="text1"/>
          <w:sz w:val="22"/>
          <w:lang w:eastAsia="de-DE"/>
        </w:rPr>
        <w:t xml:space="preserve">. </w:t>
      </w:r>
      <w:r w:rsidR="00571753" w:rsidRPr="0012457B">
        <w:rPr>
          <w:rFonts w:ascii="Arial" w:hAnsi="Arial"/>
          <w:bCs/>
          <w:color w:val="000000" w:themeColor="text1"/>
          <w:sz w:val="22"/>
          <w:lang w:eastAsia="de-DE"/>
        </w:rPr>
        <w:t xml:space="preserve">Erst wenn die </w:t>
      </w:r>
      <w:r w:rsidR="0019222C" w:rsidRPr="0012457B">
        <w:rPr>
          <w:rFonts w:ascii="Arial" w:hAnsi="Arial"/>
          <w:bCs/>
          <w:color w:val="000000" w:themeColor="text1"/>
          <w:sz w:val="22"/>
          <w:lang w:eastAsia="de-DE"/>
        </w:rPr>
        <w:t xml:space="preserve">Schülerinnen </w:t>
      </w:r>
      <w:r w:rsidR="0019222C" w:rsidRPr="0019222C">
        <w:rPr>
          <w:rFonts w:ascii="Arial" w:hAnsi="Arial"/>
          <w:bCs/>
          <w:color w:val="000000"/>
          <w:sz w:val="22"/>
          <w:lang w:eastAsia="de-DE"/>
        </w:rPr>
        <w:t>und Schüler</w:t>
      </w:r>
      <w:r w:rsidR="00571753" w:rsidRPr="00030EB6">
        <w:rPr>
          <w:rFonts w:ascii="Arial" w:hAnsi="Arial"/>
          <w:bCs/>
          <w:color w:val="000000"/>
          <w:sz w:val="22"/>
          <w:lang w:eastAsia="de-DE"/>
        </w:rPr>
        <w:t xml:space="preserve"> sicher erkennen, welche Sprachlehrstrategie angewendet wird, </w:t>
      </w:r>
      <w:r w:rsidR="00D73639">
        <w:rPr>
          <w:rFonts w:ascii="Arial" w:hAnsi="Arial"/>
          <w:bCs/>
          <w:color w:val="000000"/>
          <w:sz w:val="22"/>
          <w:lang w:eastAsia="de-DE"/>
        </w:rPr>
        <w:t>ist es sinnvoll</w:t>
      </w:r>
      <w:r w:rsidR="00571753" w:rsidRPr="00030EB6">
        <w:rPr>
          <w:rFonts w:ascii="Arial" w:hAnsi="Arial"/>
          <w:bCs/>
          <w:color w:val="000000"/>
          <w:sz w:val="22"/>
          <w:lang w:eastAsia="de-DE"/>
        </w:rPr>
        <w:t xml:space="preserve">, die Erkenntnisse auf die Praxis und das eigene Sprachhandeln zu </w:t>
      </w:r>
      <w:r w:rsidR="0019222C">
        <w:rPr>
          <w:rFonts w:ascii="Arial" w:hAnsi="Arial"/>
          <w:bCs/>
          <w:color w:val="000000"/>
          <w:sz w:val="22"/>
          <w:lang w:eastAsia="de-DE"/>
        </w:rPr>
        <w:t xml:space="preserve"> </w:t>
      </w:r>
      <w:r w:rsidR="00571753" w:rsidRPr="00030EB6">
        <w:rPr>
          <w:rFonts w:ascii="Arial" w:hAnsi="Arial"/>
          <w:bCs/>
          <w:color w:val="000000"/>
          <w:sz w:val="22"/>
          <w:lang w:eastAsia="de-DE"/>
        </w:rPr>
        <w:t xml:space="preserve">übertragen. Bei der Analyse des eigenen Sprachhandelns sollte das Motto „die Stärken </w:t>
      </w:r>
      <w:proofErr w:type="spellStart"/>
      <w:r w:rsidR="00571753" w:rsidRPr="00030EB6">
        <w:rPr>
          <w:rFonts w:ascii="Arial" w:hAnsi="Arial"/>
          <w:bCs/>
          <w:color w:val="000000"/>
          <w:sz w:val="22"/>
          <w:lang w:eastAsia="de-DE"/>
        </w:rPr>
        <w:t>stärken</w:t>
      </w:r>
      <w:proofErr w:type="spellEnd"/>
      <w:r w:rsidR="00571753" w:rsidRPr="00030EB6">
        <w:rPr>
          <w:rFonts w:ascii="Arial" w:hAnsi="Arial"/>
          <w:bCs/>
          <w:color w:val="000000"/>
          <w:sz w:val="22"/>
          <w:lang w:eastAsia="de-DE"/>
        </w:rPr>
        <w:t>“</w:t>
      </w:r>
      <w:r w:rsidR="0012457B">
        <w:rPr>
          <w:rFonts w:ascii="Arial" w:hAnsi="Arial"/>
          <w:bCs/>
          <w:color w:val="000000"/>
          <w:sz w:val="22"/>
          <w:lang w:eastAsia="de-DE"/>
        </w:rPr>
        <w:t xml:space="preserve"> im Vordergrund stehen. </w:t>
      </w:r>
    </w:p>
    <w:p w14:paraId="15116F91" w14:textId="7F836E77" w:rsidR="0019222C" w:rsidRPr="0019222C" w:rsidRDefault="0019222C" w:rsidP="00E37926">
      <w:pPr>
        <w:rPr>
          <w:rFonts w:ascii="Arial" w:hAnsi="Arial"/>
          <w:bCs/>
          <w:color w:val="000000"/>
          <w:sz w:val="22"/>
          <w:lang w:eastAsia="de-DE"/>
        </w:rPr>
      </w:pPr>
      <w:r w:rsidRPr="0019222C">
        <w:rPr>
          <w:rFonts w:ascii="Arial" w:hAnsi="Arial"/>
          <w:bCs/>
          <w:color w:val="000000"/>
          <w:sz w:val="22"/>
          <w:lang w:eastAsia="de-DE"/>
        </w:rPr>
        <w:lastRenderedPageBreak/>
        <w:t>Wichtig erscheint, die hier angezielten Lernprozesse durch konkrete Beispiele aus der Kita-Praxis zu unterstützen. Ein allein auf fachliche</w:t>
      </w:r>
      <w:r w:rsidR="00D73639">
        <w:rPr>
          <w:rFonts w:ascii="Arial" w:hAnsi="Arial"/>
          <w:bCs/>
          <w:color w:val="000000"/>
          <w:sz w:val="22"/>
          <w:lang w:eastAsia="de-DE"/>
        </w:rPr>
        <w:t>n</w:t>
      </w:r>
      <w:r w:rsidRPr="0019222C">
        <w:rPr>
          <w:rFonts w:ascii="Arial" w:hAnsi="Arial"/>
          <w:bCs/>
          <w:color w:val="000000"/>
          <w:sz w:val="22"/>
          <w:lang w:eastAsia="de-DE"/>
        </w:rPr>
        <w:t xml:space="preserve"> Inhalte</w:t>
      </w:r>
      <w:r w:rsidR="00D73639">
        <w:rPr>
          <w:rFonts w:ascii="Arial" w:hAnsi="Arial"/>
          <w:bCs/>
          <w:color w:val="000000"/>
          <w:sz w:val="22"/>
          <w:lang w:eastAsia="de-DE"/>
        </w:rPr>
        <w:t>n</w:t>
      </w:r>
      <w:r w:rsidRPr="0019222C">
        <w:rPr>
          <w:rFonts w:ascii="Arial" w:hAnsi="Arial"/>
          <w:bCs/>
          <w:color w:val="000000"/>
          <w:sz w:val="22"/>
          <w:lang w:eastAsia="de-DE"/>
        </w:rPr>
        <w:t xml:space="preserve"> </w:t>
      </w:r>
      <w:r>
        <w:rPr>
          <w:rFonts w:ascii="Arial" w:hAnsi="Arial"/>
          <w:bCs/>
          <w:color w:val="000000"/>
          <w:sz w:val="22"/>
          <w:lang w:eastAsia="de-DE"/>
        </w:rPr>
        <w:t xml:space="preserve">beruhender Unterricht ist angesichts der Komplexität der Aneignung und Reflexion eines solch anspruchsvollen </w:t>
      </w:r>
      <w:r w:rsidR="000B6752">
        <w:rPr>
          <w:rFonts w:ascii="Arial" w:hAnsi="Arial"/>
          <w:bCs/>
          <w:color w:val="000000"/>
          <w:sz w:val="22"/>
          <w:lang w:eastAsia="de-DE"/>
        </w:rPr>
        <w:t>Erziehungsverhalten</w:t>
      </w:r>
      <w:r>
        <w:rPr>
          <w:rFonts w:ascii="Arial" w:hAnsi="Arial"/>
          <w:bCs/>
          <w:color w:val="000000"/>
          <w:sz w:val="22"/>
          <w:lang w:eastAsia="de-DE"/>
        </w:rPr>
        <w:t xml:space="preserve">s vermutlich zu wenig. Daher umfasst diese Lernsituation eine Beobachtungsaufgabe für die Praxis. </w:t>
      </w:r>
    </w:p>
    <w:p w14:paraId="35426E35" w14:textId="0367A634" w:rsidR="00C07188" w:rsidRPr="00DC72CD" w:rsidRDefault="0012457B" w:rsidP="0012457B">
      <w:pPr>
        <w:tabs>
          <w:tab w:val="clear" w:pos="708"/>
        </w:tabs>
        <w:spacing w:after="0" w:line="26" w:lineRule="atLeast"/>
        <w:jc w:val="both"/>
        <w:rPr>
          <w:rFonts w:ascii="Arial" w:hAnsi="Arial"/>
          <w:bCs/>
          <w:sz w:val="22"/>
          <w:szCs w:val="22"/>
          <w:lang w:eastAsia="de-DE"/>
        </w:rPr>
      </w:pPr>
      <w:r w:rsidRPr="00DC72CD">
        <w:rPr>
          <w:rFonts w:ascii="Arial" w:hAnsi="Arial" w:cs="Arial"/>
          <w:sz w:val="22"/>
          <w:szCs w:val="22"/>
          <w:lang w:eastAsia="de-DE"/>
        </w:rPr>
        <w:t xml:space="preserve">Bei allem steht die </w:t>
      </w:r>
      <w:r w:rsidR="00C07188" w:rsidRPr="00DC72CD">
        <w:rPr>
          <w:rFonts w:ascii="Arial" w:hAnsi="Arial"/>
          <w:bCs/>
          <w:sz w:val="22"/>
          <w:szCs w:val="22"/>
          <w:lang w:eastAsia="de-DE"/>
        </w:rPr>
        <w:t>Reflexion des eigenen Sprachverhaltens</w:t>
      </w:r>
      <w:r w:rsidRPr="00DC72CD">
        <w:rPr>
          <w:rFonts w:ascii="Arial" w:hAnsi="Arial"/>
          <w:bCs/>
          <w:sz w:val="22"/>
          <w:szCs w:val="22"/>
          <w:lang w:eastAsia="de-DE"/>
        </w:rPr>
        <w:t xml:space="preserve"> der Schülerinnen und Schüler im Vordergrund und sollte flankierend durch g</w:t>
      </w:r>
      <w:r w:rsidR="00C07188" w:rsidRPr="00DC72CD">
        <w:rPr>
          <w:rFonts w:ascii="Arial" w:hAnsi="Arial"/>
          <w:bCs/>
          <w:sz w:val="22"/>
          <w:szCs w:val="22"/>
          <w:lang w:eastAsia="de-DE"/>
        </w:rPr>
        <w:t xml:space="preserve">eeignete Übungen </w:t>
      </w:r>
      <w:r w:rsidRPr="00DC72CD">
        <w:rPr>
          <w:rFonts w:ascii="Arial" w:hAnsi="Arial"/>
          <w:bCs/>
          <w:sz w:val="22"/>
          <w:szCs w:val="22"/>
          <w:lang w:eastAsia="de-DE"/>
        </w:rPr>
        <w:t xml:space="preserve">unterstützt werden. Anregungen dazu finden sich in der Literatur und im WWW (beispielsweise:  </w:t>
      </w:r>
      <w:r w:rsidR="00C07188" w:rsidRPr="00DC72CD">
        <w:rPr>
          <w:rFonts w:ascii="Arial" w:hAnsi="Arial"/>
          <w:bCs/>
          <w:sz w:val="22"/>
          <w:szCs w:val="22"/>
          <w:lang w:eastAsia="de-DE"/>
        </w:rPr>
        <w:t xml:space="preserve"> </w:t>
      </w:r>
    </w:p>
    <w:p w14:paraId="1AEFDFCA" w14:textId="7550E3CF" w:rsidR="00C07188" w:rsidRPr="0012457B" w:rsidRDefault="00610F5F" w:rsidP="00571753">
      <w:pPr>
        <w:tabs>
          <w:tab w:val="clear" w:pos="708"/>
        </w:tabs>
        <w:spacing w:after="0" w:line="26" w:lineRule="atLeast"/>
        <w:jc w:val="both"/>
        <w:rPr>
          <w:rFonts w:ascii="Arial" w:hAnsi="Arial" w:cs="Arial"/>
          <w:sz w:val="22"/>
          <w:szCs w:val="22"/>
          <w:lang w:eastAsia="de-DE"/>
        </w:rPr>
      </w:pPr>
      <w:hyperlink r:id="rId29" w:history="1">
        <w:r w:rsidR="0012457B" w:rsidRPr="003C563B">
          <w:rPr>
            <w:rStyle w:val="Hyperlink"/>
            <w:rFonts w:ascii="Arial" w:hAnsi="Arial" w:cs="Arial"/>
            <w:sz w:val="22"/>
            <w:szCs w:val="22"/>
            <w:lang w:eastAsia="de-DE"/>
          </w:rPr>
          <w:t>https://www.dkjs.de/fileadmin/Redaktion/Dokumente/programme/180312_Arbeitshilfe_Eigenes-Sprachverhalten-im-Dialog-reflektieren.pdf</w:t>
        </w:r>
      </w:hyperlink>
      <w:r w:rsidR="0012457B" w:rsidRPr="0012457B">
        <w:rPr>
          <w:rFonts w:ascii="Arial" w:hAnsi="Arial" w:cs="Arial"/>
          <w:sz w:val="22"/>
          <w:szCs w:val="22"/>
          <w:lang w:eastAsia="de-DE"/>
        </w:rPr>
        <w:t>)</w:t>
      </w:r>
      <w:r w:rsidR="0012457B">
        <w:rPr>
          <w:rFonts w:ascii="Arial" w:hAnsi="Arial" w:cs="Arial"/>
          <w:sz w:val="22"/>
          <w:szCs w:val="22"/>
          <w:lang w:eastAsia="de-DE"/>
        </w:rPr>
        <w:t xml:space="preserve"> </w:t>
      </w:r>
    </w:p>
    <w:p w14:paraId="5D503C88" w14:textId="77777777" w:rsidR="00571753" w:rsidRPr="00B40A27" w:rsidRDefault="00571753" w:rsidP="00571753">
      <w:pPr>
        <w:tabs>
          <w:tab w:val="clear" w:pos="708"/>
        </w:tabs>
        <w:spacing w:after="0" w:line="26" w:lineRule="atLeast"/>
        <w:jc w:val="both"/>
        <w:rPr>
          <w:rFonts w:ascii="Arial" w:hAnsi="Arial" w:cs="Arial"/>
          <w:lang w:eastAsia="de-DE"/>
        </w:rPr>
      </w:pPr>
    </w:p>
    <w:p w14:paraId="6A2F02F9" w14:textId="77777777" w:rsidR="00571753" w:rsidRPr="00030EB6" w:rsidRDefault="00571753" w:rsidP="00571753">
      <w:pPr>
        <w:rPr>
          <w:rFonts w:ascii="Arial" w:hAnsi="Arial"/>
          <w:b/>
          <w:color w:val="000000"/>
          <w:sz w:val="22"/>
          <w:lang w:eastAsia="de-DE"/>
        </w:rPr>
      </w:pPr>
      <w:r w:rsidRPr="00030EB6">
        <w:rPr>
          <w:rFonts w:ascii="Arial" w:hAnsi="Arial"/>
          <w:b/>
          <w:color w:val="000000"/>
          <w:sz w:val="22"/>
          <w:lang w:eastAsia="de-DE"/>
        </w:rPr>
        <w:t xml:space="preserve">Lernvoraussetzungen bei den Schülerinnen bzw. Schülern </w:t>
      </w:r>
    </w:p>
    <w:p w14:paraId="112D908F" w14:textId="77777777" w:rsidR="00C07188" w:rsidRDefault="00C07188" w:rsidP="00C07188">
      <w:pPr>
        <w:rPr>
          <w:rFonts w:ascii="Arial" w:hAnsi="Arial"/>
          <w:bCs/>
          <w:color w:val="000000"/>
          <w:sz w:val="22"/>
          <w:lang w:eastAsia="de-DE"/>
        </w:rPr>
      </w:pPr>
      <w:r>
        <w:rPr>
          <w:rFonts w:ascii="Arial" w:hAnsi="Arial"/>
          <w:bCs/>
          <w:color w:val="000000"/>
          <w:sz w:val="22"/>
          <w:lang w:eastAsia="de-DE"/>
        </w:rPr>
        <w:t>Damit die Lernsituation sinnvoll unterrichtet werden kann, müssen die Schülerinnen und Schüler mindestens über folgende Fachkompetenzen verfügen:</w:t>
      </w:r>
    </w:p>
    <w:p w14:paraId="2891F4EF" w14:textId="5D375C20" w:rsidR="00571753" w:rsidRDefault="00571753" w:rsidP="00AC66EA">
      <w:pPr>
        <w:pStyle w:val="Listenabsatz"/>
        <w:numPr>
          <w:ilvl w:val="0"/>
          <w:numId w:val="17"/>
        </w:numPr>
        <w:rPr>
          <w:rFonts w:ascii="Arial" w:hAnsi="Arial"/>
          <w:bCs/>
          <w:color w:val="000000"/>
          <w:sz w:val="22"/>
          <w:szCs w:val="22"/>
          <w:lang w:eastAsia="de-DE"/>
        </w:rPr>
      </w:pPr>
      <w:bookmarkStart w:id="57" w:name="_Hlk54155772"/>
      <w:r w:rsidRPr="00C07188">
        <w:rPr>
          <w:rFonts w:ascii="Arial" w:hAnsi="Arial"/>
          <w:bCs/>
          <w:color w:val="000000"/>
          <w:sz w:val="22"/>
          <w:szCs w:val="22"/>
          <w:lang w:eastAsia="de-DE"/>
        </w:rPr>
        <w:t>Grundl</w:t>
      </w:r>
      <w:r w:rsidR="00C07188">
        <w:rPr>
          <w:rFonts w:ascii="Arial" w:hAnsi="Arial"/>
          <w:bCs/>
          <w:color w:val="000000"/>
          <w:sz w:val="22"/>
          <w:szCs w:val="22"/>
          <w:lang w:eastAsia="de-DE"/>
        </w:rPr>
        <w:t>egendes Wissen zur</w:t>
      </w:r>
      <w:r w:rsidRPr="00C07188">
        <w:rPr>
          <w:rFonts w:ascii="Arial" w:hAnsi="Arial"/>
          <w:bCs/>
          <w:color w:val="000000"/>
          <w:sz w:val="22"/>
          <w:szCs w:val="22"/>
          <w:lang w:eastAsia="de-DE"/>
        </w:rPr>
        <w:t xml:space="preserve"> Sprachentwicklung </w:t>
      </w:r>
      <w:r w:rsidR="00C07188">
        <w:rPr>
          <w:rFonts w:ascii="Arial" w:hAnsi="Arial"/>
          <w:bCs/>
          <w:color w:val="000000"/>
          <w:sz w:val="22"/>
          <w:szCs w:val="22"/>
          <w:lang w:eastAsia="de-DE"/>
        </w:rPr>
        <w:t xml:space="preserve">sowie zur </w:t>
      </w:r>
      <w:r w:rsidR="008A6D57">
        <w:rPr>
          <w:rFonts w:ascii="Arial" w:hAnsi="Arial"/>
          <w:bCs/>
          <w:color w:val="000000"/>
          <w:sz w:val="22"/>
          <w:szCs w:val="22"/>
          <w:lang w:eastAsia="de-DE"/>
        </w:rPr>
        <w:t xml:space="preserve">alltagsintegrierten </w:t>
      </w:r>
      <w:r w:rsidR="00C07188">
        <w:rPr>
          <w:rFonts w:ascii="Arial" w:hAnsi="Arial"/>
          <w:bCs/>
          <w:color w:val="000000"/>
          <w:sz w:val="22"/>
          <w:szCs w:val="22"/>
          <w:lang w:eastAsia="de-DE"/>
        </w:rPr>
        <w:t>Sprachbildung</w:t>
      </w:r>
    </w:p>
    <w:bookmarkEnd w:id="57"/>
    <w:p w14:paraId="57B0BC46" w14:textId="77777777" w:rsidR="00571753" w:rsidRDefault="00571753" w:rsidP="00571753">
      <w:pPr>
        <w:rPr>
          <w:rFonts w:ascii="Arial" w:hAnsi="Arial"/>
          <w:b/>
          <w:bCs/>
          <w:color w:val="000000"/>
          <w:lang w:eastAsia="de-DE"/>
        </w:rPr>
        <w:sectPr w:rsidR="00571753" w:rsidSect="00AA6DDE">
          <w:headerReference w:type="first" r:id="rId30"/>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571753" w:rsidRPr="00FF3A21" w14:paraId="11778A49" w14:textId="77777777" w:rsidTr="00571753">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2339E1A"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59" w:name="_Hlk53753888"/>
            <w:r w:rsidRPr="00FF3A21">
              <w:rPr>
                <w:rFonts w:ascii="Arial" w:hAnsi="Arial" w:cs="Arial"/>
                <w:b/>
                <w:sz w:val="22"/>
                <w:szCs w:val="22"/>
              </w:rPr>
              <w:lastRenderedPageBreak/>
              <w:t xml:space="preserve">                                                                         </w:t>
            </w:r>
          </w:p>
          <w:p w14:paraId="01451FAB" w14:textId="1A05396A" w:rsidR="00571753" w:rsidRPr="00FF3A21" w:rsidRDefault="000035A2"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0035A2">
              <w:rPr>
                <w:rFonts w:ascii="Arial" w:hAnsi="Arial" w:cs="Arial"/>
                <w:b/>
                <w:sz w:val="22"/>
                <w:szCs w:val="22"/>
              </w:rPr>
              <w:t>Berufsfachschule sozialpädagogische Assistentin/ sozialpädagogischer Assistent</w:t>
            </w:r>
            <w:r w:rsidR="00571753" w:rsidRPr="00FF3A21">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DC9CE4"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517BB264"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571753" w:rsidRPr="00FF3A21" w14:paraId="6E539FD0"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200D1D6"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47EC4E0"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571753" w:rsidRPr="00FF3A21" w14:paraId="3AEF910A"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26D19F"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447956" w14:textId="418FB07C"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60" w:name="_Hlk53753524"/>
            <w:r w:rsidRPr="00FF3A21">
              <w:rPr>
                <w:rFonts w:ascii="Arial" w:hAnsi="Arial" w:cs="Arial"/>
                <w:sz w:val="22"/>
                <w:szCs w:val="22"/>
              </w:rPr>
              <w:t xml:space="preserve">Sprachunterstützendes </w:t>
            </w:r>
            <w:r w:rsidR="000B6752">
              <w:rPr>
                <w:rFonts w:ascii="Arial" w:hAnsi="Arial" w:cs="Arial"/>
                <w:sz w:val="22"/>
                <w:szCs w:val="22"/>
              </w:rPr>
              <w:t>Erziehungsverhalten</w:t>
            </w:r>
            <w:bookmarkEnd w:id="60"/>
          </w:p>
        </w:tc>
      </w:tr>
      <w:tr w:rsidR="00571753" w:rsidRPr="00FF3A21" w14:paraId="06311D78"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39BFA56" w14:textId="77777777" w:rsidR="00571753" w:rsidRPr="00FF3A21" w:rsidRDefault="00571753" w:rsidP="00571753">
            <w:pPr>
              <w:widowControl w:val="0"/>
              <w:tabs>
                <w:tab w:val="right" w:pos="9632"/>
              </w:tabs>
              <w:autoSpaceDE w:val="0"/>
              <w:spacing w:after="0"/>
              <w:ind w:right="-2259"/>
              <w:rPr>
                <w:rFonts w:ascii="Arial" w:hAnsi="Arial" w:cs="Arial"/>
                <w:sz w:val="22"/>
                <w:szCs w:val="22"/>
              </w:rPr>
            </w:pPr>
            <w:r w:rsidRPr="00FF3A21">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61DF820B" w14:textId="15339F86" w:rsidR="00571753" w:rsidRPr="00FF3A21" w:rsidRDefault="00881164"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DC72CD">
              <w:rPr>
                <w:rFonts w:ascii="Arial" w:hAnsi="Arial" w:cs="Arial"/>
                <w:sz w:val="22"/>
                <w:szCs w:val="22"/>
              </w:rPr>
              <w:t>2</w:t>
            </w:r>
            <w:r w:rsidR="0012457B" w:rsidRPr="00DC72CD">
              <w:rPr>
                <w:rFonts w:ascii="Arial" w:hAnsi="Arial" w:cs="Arial"/>
                <w:sz w:val="22"/>
                <w:szCs w:val="22"/>
              </w:rPr>
              <w:t>4</w:t>
            </w:r>
            <w:r w:rsidR="00571753" w:rsidRPr="00DC72CD">
              <w:rPr>
                <w:rFonts w:ascii="Arial" w:hAnsi="Arial" w:cs="Arial"/>
                <w:sz w:val="22"/>
                <w:szCs w:val="22"/>
              </w:rPr>
              <w:t xml:space="preserve"> </w:t>
            </w:r>
            <w:proofErr w:type="spellStart"/>
            <w:r w:rsidR="00B3518E">
              <w:rPr>
                <w:rFonts w:ascii="Arial" w:hAnsi="Arial" w:cs="Arial"/>
                <w:sz w:val="22"/>
                <w:szCs w:val="22"/>
              </w:rPr>
              <w:t>UStd</w:t>
            </w:r>
            <w:proofErr w:type="spellEnd"/>
            <w:r w:rsidR="00571753" w:rsidRPr="00DC72CD">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568CC0CD"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CD6C62"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13C3EBBB"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5E372FC9"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tbl>
    <w:bookmarkEnd w:id="59"/>
    <w:p w14:paraId="47DF7CEA" w14:textId="77777777" w:rsidR="00571753" w:rsidRPr="0090006E" w:rsidRDefault="00571753" w:rsidP="0090006E">
      <w:pPr>
        <w:pStyle w:val="FlietextAutorentext"/>
        <w:shd w:val="clear" w:color="auto" w:fill="FFFFFF"/>
        <w:spacing w:before="120" w:after="120" w:line="300" w:lineRule="exact"/>
        <w:rPr>
          <w:b/>
          <w:bCs/>
          <w:sz w:val="22"/>
          <w:szCs w:val="22"/>
        </w:rPr>
      </w:pPr>
      <w:r w:rsidRPr="0090006E">
        <w:rPr>
          <w:b/>
          <w:bCs/>
          <w:sz w:val="22"/>
          <w:szCs w:val="22"/>
        </w:rPr>
        <w:t>Handlungssituation</w:t>
      </w:r>
    </w:p>
    <w:p w14:paraId="63C7F68C" w14:textId="7EA0C568" w:rsidR="00571753" w:rsidRPr="00030EB6" w:rsidRDefault="00571753" w:rsidP="0090006E">
      <w:pPr>
        <w:spacing w:after="120"/>
        <w:rPr>
          <w:rFonts w:ascii="Arial" w:hAnsi="Arial"/>
          <w:bCs/>
          <w:color w:val="000000"/>
          <w:sz w:val="22"/>
          <w:lang w:eastAsia="de-DE"/>
        </w:rPr>
      </w:pPr>
      <w:r w:rsidRPr="00030EB6">
        <w:rPr>
          <w:rFonts w:ascii="Arial" w:hAnsi="Arial"/>
          <w:bCs/>
          <w:color w:val="000000"/>
          <w:sz w:val="22"/>
          <w:lang w:eastAsia="de-DE"/>
        </w:rPr>
        <w:t xml:space="preserve">Sie arbeiten seit </w:t>
      </w:r>
      <w:r w:rsidR="00C07188">
        <w:rPr>
          <w:rFonts w:ascii="Arial" w:hAnsi="Arial"/>
          <w:bCs/>
          <w:color w:val="000000"/>
          <w:sz w:val="22"/>
          <w:lang w:eastAsia="de-DE"/>
        </w:rPr>
        <w:t>drei</w:t>
      </w:r>
      <w:r w:rsidRPr="00030EB6">
        <w:rPr>
          <w:rFonts w:ascii="Arial" w:hAnsi="Arial"/>
          <w:bCs/>
          <w:color w:val="000000"/>
          <w:sz w:val="22"/>
          <w:lang w:eastAsia="de-DE"/>
        </w:rPr>
        <w:t xml:space="preserve"> Wochen </w:t>
      </w:r>
      <w:r w:rsidRPr="00E46BD6">
        <w:rPr>
          <w:rFonts w:ascii="Arial" w:hAnsi="Arial"/>
          <w:bCs/>
          <w:sz w:val="22"/>
          <w:lang w:eastAsia="de-DE"/>
        </w:rPr>
        <w:t xml:space="preserve">als </w:t>
      </w:r>
      <w:r w:rsidR="00C07188" w:rsidRPr="00E46BD6">
        <w:rPr>
          <w:rFonts w:ascii="Arial" w:hAnsi="Arial"/>
          <w:bCs/>
          <w:sz w:val="22"/>
          <w:lang w:eastAsia="de-DE"/>
        </w:rPr>
        <w:t xml:space="preserve">Sozialpädagogische Assistentin </w:t>
      </w:r>
      <w:r w:rsidRPr="00030EB6">
        <w:rPr>
          <w:rFonts w:ascii="Arial" w:hAnsi="Arial"/>
          <w:bCs/>
          <w:color w:val="000000"/>
          <w:sz w:val="22"/>
          <w:lang w:eastAsia="de-DE"/>
        </w:rPr>
        <w:t xml:space="preserve">in der städtischen Kita „Fuchsbau“. Die Kita liegt in der Stadtmitte an einer stark befahrenen Straße in einem ehemaligen dreistöckigen Wohnhaus. Hinter dem Haus befindet sich ein großzügiges Außengelände, der Stadtpark ist fußläufig zu erreichen. </w:t>
      </w:r>
    </w:p>
    <w:p w14:paraId="094A3506" w14:textId="0B70E5CD" w:rsidR="00571753" w:rsidRPr="00030EB6" w:rsidRDefault="00571753" w:rsidP="0090006E">
      <w:pPr>
        <w:spacing w:after="120"/>
        <w:rPr>
          <w:rFonts w:ascii="Arial" w:hAnsi="Arial"/>
          <w:bCs/>
          <w:color w:val="000000"/>
          <w:sz w:val="22"/>
          <w:lang w:eastAsia="de-DE"/>
        </w:rPr>
      </w:pPr>
      <w:r w:rsidRPr="00030EB6">
        <w:rPr>
          <w:rFonts w:ascii="Arial" w:hAnsi="Arial"/>
          <w:bCs/>
          <w:color w:val="000000"/>
          <w:sz w:val="22"/>
          <w:lang w:eastAsia="de-DE"/>
        </w:rPr>
        <w:t>Im Untergeschoss befinden sich die „kleinen Füchse“  mit zurzeit 12 Kindern von denen das jüngste Kind 8 Monate alt ist und das älteste 2,2 Jahre. Im 1. Stock sind 16 2-4</w:t>
      </w:r>
      <w:r w:rsidR="00D5768D">
        <w:rPr>
          <w:rFonts w:ascii="Arial" w:hAnsi="Arial"/>
          <w:bCs/>
          <w:color w:val="000000"/>
          <w:sz w:val="22"/>
          <w:lang w:eastAsia="de-DE"/>
        </w:rPr>
        <w:t>J</w:t>
      </w:r>
      <w:r w:rsidRPr="00030EB6">
        <w:rPr>
          <w:rFonts w:ascii="Arial" w:hAnsi="Arial"/>
          <w:bCs/>
          <w:color w:val="000000"/>
          <w:sz w:val="22"/>
          <w:lang w:eastAsia="de-DE"/>
        </w:rPr>
        <w:t>ährige, die sog</w:t>
      </w:r>
      <w:r w:rsidR="00D5768D">
        <w:rPr>
          <w:rFonts w:ascii="Arial" w:hAnsi="Arial"/>
          <w:bCs/>
          <w:color w:val="000000"/>
          <w:sz w:val="22"/>
          <w:lang w:eastAsia="de-DE"/>
        </w:rPr>
        <w:t>enannten</w:t>
      </w:r>
      <w:r w:rsidRPr="00030EB6">
        <w:rPr>
          <w:rFonts w:ascii="Arial" w:hAnsi="Arial"/>
          <w:bCs/>
          <w:color w:val="000000"/>
          <w:sz w:val="22"/>
          <w:lang w:eastAsia="de-DE"/>
        </w:rPr>
        <w:t xml:space="preserve"> „Reinekes“, untergebracht und im Obergeschoss findet man 12 „Schlaufüchse“, die 4-6</w:t>
      </w:r>
      <w:r w:rsidR="00D5768D">
        <w:rPr>
          <w:rFonts w:ascii="Arial" w:hAnsi="Arial"/>
          <w:bCs/>
          <w:color w:val="000000"/>
          <w:sz w:val="22"/>
          <w:lang w:eastAsia="de-DE"/>
        </w:rPr>
        <w:t>J</w:t>
      </w:r>
      <w:r w:rsidRPr="00030EB6">
        <w:rPr>
          <w:rFonts w:ascii="Arial" w:hAnsi="Arial"/>
          <w:bCs/>
          <w:color w:val="000000"/>
          <w:sz w:val="22"/>
          <w:lang w:eastAsia="de-DE"/>
        </w:rPr>
        <w:t xml:space="preserve">ährigen. Jedes Stockwerk bietet verschiedene Differenzierungsräume: Im Untergeschoss wurde an den Wickelraum ein großzügiges Bad mit Fußbodenheizung angebaut, mit großen, tiefen Becken an der Seite und einem beheizten </w:t>
      </w:r>
      <w:proofErr w:type="spellStart"/>
      <w:r w:rsidRPr="00030EB6">
        <w:rPr>
          <w:rFonts w:ascii="Arial" w:hAnsi="Arial"/>
          <w:bCs/>
          <w:color w:val="000000"/>
          <w:sz w:val="22"/>
          <w:lang w:eastAsia="de-DE"/>
        </w:rPr>
        <w:t>Plantschbereich</w:t>
      </w:r>
      <w:proofErr w:type="spellEnd"/>
      <w:r w:rsidRPr="00030EB6">
        <w:rPr>
          <w:rFonts w:ascii="Arial" w:hAnsi="Arial"/>
          <w:bCs/>
          <w:color w:val="000000"/>
          <w:sz w:val="22"/>
          <w:lang w:eastAsia="de-DE"/>
        </w:rPr>
        <w:t xml:space="preserve">, der für mind. </w:t>
      </w:r>
      <w:r w:rsidR="00D5768D">
        <w:rPr>
          <w:rFonts w:ascii="Arial" w:hAnsi="Arial"/>
          <w:bCs/>
          <w:color w:val="000000"/>
          <w:sz w:val="22"/>
          <w:lang w:eastAsia="de-DE"/>
        </w:rPr>
        <w:t>drei</w:t>
      </w:r>
      <w:r w:rsidRPr="00030EB6">
        <w:rPr>
          <w:rFonts w:ascii="Arial" w:hAnsi="Arial"/>
          <w:bCs/>
          <w:color w:val="000000"/>
          <w:sz w:val="22"/>
          <w:lang w:eastAsia="de-DE"/>
        </w:rPr>
        <w:t xml:space="preserve"> Kinder Platz bietet. Im 1. Stock wurden mehrere Räume zu einem großen Bewegungsraum umgebaut und im</w:t>
      </w:r>
      <w:r w:rsidRPr="00F56978">
        <w:rPr>
          <w:rFonts w:ascii="Arial" w:hAnsi="Arial"/>
          <w:bCs/>
          <w:color w:val="FF0000"/>
          <w:sz w:val="22"/>
          <w:lang w:eastAsia="de-DE"/>
        </w:rPr>
        <w:t xml:space="preserve"> </w:t>
      </w:r>
      <w:r w:rsidR="00F56978" w:rsidRPr="00E46BD6">
        <w:rPr>
          <w:rFonts w:ascii="Arial" w:hAnsi="Arial"/>
          <w:bCs/>
          <w:sz w:val="22"/>
          <w:lang w:eastAsia="de-DE"/>
        </w:rPr>
        <w:t>Obergeschoss</w:t>
      </w:r>
      <w:r w:rsidR="00F56978" w:rsidRPr="00F56978">
        <w:rPr>
          <w:rFonts w:ascii="Arial" w:hAnsi="Arial"/>
          <w:bCs/>
          <w:color w:val="FF0000"/>
          <w:sz w:val="22"/>
          <w:lang w:eastAsia="de-DE"/>
        </w:rPr>
        <w:t xml:space="preserve"> </w:t>
      </w:r>
      <w:r w:rsidRPr="00030EB6">
        <w:rPr>
          <w:rFonts w:ascii="Arial" w:hAnsi="Arial"/>
          <w:bCs/>
          <w:color w:val="000000"/>
          <w:sz w:val="22"/>
          <w:lang w:eastAsia="de-DE"/>
        </w:rPr>
        <w:t xml:space="preserve">gibt es die Forscherwerkstatt. </w:t>
      </w:r>
    </w:p>
    <w:p w14:paraId="7EE0EAB0" w14:textId="5B84103E" w:rsidR="00571753" w:rsidRPr="00030EB6" w:rsidRDefault="00571753" w:rsidP="0090006E">
      <w:pPr>
        <w:spacing w:after="120"/>
        <w:rPr>
          <w:rFonts w:ascii="Arial" w:hAnsi="Arial"/>
          <w:bCs/>
          <w:color w:val="000000"/>
          <w:sz w:val="22"/>
          <w:lang w:eastAsia="de-DE"/>
        </w:rPr>
      </w:pPr>
      <w:r w:rsidRPr="00030EB6">
        <w:rPr>
          <w:rFonts w:ascii="Arial" w:hAnsi="Arial"/>
          <w:bCs/>
          <w:color w:val="000000"/>
          <w:sz w:val="22"/>
          <w:lang w:eastAsia="de-DE"/>
        </w:rPr>
        <w:t xml:space="preserve">Vormittags sind Sie bei </w:t>
      </w:r>
      <w:r w:rsidRPr="00245560">
        <w:rPr>
          <w:rFonts w:ascii="Arial" w:hAnsi="Arial"/>
          <w:bCs/>
          <w:color w:val="000000" w:themeColor="text1"/>
          <w:sz w:val="22"/>
          <w:lang w:eastAsia="de-DE"/>
        </w:rPr>
        <w:t xml:space="preserve">den </w:t>
      </w:r>
      <w:r w:rsidR="00F56978" w:rsidRPr="00245560">
        <w:rPr>
          <w:rFonts w:ascii="Arial" w:hAnsi="Arial"/>
          <w:bCs/>
          <w:color w:val="000000" w:themeColor="text1"/>
          <w:sz w:val="22"/>
          <w:lang w:eastAsia="de-DE"/>
        </w:rPr>
        <w:t>kleinen Füchsen</w:t>
      </w:r>
      <w:r w:rsidRPr="00245560">
        <w:rPr>
          <w:rFonts w:ascii="Arial" w:hAnsi="Arial"/>
          <w:bCs/>
          <w:color w:val="000000" w:themeColor="text1"/>
          <w:sz w:val="22"/>
          <w:lang w:eastAsia="de-DE"/>
        </w:rPr>
        <w:t xml:space="preserve">, </w:t>
      </w:r>
      <w:r w:rsidRPr="00030EB6">
        <w:rPr>
          <w:rFonts w:ascii="Arial" w:hAnsi="Arial"/>
          <w:bCs/>
          <w:color w:val="000000"/>
          <w:sz w:val="22"/>
          <w:lang w:eastAsia="de-DE"/>
        </w:rPr>
        <w:t xml:space="preserve">nach dem Mittagessen allerdings werden dieses Jahr </w:t>
      </w:r>
      <w:r w:rsidR="00D5768D" w:rsidRPr="00030EB6">
        <w:rPr>
          <w:rFonts w:ascii="Arial" w:hAnsi="Arial"/>
          <w:bCs/>
          <w:color w:val="000000"/>
          <w:sz w:val="22"/>
          <w:lang w:eastAsia="de-DE"/>
        </w:rPr>
        <w:t>so viele</w:t>
      </w:r>
      <w:r w:rsidRPr="00030EB6">
        <w:rPr>
          <w:rFonts w:ascii="Arial" w:hAnsi="Arial"/>
          <w:bCs/>
          <w:color w:val="000000"/>
          <w:sz w:val="22"/>
          <w:lang w:eastAsia="de-DE"/>
        </w:rPr>
        <w:t xml:space="preserve"> Kinder abgeholt, dass dann die drei Gruppen zusammengelegt werden. D.h. am Nachmittag betreuen Sie 10 Kinder, von denen </w:t>
      </w:r>
      <w:r w:rsidR="00D5768D">
        <w:rPr>
          <w:rFonts w:ascii="Arial" w:hAnsi="Arial"/>
          <w:bCs/>
          <w:color w:val="000000"/>
          <w:sz w:val="22"/>
          <w:lang w:eastAsia="de-DE"/>
        </w:rPr>
        <w:t>zwei</w:t>
      </w:r>
      <w:r w:rsidRPr="00030EB6">
        <w:rPr>
          <w:rFonts w:ascii="Arial" w:hAnsi="Arial"/>
          <w:bCs/>
          <w:color w:val="000000"/>
          <w:sz w:val="22"/>
          <w:lang w:eastAsia="de-DE"/>
        </w:rPr>
        <w:t xml:space="preserve"> Kinder unter </w:t>
      </w:r>
      <w:r w:rsidR="00D5768D">
        <w:rPr>
          <w:rFonts w:ascii="Arial" w:hAnsi="Arial"/>
          <w:bCs/>
          <w:color w:val="000000"/>
          <w:sz w:val="22"/>
          <w:lang w:eastAsia="de-DE"/>
        </w:rPr>
        <w:t>zwei Jahre</w:t>
      </w:r>
      <w:r w:rsidRPr="00030EB6">
        <w:rPr>
          <w:rFonts w:ascii="Arial" w:hAnsi="Arial"/>
          <w:bCs/>
          <w:color w:val="000000"/>
          <w:sz w:val="22"/>
          <w:lang w:eastAsia="de-DE"/>
        </w:rPr>
        <w:t xml:space="preserve">, </w:t>
      </w:r>
      <w:r w:rsidR="00D5768D">
        <w:rPr>
          <w:rFonts w:ascii="Arial" w:hAnsi="Arial"/>
          <w:bCs/>
          <w:color w:val="000000"/>
          <w:sz w:val="22"/>
          <w:lang w:eastAsia="de-DE"/>
        </w:rPr>
        <w:t>fünf</w:t>
      </w:r>
      <w:r w:rsidRPr="00030EB6">
        <w:rPr>
          <w:rFonts w:ascii="Arial" w:hAnsi="Arial"/>
          <w:bCs/>
          <w:color w:val="000000"/>
          <w:sz w:val="22"/>
          <w:lang w:eastAsia="de-DE"/>
        </w:rPr>
        <w:t xml:space="preserve"> Kinder </w:t>
      </w:r>
      <w:r w:rsidR="00D5768D">
        <w:rPr>
          <w:rFonts w:ascii="Arial" w:hAnsi="Arial"/>
          <w:bCs/>
          <w:color w:val="000000"/>
          <w:sz w:val="22"/>
          <w:lang w:eastAsia="de-DE"/>
        </w:rPr>
        <w:t>vier</w:t>
      </w:r>
      <w:r w:rsidRPr="00030EB6">
        <w:rPr>
          <w:rFonts w:ascii="Arial" w:hAnsi="Arial"/>
          <w:bCs/>
          <w:color w:val="000000"/>
          <w:sz w:val="22"/>
          <w:lang w:eastAsia="de-DE"/>
        </w:rPr>
        <w:t xml:space="preserve"> Jahre und </w:t>
      </w:r>
      <w:r w:rsidR="00D5768D">
        <w:rPr>
          <w:rFonts w:ascii="Arial" w:hAnsi="Arial"/>
          <w:bCs/>
          <w:color w:val="000000"/>
          <w:sz w:val="22"/>
          <w:lang w:eastAsia="de-DE"/>
        </w:rPr>
        <w:t>drei</w:t>
      </w:r>
      <w:r w:rsidRPr="00030EB6">
        <w:rPr>
          <w:rFonts w:ascii="Arial" w:hAnsi="Arial"/>
          <w:bCs/>
          <w:color w:val="000000"/>
          <w:sz w:val="22"/>
          <w:lang w:eastAsia="de-DE"/>
        </w:rPr>
        <w:t xml:space="preserve"> Kinder </w:t>
      </w:r>
      <w:r w:rsidR="00D5768D">
        <w:rPr>
          <w:rFonts w:ascii="Arial" w:hAnsi="Arial"/>
          <w:bCs/>
          <w:color w:val="000000"/>
          <w:sz w:val="22"/>
          <w:lang w:eastAsia="de-DE"/>
        </w:rPr>
        <w:t>sechs</w:t>
      </w:r>
      <w:r w:rsidRPr="00030EB6">
        <w:rPr>
          <w:rFonts w:ascii="Arial" w:hAnsi="Arial"/>
          <w:bCs/>
          <w:color w:val="000000"/>
          <w:sz w:val="22"/>
          <w:lang w:eastAsia="de-DE"/>
        </w:rPr>
        <w:t xml:space="preserve"> Jahre alt sind. Von den letztgenannten sind </w:t>
      </w:r>
      <w:r w:rsidR="00D5768D">
        <w:rPr>
          <w:rFonts w:ascii="Arial" w:hAnsi="Arial"/>
          <w:bCs/>
          <w:color w:val="000000"/>
          <w:sz w:val="22"/>
          <w:lang w:eastAsia="de-DE"/>
        </w:rPr>
        <w:t>zwei</w:t>
      </w:r>
      <w:r w:rsidRPr="00030EB6">
        <w:rPr>
          <w:rFonts w:ascii="Arial" w:hAnsi="Arial"/>
          <w:bCs/>
          <w:color w:val="000000"/>
          <w:sz w:val="22"/>
          <w:lang w:eastAsia="de-DE"/>
        </w:rPr>
        <w:t xml:space="preserve"> Kinder noch nicht lange in Deutschland (</w:t>
      </w:r>
      <w:r w:rsidR="00A1649E">
        <w:rPr>
          <w:rFonts w:ascii="Arial" w:hAnsi="Arial"/>
          <w:bCs/>
          <w:color w:val="000000"/>
          <w:sz w:val="22"/>
          <w:lang w:eastAsia="de-DE"/>
        </w:rPr>
        <w:t>beide haben</w:t>
      </w:r>
      <w:r w:rsidRPr="00030EB6">
        <w:rPr>
          <w:rFonts w:ascii="Arial" w:hAnsi="Arial"/>
          <w:bCs/>
          <w:color w:val="000000"/>
          <w:sz w:val="22"/>
          <w:lang w:eastAsia="de-DE"/>
        </w:rPr>
        <w:t xml:space="preserve"> seit</w:t>
      </w:r>
      <w:r w:rsidR="00A1649E">
        <w:rPr>
          <w:rFonts w:ascii="Arial" w:hAnsi="Arial"/>
          <w:bCs/>
          <w:color w:val="000000"/>
          <w:sz w:val="22"/>
          <w:lang w:eastAsia="de-DE"/>
        </w:rPr>
        <w:t xml:space="preserve"> ungefähr</w:t>
      </w:r>
      <w:r w:rsidRPr="00030EB6">
        <w:rPr>
          <w:rFonts w:ascii="Arial" w:hAnsi="Arial"/>
          <w:bCs/>
          <w:color w:val="000000"/>
          <w:sz w:val="22"/>
          <w:lang w:eastAsia="de-DE"/>
        </w:rPr>
        <w:t xml:space="preserve"> </w:t>
      </w:r>
      <w:r w:rsidR="00D5768D">
        <w:rPr>
          <w:rFonts w:ascii="Arial" w:hAnsi="Arial"/>
          <w:bCs/>
          <w:color w:val="000000"/>
          <w:sz w:val="22"/>
          <w:lang w:eastAsia="de-DE"/>
        </w:rPr>
        <w:t>drei</w:t>
      </w:r>
      <w:r w:rsidRPr="00030EB6">
        <w:rPr>
          <w:rFonts w:ascii="Arial" w:hAnsi="Arial"/>
          <w:bCs/>
          <w:color w:val="000000"/>
          <w:sz w:val="22"/>
          <w:lang w:eastAsia="de-DE"/>
        </w:rPr>
        <w:t xml:space="preserve"> Monaten Kontakt mit der deutschen Sprache</w:t>
      </w:r>
      <w:r w:rsidR="00A1649E">
        <w:rPr>
          <w:rFonts w:ascii="Arial" w:hAnsi="Arial"/>
          <w:bCs/>
          <w:color w:val="000000"/>
          <w:sz w:val="22"/>
          <w:lang w:eastAsia="de-DE"/>
        </w:rPr>
        <w:t>).</w:t>
      </w:r>
      <w:r w:rsidRPr="00030EB6">
        <w:rPr>
          <w:rFonts w:ascii="Arial" w:hAnsi="Arial"/>
          <w:bCs/>
          <w:color w:val="000000"/>
          <w:sz w:val="22"/>
          <w:lang w:eastAsia="de-DE"/>
        </w:rPr>
        <w:t xml:space="preserve"> </w:t>
      </w:r>
    </w:p>
    <w:p w14:paraId="4D72EE27" w14:textId="0BC34AE3" w:rsidR="0012457B" w:rsidRDefault="00571753" w:rsidP="0090006E">
      <w:pPr>
        <w:spacing w:after="120"/>
        <w:rPr>
          <w:rFonts w:ascii="Arial" w:hAnsi="Arial"/>
          <w:bCs/>
          <w:color w:val="000000"/>
          <w:sz w:val="22"/>
          <w:lang w:eastAsia="de-DE"/>
        </w:rPr>
        <w:sectPr w:rsidR="0012457B" w:rsidSect="00AA6DDE">
          <w:headerReference w:type="default" r:id="rId31"/>
          <w:pgSz w:w="11906" w:h="16838"/>
          <w:pgMar w:top="680" w:right="1134" w:bottom="568" w:left="1418" w:header="567" w:footer="1134" w:gutter="0"/>
          <w:cols w:space="720"/>
          <w:formProt w:val="0"/>
          <w:titlePg/>
          <w:docGrid w:linePitch="360"/>
        </w:sectPr>
      </w:pPr>
      <w:r w:rsidRPr="00030EB6">
        <w:rPr>
          <w:rFonts w:ascii="Arial" w:hAnsi="Arial"/>
          <w:bCs/>
          <w:color w:val="000000"/>
          <w:sz w:val="22"/>
          <w:lang w:eastAsia="de-DE"/>
        </w:rPr>
        <w:t>In Ihre</w:t>
      </w:r>
      <w:r w:rsidR="00D5768D">
        <w:rPr>
          <w:rFonts w:ascii="Arial" w:hAnsi="Arial"/>
          <w:bCs/>
          <w:color w:val="000000"/>
          <w:sz w:val="22"/>
          <w:lang w:eastAsia="de-DE"/>
        </w:rPr>
        <w:t>r</w:t>
      </w:r>
      <w:r w:rsidRPr="00030EB6">
        <w:rPr>
          <w:rFonts w:ascii="Arial" w:hAnsi="Arial"/>
          <w:bCs/>
          <w:color w:val="000000"/>
          <w:sz w:val="22"/>
          <w:lang w:eastAsia="de-DE"/>
        </w:rPr>
        <w:t xml:space="preserve"> Ausbildung waren Sie </w:t>
      </w:r>
      <w:r w:rsidR="000B6752">
        <w:rPr>
          <w:rFonts w:ascii="Arial" w:hAnsi="Arial"/>
          <w:bCs/>
          <w:color w:val="000000"/>
          <w:sz w:val="22"/>
          <w:lang w:eastAsia="de-DE"/>
        </w:rPr>
        <w:t xml:space="preserve">auch </w:t>
      </w:r>
      <w:r w:rsidRPr="00030EB6">
        <w:rPr>
          <w:rFonts w:ascii="Arial" w:hAnsi="Arial"/>
          <w:bCs/>
          <w:color w:val="000000"/>
          <w:sz w:val="22"/>
          <w:lang w:eastAsia="de-DE"/>
        </w:rPr>
        <w:t>i</w:t>
      </w:r>
      <w:r w:rsidR="00E46BD6">
        <w:rPr>
          <w:rFonts w:ascii="Arial" w:hAnsi="Arial"/>
          <w:bCs/>
          <w:color w:val="000000"/>
          <w:sz w:val="22"/>
          <w:lang w:eastAsia="de-DE"/>
        </w:rPr>
        <w:t xml:space="preserve">m </w:t>
      </w:r>
      <w:r w:rsidRPr="00030EB6">
        <w:rPr>
          <w:rFonts w:ascii="Arial" w:hAnsi="Arial"/>
          <w:bCs/>
          <w:color w:val="000000"/>
          <w:sz w:val="22"/>
          <w:lang w:eastAsia="de-DE"/>
        </w:rPr>
        <w:t xml:space="preserve">Hort und Sie haben in der neuen Einrichtung schnell gemerkt, wie sehr sich die Kommunikation mit den Kindern hier von der mit den Grundschüler*innen unterscheidet. Ihre </w:t>
      </w:r>
      <w:r w:rsidR="00D5768D">
        <w:rPr>
          <w:rFonts w:ascii="Arial" w:hAnsi="Arial"/>
          <w:bCs/>
          <w:color w:val="000000"/>
          <w:sz w:val="22"/>
          <w:lang w:eastAsia="de-DE"/>
        </w:rPr>
        <w:t>Gruppenleitung</w:t>
      </w:r>
      <w:r w:rsidRPr="00030EB6">
        <w:rPr>
          <w:rFonts w:ascii="Arial" w:hAnsi="Arial"/>
          <w:bCs/>
          <w:color w:val="000000"/>
          <w:sz w:val="22"/>
          <w:lang w:eastAsia="de-DE"/>
        </w:rPr>
        <w:t xml:space="preserve"> spricht mit den ganz Kleinen offenbar unablässig, sie beschreibt z.B. beim Wickeln, was sie tut, obwohl die Kinder ja gar nicht oder nicht richtig antworten können. Sie nehmen sich vor, Sie zu fragen, warum sie das tut. Im Kontakt mit dem allerjüngsten Kind der Gruppe, welches gerade erst </w:t>
      </w:r>
      <w:r w:rsidR="00D5768D">
        <w:rPr>
          <w:rFonts w:ascii="Arial" w:hAnsi="Arial"/>
          <w:bCs/>
          <w:color w:val="000000"/>
          <w:sz w:val="22"/>
          <w:lang w:eastAsia="de-DE"/>
        </w:rPr>
        <w:t>acht</w:t>
      </w:r>
      <w:r w:rsidRPr="00030EB6">
        <w:rPr>
          <w:rFonts w:ascii="Arial" w:hAnsi="Arial"/>
          <w:bCs/>
          <w:color w:val="000000"/>
          <w:sz w:val="22"/>
          <w:lang w:eastAsia="de-DE"/>
        </w:rPr>
        <w:t xml:space="preserve"> Monate alt ist, haben Sie sich schon dabei „ertappt“, wie Sie, während es sie anstrahlte, zu ihm mit ganz hoher Stimme und übertriebener Mimik den immer gleichen Satz gesagt haben („Bist du ein süßer Fratz! Wer ist der süße Fratz? Du bist der süße Fratz!“). Sie fragen sich, ob es vielleicht schädlich ist, wenn man so mit Kindern spricht, schließlich soll man ja auch nicht „Wauwau“ für Hund sagen und ganz normal mit Kindern reden, oder? Beim Bilderbuchvorlesen sind Sie unsicher, wie Sie auf falsche Äußerungen der Kinder reagieren sollen. Vor kurzem zeigte ein </w:t>
      </w:r>
      <w:r w:rsidR="00D5768D">
        <w:rPr>
          <w:rFonts w:ascii="Arial" w:hAnsi="Arial"/>
          <w:bCs/>
          <w:color w:val="000000"/>
          <w:sz w:val="22"/>
          <w:lang w:eastAsia="de-DE"/>
        </w:rPr>
        <w:t>drei</w:t>
      </w:r>
      <w:r w:rsidRPr="00030EB6">
        <w:rPr>
          <w:rFonts w:ascii="Arial" w:hAnsi="Arial"/>
          <w:bCs/>
          <w:color w:val="000000"/>
          <w:sz w:val="22"/>
          <w:lang w:eastAsia="de-DE"/>
        </w:rPr>
        <w:t xml:space="preserve">jähriges Kind auf eine Katze, die aus einer Schale trank und sagte: „dingt“. Da haben Sie gesagt: „Das heißt: die Katze trinkt. Sag mal: trinken!“ Das Kind antwortete „Dingen“ und ging weg. Offensichtlich hat das Korrigieren nichts gebracht. </w:t>
      </w:r>
      <w:r w:rsidR="000035A2">
        <w:rPr>
          <w:rFonts w:ascii="Arial" w:hAnsi="Arial"/>
          <w:bCs/>
          <w:color w:val="000000"/>
          <w:sz w:val="22"/>
          <w:lang w:eastAsia="de-DE"/>
        </w:rPr>
        <w:t>Sie überlegen</w:t>
      </w:r>
      <w:r w:rsidR="00E46BD6">
        <w:rPr>
          <w:rFonts w:ascii="Arial" w:hAnsi="Arial"/>
          <w:bCs/>
          <w:color w:val="000000"/>
          <w:sz w:val="22"/>
          <w:lang w:eastAsia="de-DE"/>
        </w:rPr>
        <w:t>,</w:t>
      </w:r>
      <w:r w:rsidRPr="00030EB6">
        <w:rPr>
          <w:rFonts w:ascii="Arial" w:hAnsi="Arial"/>
          <w:bCs/>
          <w:color w:val="000000"/>
          <w:sz w:val="22"/>
          <w:lang w:eastAsia="de-DE"/>
        </w:rPr>
        <w:t xml:space="preserve"> was man </w:t>
      </w:r>
      <w:r w:rsidR="00E46BD6">
        <w:rPr>
          <w:rFonts w:ascii="Arial" w:hAnsi="Arial"/>
          <w:bCs/>
          <w:color w:val="000000"/>
          <w:sz w:val="22"/>
          <w:lang w:eastAsia="de-DE"/>
        </w:rPr>
        <w:t>tun kann</w:t>
      </w:r>
      <w:r w:rsidRPr="00030EB6">
        <w:rPr>
          <w:rFonts w:ascii="Arial" w:hAnsi="Arial"/>
          <w:bCs/>
          <w:color w:val="000000"/>
          <w:sz w:val="22"/>
          <w:lang w:eastAsia="de-DE"/>
        </w:rPr>
        <w:t xml:space="preserve">, um Kinder beim Spracherwerb </w:t>
      </w:r>
      <w:r w:rsidR="00245560">
        <w:rPr>
          <w:rFonts w:ascii="Arial" w:hAnsi="Arial"/>
          <w:bCs/>
          <w:color w:val="000000"/>
          <w:sz w:val="22"/>
          <w:lang w:eastAsia="de-DE"/>
        </w:rPr>
        <w:t xml:space="preserve">noch besser </w:t>
      </w:r>
      <w:r w:rsidRPr="00030EB6">
        <w:rPr>
          <w:rFonts w:ascii="Arial" w:hAnsi="Arial"/>
          <w:bCs/>
          <w:color w:val="000000"/>
          <w:sz w:val="22"/>
          <w:lang w:eastAsia="de-DE"/>
        </w:rPr>
        <w:t>zu unterstützen</w:t>
      </w:r>
      <w:r w:rsidR="00E46BD6">
        <w:rPr>
          <w:rFonts w:ascii="Arial" w:hAnsi="Arial"/>
          <w:bCs/>
          <w:color w:val="000000"/>
          <w:sz w:val="22"/>
          <w:lang w:eastAsia="de-DE"/>
        </w:rPr>
        <w:t>.</w:t>
      </w:r>
      <w:r w:rsidRPr="00030EB6">
        <w:rPr>
          <w:rFonts w:ascii="Arial" w:hAnsi="Arial"/>
          <w:bCs/>
          <w:color w:val="000000"/>
          <w:sz w:val="22"/>
          <w:lang w:eastAsia="de-DE"/>
        </w:rPr>
        <w:t xml:space="preserve">    </w:t>
      </w:r>
    </w:p>
    <w:p w14:paraId="215472D2" w14:textId="77777777" w:rsidR="00571753" w:rsidRPr="00476FA1" w:rsidRDefault="00571753" w:rsidP="00571753">
      <w:pPr>
        <w:spacing w:after="0"/>
        <w:rPr>
          <w:rFonts w:ascii="Arial" w:hAnsi="Arial"/>
          <w:b/>
          <w:color w:val="000000"/>
          <w:sz w:val="22"/>
          <w:lang w:eastAsia="de-DE"/>
        </w:rPr>
      </w:pPr>
      <w:r>
        <w:rPr>
          <w:rFonts w:ascii="Arial" w:hAnsi="Arial"/>
          <w:b/>
          <w:color w:val="000000"/>
          <w:sz w:val="22"/>
          <w:lang w:eastAsia="de-DE"/>
        </w:rPr>
        <w:lastRenderedPageBreak/>
        <w:t>Handlungsk</w:t>
      </w:r>
      <w:r w:rsidRPr="00476FA1">
        <w:rPr>
          <w:rFonts w:ascii="Arial" w:hAnsi="Arial"/>
          <w:b/>
          <w:color w:val="000000"/>
          <w:sz w:val="22"/>
          <w:lang w:eastAsia="de-DE"/>
        </w:rPr>
        <w:t>ompetenz:</w:t>
      </w:r>
    </w:p>
    <w:p w14:paraId="3FC5B084" w14:textId="77777777" w:rsidR="00571753" w:rsidRDefault="00571753" w:rsidP="00571753">
      <w:pPr>
        <w:spacing w:after="0"/>
        <w:rPr>
          <w:rFonts w:ascii="Arial" w:hAnsi="Arial"/>
          <w:b/>
          <w:color w:val="000000"/>
          <w:sz w:val="22"/>
          <w:lang w:eastAsia="de-DE"/>
        </w:rPr>
      </w:pPr>
    </w:p>
    <w:p w14:paraId="1E1183B5" w14:textId="77777777" w:rsidR="00571753" w:rsidRDefault="00571753" w:rsidP="00571753">
      <w:pPr>
        <w:spacing w:after="0"/>
        <w:rPr>
          <w:rFonts w:ascii="Arial" w:hAnsi="Arial"/>
          <w:b/>
          <w:color w:val="000000"/>
          <w:sz w:val="22"/>
          <w:lang w:eastAsia="de-DE"/>
        </w:rPr>
      </w:pPr>
      <w:bookmarkStart w:id="61" w:name="_Hlk55713256"/>
      <w:r>
        <w:rPr>
          <w:rFonts w:ascii="Arial" w:hAnsi="Arial"/>
          <w:b/>
          <w:color w:val="000000"/>
          <w:sz w:val="22"/>
          <w:lang w:eastAsia="de-DE"/>
        </w:rPr>
        <w:t>Personale Kompetenz (RRL)</w:t>
      </w:r>
    </w:p>
    <w:p w14:paraId="20F682BC" w14:textId="4F4A2CD6" w:rsidR="00571753" w:rsidRPr="0090006E" w:rsidRDefault="00571753" w:rsidP="00571753">
      <w:pPr>
        <w:spacing w:after="0"/>
        <w:rPr>
          <w:rFonts w:ascii="Arial" w:hAnsi="Arial" w:cs="Arial"/>
          <w:sz w:val="22"/>
          <w:szCs w:val="22"/>
        </w:rPr>
      </w:pPr>
      <w:bookmarkStart w:id="62" w:name="_Hlk53837705"/>
      <w:r w:rsidRPr="0090006E">
        <w:rPr>
          <w:rFonts w:ascii="Arial" w:hAnsi="Arial" w:cs="Arial"/>
          <w:sz w:val="22"/>
          <w:szCs w:val="22"/>
        </w:rPr>
        <w:t>Die Schülerinnen</w:t>
      </w:r>
      <w:r w:rsidR="0090006E">
        <w:rPr>
          <w:rFonts w:ascii="Arial" w:hAnsi="Arial" w:cs="Arial"/>
          <w:sz w:val="22"/>
          <w:szCs w:val="22"/>
        </w:rPr>
        <w:t xml:space="preserve"> und Schüler</w:t>
      </w:r>
      <w:r w:rsidRPr="0090006E">
        <w:rPr>
          <w:rFonts w:ascii="Arial" w:hAnsi="Arial" w:cs="Arial"/>
          <w:sz w:val="22"/>
          <w:szCs w:val="22"/>
        </w:rPr>
        <w:t>…</w:t>
      </w:r>
    </w:p>
    <w:bookmarkEnd w:id="61"/>
    <w:bookmarkEnd w:id="62"/>
    <w:p w14:paraId="2C0220D1" w14:textId="77777777" w:rsidR="00571753" w:rsidRDefault="00571753" w:rsidP="00AC66EA">
      <w:pPr>
        <w:pStyle w:val="Blocktext"/>
        <w:numPr>
          <w:ilvl w:val="0"/>
          <w:numId w:val="16"/>
        </w:numPr>
        <w:ind w:left="720" w:right="0"/>
        <w:jc w:val="left"/>
        <w:rPr>
          <w:color w:val="000000"/>
          <w:sz w:val="22"/>
          <w:lang w:eastAsia="de-DE"/>
        </w:rPr>
      </w:pPr>
      <w:r w:rsidRPr="00682471">
        <w:rPr>
          <w:color w:val="000000"/>
          <w:sz w:val="22"/>
          <w:lang w:eastAsia="de-DE"/>
        </w:rPr>
        <w:t xml:space="preserve">sind sich der </w:t>
      </w:r>
      <w:r w:rsidRPr="0090006E">
        <w:rPr>
          <w:sz w:val="22"/>
          <w:szCs w:val="22"/>
        </w:rPr>
        <w:t>Bedeutung</w:t>
      </w:r>
      <w:r w:rsidRPr="00682471">
        <w:rPr>
          <w:color w:val="000000"/>
          <w:sz w:val="22"/>
          <w:lang w:eastAsia="de-DE"/>
        </w:rPr>
        <w:t xml:space="preserve"> der eigenen Kompetenzen für die</w:t>
      </w:r>
      <w:r>
        <w:rPr>
          <w:color w:val="000000"/>
          <w:sz w:val="22"/>
          <w:lang w:eastAsia="de-DE"/>
        </w:rPr>
        <w:t xml:space="preserve"> </w:t>
      </w:r>
      <w:r w:rsidRPr="00682471">
        <w:rPr>
          <w:color w:val="000000"/>
          <w:sz w:val="22"/>
          <w:lang w:eastAsia="de-DE"/>
        </w:rPr>
        <w:t>pädagogische Arbeit in den Bildungsbereichen bewusst.</w:t>
      </w:r>
      <w:r>
        <w:rPr>
          <w:color w:val="000000"/>
          <w:sz w:val="22"/>
          <w:lang w:eastAsia="de-DE"/>
        </w:rPr>
        <w:t xml:space="preserve"> </w:t>
      </w:r>
    </w:p>
    <w:p w14:paraId="68B1C671" w14:textId="4D273EA3" w:rsidR="00571753" w:rsidRDefault="00571753" w:rsidP="00AC66EA">
      <w:pPr>
        <w:pStyle w:val="Blocktext"/>
        <w:numPr>
          <w:ilvl w:val="0"/>
          <w:numId w:val="16"/>
        </w:numPr>
        <w:ind w:left="720" w:right="0"/>
        <w:jc w:val="left"/>
        <w:rPr>
          <w:color w:val="000000"/>
          <w:sz w:val="22"/>
          <w:lang w:eastAsia="de-DE"/>
        </w:rPr>
      </w:pPr>
      <w:r w:rsidRPr="00682471">
        <w:rPr>
          <w:color w:val="000000"/>
          <w:sz w:val="22"/>
          <w:lang w:eastAsia="de-DE"/>
        </w:rPr>
        <w:t xml:space="preserve">verstehen sich als </w:t>
      </w:r>
      <w:r w:rsidRPr="0090006E">
        <w:rPr>
          <w:sz w:val="22"/>
          <w:szCs w:val="22"/>
        </w:rPr>
        <w:t>Ko</w:t>
      </w:r>
      <w:r w:rsidRPr="00682471">
        <w:rPr>
          <w:color w:val="000000"/>
          <w:sz w:val="22"/>
          <w:lang w:eastAsia="de-DE"/>
        </w:rPr>
        <w:t>-Konstrukteurin/Konstrukteur von Bildungsprozessen.</w:t>
      </w:r>
    </w:p>
    <w:p w14:paraId="759ABF57" w14:textId="4CAB5B6D" w:rsidR="0012457B" w:rsidRDefault="0012457B" w:rsidP="007D7F56">
      <w:pPr>
        <w:pStyle w:val="Blocktext"/>
        <w:ind w:left="0" w:right="0"/>
        <w:jc w:val="left"/>
        <w:rPr>
          <w:color w:val="000000"/>
          <w:sz w:val="22"/>
          <w:lang w:eastAsia="de-DE"/>
        </w:rPr>
      </w:pPr>
    </w:p>
    <w:p w14:paraId="2A1BF789" w14:textId="6F8FFC6D" w:rsidR="0012457B" w:rsidRDefault="0012457B" w:rsidP="007D7F56">
      <w:pPr>
        <w:spacing w:after="0"/>
        <w:rPr>
          <w:rFonts w:ascii="Arial" w:hAnsi="Arial"/>
          <w:b/>
          <w:color w:val="000000"/>
          <w:sz w:val="22"/>
          <w:lang w:eastAsia="de-DE"/>
        </w:rPr>
      </w:pPr>
      <w:r>
        <w:rPr>
          <w:rFonts w:ascii="Arial" w:hAnsi="Arial"/>
          <w:b/>
          <w:color w:val="000000"/>
          <w:sz w:val="22"/>
          <w:lang w:eastAsia="de-DE"/>
        </w:rPr>
        <w:t>Personale Kompetenz (LS)</w:t>
      </w:r>
    </w:p>
    <w:p w14:paraId="0DF40562" w14:textId="646CADAA" w:rsidR="0012457B" w:rsidRDefault="0012457B" w:rsidP="007D7F56">
      <w:pPr>
        <w:spacing w:after="0"/>
        <w:rPr>
          <w:rFonts w:ascii="Arial" w:hAnsi="Arial" w:cs="Arial"/>
          <w:sz w:val="22"/>
          <w:szCs w:val="22"/>
        </w:rPr>
      </w:pPr>
      <w:r w:rsidRPr="0090006E">
        <w:rPr>
          <w:rFonts w:ascii="Arial" w:hAnsi="Arial" w:cs="Arial"/>
          <w:sz w:val="22"/>
          <w:szCs w:val="22"/>
        </w:rPr>
        <w:t>Die Schülerinnen</w:t>
      </w:r>
      <w:r>
        <w:rPr>
          <w:rFonts w:ascii="Arial" w:hAnsi="Arial" w:cs="Arial"/>
          <w:sz w:val="22"/>
          <w:szCs w:val="22"/>
        </w:rPr>
        <w:t xml:space="preserve"> und Schüler…</w:t>
      </w:r>
    </w:p>
    <w:p w14:paraId="384F2F85" w14:textId="7D65F9CD" w:rsidR="004D0492" w:rsidRDefault="004D0492" w:rsidP="00AC66EA">
      <w:pPr>
        <w:pStyle w:val="Blocktext"/>
        <w:numPr>
          <w:ilvl w:val="0"/>
          <w:numId w:val="16"/>
        </w:numPr>
        <w:ind w:left="720" w:right="0"/>
        <w:jc w:val="left"/>
        <w:rPr>
          <w:sz w:val="22"/>
          <w:szCs w:val="22"/>
        </w:rPr>
      </w:pPr>
      <w:r>
        <w:rPr>
          <w:sz w:val="22"/>
          <w:szCs w:val="22"/>
        </w:rPr>
        <w:t>sind sich des eigenen Sprachvorbildes bewusst.</w:t>
      </w:r>
    </w:p>
    <w:p w14:paraId="5DACE4A0" w14:textId="7B8EBF8E" w:rsidR="004D0492" w:rsidRPr="0090006E" w:rsidRDefault="004D0492" w:rsidP="00AC66EA">
      <w:pPr>
        <w:pStyle w:val="Blocktext"/>
        <w:numPr>
          <w:ilvl w:val="0"/>
          <w:numId w:val="16"/>
        </w:numPr>
        <w:ind w:left="720" w:right="0"/>
        <w:jc w:val="left"/>
        <w:rPr>
          <w:sz w:val="22"/>
          <w:szCs w:val="22"/>
        </w:rPr>
      </w:pPr>
      <w:r>
        <w:rPr>
          <w:sz w:val="22"/>
          <w:szCs w:val="22"/>
        </w:rPr>
        <w:t>sind bereit, ihr eigenes Sprachverhalten kritisch zu reflektieren, um dieses zu verbessern.</w:t>
      </w:r>
    </w:p>
    <w:p w14:paraId="0716D910" w14:textId="77777777" w:rsidR="00571753" w:rsidRPr="00D04AAB" w:rsidRDefault="00571753" w:rsidP="007D7F56">
      <w:pPr>
        <w:spacing w:after="0"/>
        <w:rPr>
          <w:rFonts w:ascii="Arial" w:hAnsi="Arial"/>
          <w:color w:val="000000"/>
          <w:sz w:val="22"/>
          <w:lang w:eastAsia="de-DE"/>
        </w:rPr>
      </w:pPr>
    </w:p>
    <w:p w14:paraId="1291DF88" w14:textId="77777777" w:rsidR="00571753" w:rsidRPr="00ED3594" w:rsidRDefault="00571753" w:rsidP="007D7F56">
      <w:pPr>
        <w:spacing w:after="0"/>
        <w:rPr>
          <w:rFonts w:ascii="Arial" w:hAnsi="Arial"/>
          <w:b/>
          <w:color w:val="000000"/>
          <w:sz w:val="22"/>
          <w:lang w:eastAsia="de-DE"/>
        </w:rPr>
      </w:pPr>
      <w:r>
        <w:rPr>
          <w:rFonts w:ascii="Arial" w:hAnsi="Arial"/>
          <w:b/>
          <w:color w:val="000000"/>
          <w:sz w:val="22"/>
          <w:lang w:eastAsia="de-DE"/>
        </w:rPr>
        <w:t xml:space="preserve">Fachkompetenz </w:t>
      </w:r>
      <w:r w:rsidRPr="00ED3594">
        <w:rPr>
          <w:rFonts w:ascii="Arial" w:hAnsi="Arial"/>
          <w:b/>
          <w:color w:val="000000"/>
          <w:sz w:val="22"/>
          <w:lang w:eastAsia="de-DE"/>
        </w:rPr>
        <w:t>(RRL)</w:t>
      </w:r>
    </w:p>
    <w:p w14:paraId="4702C8B0" w14:textId="77777777" w:rsidR="00C07188" w:rsidRPr="0090006E" w:rsidRDefault="00C07188" w:rsidP="007D7F56">
      <w:pPr>
        <w:spacing w:after="0"/>
        <w:rPr>
          <w:rFonts w:ascii="Arial" w:hAnsi="Arial" w:cs="Arial"/>
          <w:sz w:val="22"/>
          <w:szCs w:val="22"/>
        </w:rPr>
      </w:pPr>
      <w:r w:rsidRPr="0090006E">
        <w:rPr>
          <w:rFonts w:ascii="Arial" w:hAnsi="Arial" w:cs="Arial"/>
          <w:sz w:val="22"/>
          <w:szCs w:val="22"/>
        </w:rPr>
        <w:t>Die Schülerinnen</w:t>
      </w:r>
      <w:r>
        <w:rPr>
          <w:rFonts w:ascii="Arial" w:hAnsi="Arial" w:cs="Arial"/>
          <w:sz w:val="22"/>
          <w:szCs w:val="22"/>
        </w:rPr>
        <w:t xml:space="preserve"> und Schüler</w:t>
      </w:r>
      <w:r w:rsidRPr="0090006E">
        <w:rPr>
          <w:rFonts w:ascii="Arial" w:hAnsi="Arial" w:cs="Arial"/>
          <w:sz w:val="22"/>
          <w:szCs w:val="22"/>
        </w:rPr>
        <w:t>…</w:t>
      </w:r>
    </w:p>
    <w:p w14:paraId="065BCA85" w14:textId="67FFF44E" w:rsidR="00571753" w:rsidRDefault="00571753" w:rsidP="00AC66EA">
      <w:pPr>
        <w:pStyle w:val="Blocktext"/>
        <w:numPr>
          <w:ilvl w:val="0"/>
          <w:numId w:val="16"/>
        </w:numPr>
        <w:ind w:left="720" w:right="0"/>
        <w:jc w:val="left"/>
        <w:rPr>
          <w:sz w:val="22"/>
          <w:szCs w:val="22"/>
        </w:rPr>
      </w:pPr>
      <w:r w:rsidRPr="00C07188">
        <w:rPr>
          <w:color w:val="000000"/>
          <w:sz w:val="22"/>
          <w:lang w:eastAsia="de-DE"/>
        </w:rPr>
        <w:t>beschreiben</w:t>
      </w:r>
      <w:r w:rsidRPr="004E1658">
        <w:rPr>
          <w:sz w:val="22"/>
          <w:szCs w:val="22"/>
        </w:rPr>
        <w:t xml:space="preserve"> Bildungsprozesse von Kindern und Bildungsanregungen</w:t>
      </w:r>
      <w:r>
        <w:rPr>
          <w:sz w:val="22"/>
          <w:szCs w:val="22"/>
        </w:rPr>
        <w:t xml:space="preserve"> im Bereich Sprache</w:t>
      </w:r>
      <w:r w:rsidR="000035A2">
        <w:rPr>
          <w:sz w:val="22"/>
          <w:szCs w:val="22"/>
        </w:rPr>
        <w:t>.</w:t>
      </w:r>
    </w:p>
    <w:p w14:paraId="44C7791B" w14:textId="7A34CD9A" w:rsidR="00571753" w:rsidRPr="00C07188" w:rsidRDefault="00571753" w:rsidP="00AC66EA">
      <w:pPr>
        <w:pStyle w:val="Blocktext"/>
        <w:numPr>
          <w:ilvl w:val="0"/>
          <w:numId w:val="16"/>
        </w:numPr>
        <w:ind w:left="720" w:right="0"/>
        <w:jc w:val="left"/>
        <w:rPr>
          <w:color w:val="000000"/>
          <w:sz w:val="22"/>
          <w:lang w:eastAsia="de-DE"/>
        </w:rPr>
      </w:pPr>
      <w:r w:rsidRPr="00C07188">
        <w:rPr>
          <w:color w:val="000000"/>
          <w:sz w:val="22"/>
          <w:lang w:eastAsia="de-DE"/>
        </w:rPr>
        <w:t>beschreiben grundlegende Prinzipien einer alltagsintegrierten Sprachbildung und Sprachförderung</w:t>
      </w:r>
      <w:r w:rsidR="004D0492">
        <w:rPr>
          <w:color w:val="000000"/>
          <w:sz w:val="22"/>
          <w:lang w:eastAsia="de-DE"/>
        </w:rPr>
        <w:t xml:space="preserve"> </w:t>
      </w:r>
      <w:r w:rsidR="005044EE">
        <w:rPr>
          <w:color w:val="000000"/>
          <w:sz w:val="22"/>
          <w:lang w:eastAsia="de-DE"/>
        </w:rPr>
        <w:t xml:space="preserve"> </w:t>
      </w:r>
    </w:p>
    <w:p w14:paraId="337DD4A8" w14:textId="77777777" w:rsidR="00571753" w:rsidRPr="00C07188" w:rsidRDefault="00571753" w:rsidP="00AC66EA">
      <w:pPr>
        <w:pStyle w:val="Blocktext"/>
        <w:numPr>
          <w:ilvl w:val="0"/>
          <w:numId w:val="16"/>
        </w:numPr>
        <w:ind w:left="720" w:right="0"/>
        <w:jc w:val="left"/>
        <w:rPr>
          <w:color w:val="000000"/>
          <w:sz w:val="22"/>
          <w:lang w:eastAsia="de-DE"/>
        </w:rPr>
      </w:pPr>
      <w:r w:rsidRPr="00C07188">
        <w:rPr>
          <w:color w:val="000000"/>
          <w:sz w:val="22"/>
          <w:lang w:eastAsia="de-DE"/>
        </w:rPr>
        <w:t>unterstützen Bildungsprozesse sprachlich und fördern den Dialog mit und zwischen Kindern.</w:t>
      </w:r>
    </w:p>
    <w:p w14:paraId="7D53EE52" w14:textId="77777777" w:rsidR="00571753" w:rsidRPr="00C07188" w:rsidRDefault="00571753" w:rsidP="00AC66EA">
      <w:pPr>
        <w:pStyle w:val="Blocktext"/>
        <w:numPr>
          <w:ilvl w:val="0"/>
          <w:numId w:val="16"/>
        </w:numPr>
        <w:ind w:left="720" w:right="0"/>
        <w:jc w:val="left"/>
        <w:rPr>
          <w:color w:val="000000"/>
          <w:sz w:val="22"/>
          <w:lang w:eastAsia="de-DE"/>
        </w:rPr>
      </w:pPr>
      <w:r w:rsidRPr="00C07188">
        <w:rPr>
          <w:color w:val="000000"/>
          <w:sz w:val="22"/>
          <w:lang w:eastAsia="de-DE"/>
        </w:rPr>
        <w:t>reflektieren ihr eigenes Sprachverhalten im Hinblick auf ihre sprachliche Vorbildwirkung.</w:t>
      </w:r>
    </w:p>
    <w:p w14:paraId="17EAAFF6" w14:textId="77777777" w:rsidR="00571753" w:rsidRDefault="00571753" w:rsidP="00AC66EA">
      <w:pPr>
        <w:pStyle w:val="Blocktext"/>
        <w:numPr>
          <w:ilvl w:val="0"/>
          <w:numId w:val="16"/>
        </w:numPr>
        <w:ind w:left="720" w:right="0"/>
        <w:jc w:val="left"/>
        <w:rPr>
          <w:sz w:val="22"/>
          <w:szCs w:val="22"/>
        </w:rPr>
      </w:pPr>
      <w:r w:rsidRPr="00C07188">
        <w:rPr>
          <w:color w:val="000000"/>
          <w:sz w:val="22"/>
          <w:lang w:eastAsia="de-DE"/>
        </w:rPr>
        <w:t>wirken an der Sprachbildungsarbeit</w:t>
      </w:r>
      <w:r w:rsidRPr="004E1658">
        <w:rPr>
          <w:sz w:val="22"/>
          <w:szCs w:val="22"/>
        </w:rPr>
        <w:t xml:space="preserve"> sowie Sprachförderung im Team von Tageseinrichtungen für Kinder m</w:t>
      </w:r>
      <w:r>
        <w:rPr>
          <w:sz w:val="22"/>
          <w:szCs w:val="22"/>
        </w:rPr>
        <w:t>it.</w:t>
      </w:r>
    </w:p>
    <w:p w14:paraId="728C2C92" w14:textId="77777777" w:rsidR="00571753" w:rsidRDefault="00571753" w:rsidP="007D7F56">
      <w:pPr>
        <w:spacing w:after="0"/>
        <w:rPr>
          <w:rFonts w:ascii="Arial" w:hAnsi="Arial"/>
          <w:b/>
          <w:color w:val="000000"/>
          <w:sz w:val="22"/>
          <w:lang w:eastAsia="de-DE"/>
        </w:rPr>
      </w:pPr>
    </w:p>
    <w:p w14:paraId="0696CA10" w14:textId="307E8295" w:rsidR="00571753" w:rsidRPr="00ED3594" w:rsidRDefault="004D0492" w:rsidP="007D7F56">
      <w:pPr>
        <w:spacing w:after="0"/>
        <w:rPr>
          <w:rFonts w:ascii="Arial" w:hAnsi="Arial"/>
          <w:b/>
          <w:color w:val="000000"/>
          <w:sz w:val="22"/>
          <w:lang w:eastAsia="de-DE"/>
        </w:rPr>
      </w:pPr>
      <w:r>
        <w:rPr>
          <w:rFonts w:ascii="Arial" w:hAnsi="Arial"/>
          <w:b/>
          <w:color w:val="000000"/>
          <w:sz w:val="22"/>
          <w:lang w:eastAsia="de-DE"/>
        </w:rPr>
        <w:t>Fachkompetenz</w:t>
      </w:r>
      <w:r w:rsidRPr="00ED3594">
        <w:rPr>
          <w:rFonts w:ascii="Arial" w:hAnsi="Arial"/>
          <w:b/>
          <w:color w:val="000000"/>
          <w:sz w:val="22"/>
          <w:lang w:eastAsia="de-DE"/>
        </w:rPr>
        <w:t xml:space="preserve"> </w:t>
      </w:r>
      <w:r w:rsidR="00571753" w:rsidRPr="00ED3594">
        <w:rPr>
          <w:rFonts w:ascii="Arial" w:hAnsi="Arial"/>
          <w:b/>
          <w:color w:val="000000"/>
          <w:sz w:val="22"/>
          <w:lang w:eastAsia="de-DE"/>
        </w:rPr>
        <w:t>(</w:t>
      </w:r>
      <w:r>
        <w:rPr>
          <w:rFonts w:ascii="Arial" w:hAnsi="Arial"/>
          <w:b/>
          <w:color w:val="000000"/>
          <w:sz w:val="22"/>
          <w:lang w:eastAsia="de-DE"/>
        </w:rPr>
        <w:t>LS</w:t>
      </w:r>
      <w:r w:rsidR="00571753" w:rsidRPr="00ED3594">
        <w:rPr>
          <w:rFonts w:ascii="Arial" w:hAnsi="Arial"/>
          <w:b/>
          <w:color w:val="000000"/>
          <w:sz w:val="22"/>
          <w:lang w:eastAsia="de-DE"/>
        </w:rPr>
        <w:t>)</w:t>
      </w:r>
    </w:p>
    <w:p w14:paraId="4DE29ACF" w14:textId="77777777" w:rsidR="00684CD7" w:rsidRPr="0090006E" w:rsidRDefault="00684CD7" w:rsidP="007D7F56">
      <w:pPr>
        <w:spacing w:after="0"/>
        <w:rPr>
          <w:rFonts w:ascii="Arial" w:hAnsi="Arial" w:cs="Arial"/>
          <w:sz w:val="22"/>
          <w:szCs w:val="22"/>
        </w:rPr>
      </w:pPr>
      <w:r w:rsidRPr="0090006E">
        <w:rPr>
          <w:rFonts w:ascii="Arial" w:hAnsi="Arial" w:cs="Arial"/>
          <w:sz w:val="22"/>
          <w:szCs w:val="22"/>
        </w:rPr>
        <w:t>Die Schülerinnen</w:t>
      </w:r>
      <w:r>
        <w:rPr>
          <w:rFonts w:ascii="Arial" w:hAnsi="Arial" w:cs="Arial"/>
          <w:sz w:val="22"/>
          <w:szCs w:val="22"/>
        </w:rPr>
        <w:t xml:space="preserve"> und Schüler</w:t>
      </w:r>
      <w:r w:rsidRPr="0090006E">
        <w:rPr>
          <w:rFonts w:ascii="Arial" w:hAnsi="Arial" w:cs="Arial"/>
          <w:sz w:val="22"/>
          <w:szCs w:val="22"/>
        </w:rPr>
        <w:t>…</w:t>
      </w:r>
    </w:p>
    <w:p w14:paraId="647A046A" w14:textId="2C7DBD0D" w:rsidR="00571753" w:rsidRPr="00684CD7" w:rsidRDefault="00684CD7" w:rsidP="00AC66EA">
      <w:pPr>
        <w:pStyle w:val="Blocktext"/>
        <w:numPr>
          <w:ilvl w:val="0"/>
          <w:numId w:val="16"/>
        </w:numPr>
        <w:ind w:left="720" w:right="0"/>
        <w:jc w:val="left"/>
        <w:rPr>
          <w:color w:val="000000"/>
          <w:sz w:val="22"/>
          <w:lang w:eastAsia="de-DE"/>
        </w:rPr>
      </w:pPr>
      <w:r>
        <w:rPr>
          <w:color w:val="000000"/>
          <w:sz w:val="22"/>
          <w:lang w:eastAsia="de-DE"/>
        </w:rPr>
        <w:t>beschreiben</w:t>
      </w:r>
      <w:r w:rsidR="00571753" w:rsidRPr="00684CD7">
        <w:rPr>
          <w:color w:val="000000"/>
          <w:sz w:val="22"/>
          <w:lang w:eastAsia="de-DE"/>
        </w:rPr>
        <w:t xml:space="preserve"> die unterschiedlichen Sprachlehrstrategien und ihre Funktion</w:t>
      </w:r>
      <w:r>
        <w:rPr>
          <w:color w:val="000000"/>
          <w:sz w:val="22"/>
          <w:lang w:eastAsia="de-DE"/>
        </w:rPr>
        <w:t>.</w:t>
      </w:r>
    </w:p>
    <w:p w14:paraId="380833CB" w14:textId="6ECA612E" w:rsidR="00571753" w:rsidRPr="00684CD7" w:rsidRDefault="00684CD7" w:rsidP="00AC66EA">
      <w:pPr>
        <w:pStyle w:val="Blocktext"/>
        <w:numPr>
          <w:ilvl w:val="0"/>
          <w:numId w:val="16"/>
        </w:numPr>
        <w:ind w:left="720" w:right="0"/>
        <w:jc w:val="left"/>
        <w:rPr>
          <w:color w:val="000000"/>
          <w:sz w:val="22"/>
          <w:lang w:eastAsia="de-DE"/>
        </w:rPr>
      </w:pPr>
      <w:r>
        <w:rPr>
          <w:color w:val="000000"/>
          <w:sz w:val="22"/>
          <w:lang w:eastAsia="de-DE"/>
        </w:rPr>
        <w:t>e</w:t>
      </w:r>
      <w:r w:rsidR="00571753" w:rsidRPr="00684CD7">
        <w:rPr>
          <w:color w:val="000000"/>
          <w:sz w:val="22"/>
          <w:lang w:eastAsia="de-DE"/>
        </w:rPr>
        <w:t>rkennen, welche Sprachlehrstrategie eingesetzt wird</w:t>
      </w:r>
      <w:r>
        <w:rPr>
          <w:color w:val="000000"/>
          <w:sz w:val="22"/>
          <w:lang w:eastAsia="de-DE"/>
        </w:rPr>
        <w:t>.</w:t>
      </w:r>
    </w:p>
    <w:p w14:paraId="2DB7D20E" w14:textId="51158B49" w:rsidR="00571753" w:rsidRPr="00684CD7" w:rsidRDefault="00684CD7" w:rsidP="00AC66EA">
      <w:pPr>
        <w:pStyle w:val="Blocktext"/>
        <w:numPr>
          <w:ilvl w:val="0"/>
          <w:numId w:val="16"/>
        </w:numPr>
        <w:ind w:left="720" w:right="0"/>
        <w:jc w:val="left"/>
        <w:rPr>
          <w:color w:val="000000"/>
          <w:sz w:val="22"/>
          <w:lang w:eastAsia="de-DE"/>
        </w:rPr>
      </w:pPr>
      <w:r>
        <w:rPr>
          <w:color w:val="000000"/>
          <w:sz w:val="22"/>
          <w:lang w:eastAsia="de-DE"/>
        </w:rPr>
        <w:t>b</w:t>
      </w:r>
      <w:r w:rsidR="00571753" w:rsidRPr="00684CD7">
        <w:rPr>
          <w:color w:val="000000"/>
          <w:sz w:val="22"/>
          <w:lang w:eastAsia="de-DE"/>
        </w:rPr>
        <w:t>eurteilen die Sinnhaftigkeit verschiedener Sprachlehrstrategien in versch</w:t>
      </w:r>
      <w:r>
        <w:rPr>
          <w:color w:val="000000"/>
          <w:sz w:val="22"/>
          <w:lang w:eastAsia="de-DE"/>
        </w:rPr>
        <w:t>iedene</w:t>
      </w:r>
      <w:r w:rsidR="00571753" w:rsidRPr="00684CD7">
        <w:rPr>
          <w:color w:val="000000"/>
          <w:sz w:val="22"/>
          <w:lang w:eastAsia="de-DE"/>
        </w:rPr>
        <w:t xml:space="preserve"> Situationen</w:t>
      </w:r>
      <w:r>
        <w:rPr>
          <w:color w:val="000000"/>
          <w:sz w:val="22"/>
          <w:lang w:eastAsia="de-DE"/>
        </w:rPr>
        <w:t>.</w:t>
      </w:r>
    </w:p>
    <w:p w14:paraId="00023EBA" w14:textId="428D5486" w:rsidR="00571753" w:rsidRPr="00684CD7" w:rsidRDefault="00684CD7" w:rsidP="00AC66EA">
      <w:pPr>
        <w:pStyle w:val="Blocktext"/>
        <w:numPr>
          <w:ilvl w:val="0"/>
          <w:numId w:val="16"/>
        </w:numPr>
        <w:ind w:left="720" w:right="0"/>
        <w:jc w:val="left"/>
        <w:rPr>
          <w:color w:val="000000"/>
          <w:sz w:val="22"/>
          <w:lang w:eastAsia="de-DE"/>
        </w:rPr>
      </w:pPr>
      <w:r>
        <w:rPr>
          <w:color w:val="000000"/>
          <w:sz w:val="22"/>
          <w:lang w:eastAsia="de-DE"/>
        </w:rPr>
        <w:t>b</w:t>
      </w:r>
      <w:r w:rsidR="00571753" w:rsidRPr="00684CD7">
        <w:rPr>
          <w:color w:val="000000"/>
          <w:sz w:val="22"/>
          <w:lang w:eastAsia="de-DE"/>
        </w:rPr>
        <w:t xml:space="preserve">eobachten </w:t>
      </w:r>
      <w:r>
        <w:rPr>
          <w:color w:val="000000"/>
          <w:sz w:val="22"/>
          <w:lang w:eastAsia="de-DE"/>
        </w:rPr>
        <w:t xml:space="preserve">und beschreiben </w:t>
      </w:r>
      <w:r w:rsidR="00571753" w:rsidRPr="00684CD7">
        <w:rPr>
          <w:color w:val="000000"/>
          <w:sz w:val="22"/>
          <w:lang w:eastAsia="de-DE"/>
        </w:rPr>
        <w:t>die Sprach</w:t>
      </w:r>
      <w:r>
        <w:rPr>
          <w:color w:val="000000"/>
          <w:sz w:val="22"/>
          <w:lang w:eastAsia="de-DE"/>
        </w:rPr>
        <w:t>bildungs</w:t>
      </w:r>
      <w:r w:rsidR="00571753" w:rsidRPr="00684CD7">
        <w:rPr>
          <w:color w:val="000000"/>
          <w:sz w:val="22"/>
          <w:lang w:eastAsia="de-DE"/>
        </w:rPr>
        <w:t>arbeit ihrer Praxiseinrichtung</w:t>
      </w:r>
      <w:r>
        <w:rPr>
          <w:color w:val="000000"/>
          <w:sz w:val="22"/>
          <w:lang w:eastAsia="de-DE"/>
        </w:rPr>
        <w:t>.</w:t>
      </w:r>
    </w:p>
    <w:p w14:paraId="712D1EAA" w14:textId="1406C0B5" w:rsidR="00571753" w:rsidRPr="00684CD7" w:rsidRDefault="00571753" w:rsidP="00AC66EA">
      <w:pPr>
        <w:pStyle w:val="Blocktext"/>
        <w:numPr>
          <w:ilvl w:val="0"/>
          <w:numId w:val="16"/>
        </w:numPr>
        <w:ind w:left="720" w:right="0"/>
        <w:jc w:val="left"/>
        <w:rPr>
          <w:color w:val="000000"/>
          <w:sz w:val="22"/>
          <w:lang w:eastAsia="de-DE"/>
        </w:rPr>
      </w:pPr>
      <w:r w:rsidRPr="00684CD7">
        <w:rPr>
          <w:color w:val="000000"/>
          <w:sz w:val="22"/>
          <w:lang w:eastAsia="de-DE"/>
        </w:rPr>
        <w:t>Reflektieren ihr eigenes und das Sprachhandeln ihrer Mitschülerinnen</w:t>
      </w:r>
      <w:r w:rsidR="00684CD7">
        <w:rPr>
          <w:color w:val="000000"/>
          <w:sz w:val="22"/>
          <w:lang w:eastAsia="de-DE"/>
        </w:rPr>
        <w:t xml:space="preserve"> und </w:t>
      </w:r>
      <w:r w:rsidR="00684CD7" w:rsidRPr="00684CD7">
        <w:rPr>
          <w:color w:val="000000"/>
          <w:sz w:val="22"/>
          <w:lang w:eastAsia="de-DE"/>
        </w:rPr>
        <w:t>Mitschüler</w:t>
      </w:r>
      <w:r w:rsidRPr="00684CD7">
        <w:rPr>
          <w:color w:val="000000"/>
          <w:sz w:val="22"/>
          <w:lang w:eastAsia="de-DE"/>
        </w:rPr>
        <w:t xml:space="preserve"> in Bezug auf sprachförderliche Qualitäten</w:t>
      </w:r>
      <w:r w:rsidR="00684CD7">
        <w:rPr>
          <w:color w:val="000000"/>
          <w:sz w:val="22"/>
          <w:lang w:eastAsia="de-DE"/>
        </w:rPr>
        <w:t>.</w:t>
      </w:r>
    </w:p>
    <w:p w14:paraId="385026F5" w14:textId="77777777" w:rsidR="00571753" w:rsidRPr="00684CD7" w:rsidRDefault="00571753" w:rsidP="00684CD7">
      <w:pPr>
        <w:pStyle w:val="Blocktext"/>
        <w:ind w:left="720" w:right="0"/>
        <w:rPr>
          <w:color w:val="000000"/>
          <w:sz w:val="22"/>
          <w:lang w:eastAsia="de-DE"/>
        </w:rPr>
      </w:pPr>
    </w:p>
    <w:p w14:paraId="75F36030" w14:textId="77777777" w:rsidR="00571753" w:rsidRPr="00376077" w:rsidRDefault="00571753" w:rsidP="00571753">
      <w:pPr>
        <w:pStyle w:val="Blocktext"/>
        <w:ind w:left="0"/>
        <w:rPr>
          <w:b/>
          <w:sz w:val="22"/>
          <w:szCs w:val="22"/>
        </w:rPr>
      </w:pPr>
      <w:r w:rsidRPr="00376077">
        <w:rPr>
          <w:b/>
          <w:sz w:val="22"/>
          <w:szCs w:val="22"/>
        </w:rPr>
        <w:t>Lernziele als Ich-kann-Formulierungen für die schulische Portfolioarbeit:</w:t>
      </w:r>
    </w:p>
    <w:p w14:paraId="5B0AEE80" w14:textId="77777777" w:rsidR="00571753" w:rsidRDefault="00571753" w:rsidP="00AC66EA">
      <w:pPr>
        <w:pStyle w:val="Blocktext"/>
        <w:numPr>
          <w:ilvl w:val="0"/>
          <w:numId w:val="18"/>
        </w:numPr>
        <w:jc w:val="left"/>
        <w:rPr>
          <w:sz w:val="22"/>
          <w:szCs w:val="22"/>
        </w:rPr>
      </w:pPr>
      <w:r>
        <w:rPr>
          <w:sz w:val="22"/>
          <w:szCs w:val="22"/>
        </w:rPr>
        <w:t>Ich weiß, welche Sprachlehrstrategien es gibt, kann sie beschreiben und erklären, welche Funktion sie erfüllen.</w:t>
      </w:r>
    </w:p>
    <w:p w14:paraId="4D6C7978" w14:textId="77777777" w:rsidR="00571753" w:rsidRDefault="00571753" w:rsidP="00AC66EA">
      <w:pPr>
        <w:pStyle w:val="Blocktext"/>
        <w:numPr>
          <w:ilvl w:val="0"/>
          <w:numId w:val="18"/>
        </w:numPr>
        <w:jc w:val="left"/>
        <w:rPr>
          <w:sz w:val="22"/>
          <w:szCs w:val="22"/>
        </w:rPr>
      </w:pPr>
      <w:r>
        <w:rPr>
          <w:sz w:val="22"/>
          <w:szCs w:val="22"/>
        </w:rPr>
        <w:t>Ich kann erkennen, ob eine Situation vom Erwachsenen so gestaltet wird, dass der Spracherwerb des Kindes unterstützt wird.</w:t>
      </w:r>
    </w:p>
    <w:p w14:paraId="557CC9AF" w14:textId="77777777" w:rsidR="00571753" w:rsidRDefault="00571753" w:rsidP="00AC66EA">
      <w:pPr>
        <w:pStyle w:val="Blocktext"/>
        <w:numPr>
          <w:ilvl w:val="0"/>
          <w:numId w:val="18"/>
        </w:numPr>
        <w:jc w:val="left"/>
        <w:rPr>
          <w:sz w:val="22"/>
          <w:szCs w:val="22"/>
        </w:rPr>
      </w:pPr>
      <w:r>
        <w:rPr>
          <w:sz w:val="22"/>
          <w:szCs w:val="22"/>
        </w:rPr>
        <w:t>Ich kann eine (Alltags)</w:t>
      </w:r>
      <w:proofErr w:type="spellStart"/>
      <w:r>
        <w:rPr>
          <w:sz w:val="22"/>
          <w:szCs w:val="22"/>
        </w:rPr>
        <w:t>situation</w:t>
      </w:r>
      <w:proofErr w:type="spellEnd"/>
      <w:r>
        <w:rPr>
          <w:sz w:val="22"/>
          <w:szCs w:val="22"/>
        </w:rPr>
        <w:t xml:space="preserve"> so gestalten, dass ich den Spracherwerb eines Kindes unterstütze.</w:t>
      </w:r>
    </w:p>
    <w:p w14:paraId="4BBFD2C7" w14:textId="7E4451C9" w:rsidR="00571753" w:rsidRPr="004D0492" w:rsidRDefault="00571753" w:rsidP="00AC66EA">
      <w:pPr>
        <w:pStyle w:val="Blocktext"/>
        <w:numPr>
          <w:ilvl w:val="0"/>
          <w:numId w:val="18"/>
        </w:numPr>
        <w:jc w:val="left"/>
        <w:rPr>
          <w:sz w:val="22"/>
          <w:szCs w:val="22"/>
        </w:rPr>
      </w:pPr>
      <w:r w:rsidRPr="004D0492">
        <w:rPr>
          <w:sz w:val="22"/>
          <w:szCs w:val="22"/>
        </w:rPr>
        <w:t>Ich kann meine eigenen Fähigkeiten in Bezug auf Sprachlehrstrategien reflektieren.</w:t>
      </w:r>
    </w:p>
    <w:p w14:paraId="24FB7D87" w14:textId="77777777" w:rsidR="00571753" w:rsidRDefault="00571753" w:rsidP="007D7F56">
      <w:pPr>
        <w:pStyle w:val="Blocktext"/>
        <w:ind w:left="0"/>
        <w:jc w:val="left"/>
        <w:rPr>
          <w:b/>
          <w:color w:val="000000"/>
          <w:sz w:val="22"/>
          <w:lang w:eastAsia="de-DE"/>
        </w:rPr>
      </w:pPr>
    </w:p>
    <w:p w14:paraId="564DEE24" w14:textId="0C9AA996" w:rsidR="004D0492" w:rsidRDefault="004D0492" w:rsidP="007D7F56">
      <w:pPr>
        <w:pStyle w:val="Blocktext"/>
        <w:ind w:left="0"/>
        <w:jc w:val="left"/>
        <w:rPr>
          <w:b/>
          <w:color w:val="000000"/>
          <w:sz w:val="22"/>
          <w:lang w:eastAsia="de-DE"/>
        </w:rPr>
      </w:pPr>
    </w:p>
    <w:p w14:paraId="24688D93" w14:textId="77777777" w:rsidR="000B6752" w:rsidRDefault="000B6752" w:rsidP="007D7F56">
      <w:pPr>
        <w:pStyle w:val="Blocktext"/>
        <w:ind w:left="0"/>
        <w:jc w:val="left"/>
        <w:rPr>
          <w:b/>
          <w:color w:val="000000"/>
          <w:sz w:val="22"/>
          <w:lang w:eastAsia="de-DE"/>
        </w:rPr>
      </w:pPr>
    </w:p>
    <w:p w14:paraId="0AB2D9B6" w14:textId="77777777" w:rsidR="004D0492" w:rsidRDefault="004D0492" w:rsidP="007D7F56">
      <w:pPr>
        <w:pStyle w:val="Blocktext"/>
        <w:ind w:left="0"/>
        <w:jc w:val="left"/>
        <w:rPr>
          <w:b/>
          <w:color w:val="000000"/>
          <w:sz w:val="22"/>
          <w:lang w:eastAsia="de-DE"/>
        </w:rPr>
      </w:pPr>
    </w:p>
    <w:p w14:paraId="05F8C3D0" w14:textId="77777777" w:rsidR="00B0385D" w:rsidRPr="00B0385D" w:rsidRDefault="00B0385D" w:rsidP="00B0385D">
      <w:pPr>
        <w:tabs>
          <w:tab w:val="clear" w:pos="708"/>
        </w:tabs>
        <w:spacing w:after="80" w:line="240" w:lineRule="auto"/>
        <w:rPr>
          <w:rFonts w:ascii="Arial" w:hAnsi="Arial"/>
          <w:b/>
          <w:color w:val="000000"/>
          <w:sz w:val="22"/>
          <w:lang w:eastAsia="de-DE"/>
        </w:rPr>
      </w:pPr>
      <w:r w:rsidRPr="00B0385D">
        <w:rPr>
          <w:rFonts w:ascii="Arial" w:hAnsi="Arial"/>
          <w:b/>
          <w:color w:val="000000"/>
          <w:sz w:val="22"/>
          <w:lang w:eastAsia="de-DE"/>
        </w:rPr>
        <w:lastRenderedPageBreak/>
        <w:t>Ich-kann-Beschreibungen</w:t>
      </w:r>
    </w:p>
    <w:p w14:paraId="337CBA4F" w14:textId="7920E7DB" w:rsidR="00B0385D" w:rsidRDefault="00B0385D" w:rsidP="00B0385D">
      <w:pPr>
        <w:spacing w:after="0"/>
        <w:jc w:val="both"/>
        <w:rPr>
          <w:rFonts w:ascii="Arial" w:hAnsi="Arial"/>
          <w:bCs/>
          <w:color w:val="000000"/>
          <w:sz w:val="22"/>
          <w:lang w:eastAsia="de-DE"/>
        </w:rPr>
      </w:pPr>
      <w:r w:rsidRPr="00B0385D">
        <w:rPr>
          <w:rFonts w:ascii="Arial" w:hAnsi="Arial"/>
          <w:bCs/>
          <w:color w:val="000000"/>
          <w:sz w:val="22"/>
          <w:lang w:eastAsia="de-DE"/>
        </w:rPr>
        <w:t xml:space="preserve">Im subjekt- und kompetenzorientierten Unterricht empfinden es die </w:t>
      </w:r>
      <w:bookmarkStart w:id="63" w:name="_Hlk55714581"/>
      <w:bookmarkStart w:id="64" w:name="_Hlk55714605"/>
      <w:r w:rsidRPr="00B0385D">
        <w:rPr>
          <w:rFonts w:ascii="Arial" w:hAnsi="Arial"/>
          <w:bCs/>
          <w:color w:val="000000"/>
          <w:sz w:val="22"/>
          <w:lang w:eastAsia="de-DE"/>
        </w:rPr>
        <w:t>Schüler</w:t>
      </w:r>
      <w:bookmarkEnd w:id="63"/>
      <w:r w:rsidRPr="00B0385D">
        <w:rPr>
          <w:rFonts w:ascii="Arial" w:hAnsi="Arial"/>
          <w:bCs/>
          <w:color w:val="000000"/>
          <w:sz w:val="22"/>
          <w:lang w:eastAsia="de-DE"/>
        </w:rPr>
        <w:t>innen und Schüler</w:t>
      </w:r>
      <w:bookmarkEnd w:id="64"/>
      <w:r w:rsidRPr="00B0385D">
        <w:rPr>
          <w:rFonts w:ascii="Arial" w:hAnsi="Arial"/>
          <w:bCs/>
          <w:color w:val="000000"/>
          <w:sz w:val="22"/>
          <w:lang w:eastAsia="de-DE"/>
        </w:rPr>
        <w:t xml:space="preserve"> häufig als hilfreich, wenn die Lehrkraft die Lernziele bzw. Kompetenzbeschreibungen als sogenannte Ich-kann-Beschreibungen transparent macht. </w:t>
      </w:r>
    </w:p>
    <w:p w14:paraId="7E6BC813" w14:textId="77777777" w:rsidR="00B0385D" w:rsidRPr="00B0385D" w:rsidRDefault="00B0385D" w:rsidP="00B0385D">
      <w:pPr>
        <w:spacing w:after="0"/>
        <w:jc w:val="both"/>
        <w:rPr>
          <w:rFonts w:ascii="Arial" w:hAnsi="Arial"/>
          <w:bCs/>
          <w:color w:val="000000"/>
          <w:sz w:val="22"/>
          <w:lang w:eastAsia="de-DE"/>
        </w:rPr>
      </w:pPr>
    </w:p>
    <w:p w14:paraId="5487DAA1" w14:textId="5D0A8A5D" w:rsidR="00B0385D" w:rsidRPr="005C0001" w:rsidRDefault="00B0385D" w:rsidP="005C0001">
      <w:pPr>
        <w:jc w:val="both"/>
        <w:rPr>
          <w:rFonts w:ascii="Arial" w:hAnsi="Arial" w:cs="Arial"/>
          <w:bCs/>
          <w:color w:val="000000"/>
          <w:sz w:val="22"/>
          <w:lang w:eastAsia="de-DE"/>
        </w:rPr>
      </w:pPr>
      <w:r w:rsidRPr="005C0001">
        <w:rPr>
          <w:rFonts w:ascii="Arial" w:hAnsi="Arial" w:cs="Arial"/>
          <w:b/>
          <w:color w:val="000000"/>
          <w:sz w:val="22"/>
          <w:lang w:eastAsia="de-DE"/>
        </w:rPr>
        <w:t>Beispiel:</w:t>
      </w:r>
      <w:r w:rsidRPr="005C0001">
        <w:rPr>
          <w:rFonts w:ascii="Arial" w:hAnsi="Arial" w:cs="Arial"/>
          <w:bCs/>
          <w:color w:val="000000"/>
          <w:sz w:val="22"/>
          <w:lang w:eastAsia="de-DE"/>
        </w:rPr>
        <w:t xml:space="preserve"> </w:t>
      </w:r>
      <w:r w:rsidRPr="005C0001">
        <w:rPr>
          <w:rFonts w:ascii="Arial" w:hAnsi="Arial" w:cs="Arial"/>
          <w:b/>
          <w:color w:val="000000"/>
          <w:sz w:val="22"/>
          <w:lang w:eastAsia="de-DE"/>
        </w:rPr>
        <w:t>Kompetenz:</w:t>
      </w:r>
      <w:r w:rsidRPr="005C0001">
        <w:rPr>
          <w:rFonts w:ascii="Arial" w:hAnsi="Arial" w:cs="Arial"/>
          <w:bCs/>
          <w:color w:val="000000"/>
          <w:sz w:val="22"/>
          <w:lang w:eastAsia="de-DE"/>
        </w:rPr>
        <w:t xml:space="preserve"> Die Schülerinnen und Schüler </w:t>
      </w:r>
      <w:r w:rsidR="005C0001" w:rsidRPr="005C0001">
        <w:rPr>
          <w:rFonts w:ascii="Arial" w:hAnsi="Arial" w:cs="Arial"/>
          <w:bCs/>
          <w:color w:val="000000"/>
          <w:sz w:val="22"/>
          <w:lang w:eastAsia="de-DE"/>
        </w:rPr>
        <w:t>wirken an der Sprachbildungsarbeit sowie Sprachförderung im Team von Tageseinrichtungen für Kinder m</w:t>
      </w:r>
      <w:r w:rsidR="005C0001">
        <w:rPr>
          <w:rFonts w:ascii="Arial" w:hAnsi="Arial" w:cs="Arial"/>
          <w:bCs/>
          <w:color w:val="000000"/>
          <w:sz w:val="22"/>
          <w:lang w:eastAsia="de-DE"/>
        </w:rPr>
        <w:t>it.</w:t>
      </w:r>
    </w:p>
    <w:p w14:paraId="710B8DBD" w14:textId="77777777" w:rsidR="005C0001" w:rsidRPr="005C0001" w:rsidRDefault="00B0385D" w:rsidP="005C0001">
      <w:pPr>
        <w:jc w:val="both"/>
        <w:rPr>
          <w:rFonts w:ascii="Arial" w:hAnsi="Arial" w:cs="Arial"/>
          <w:bCs/>
          <w:color w:val="000000"/>
          <w:sz w:val="22"/>
          <w:szCs w:val="22"/>
          <w:lang w:eastAsia="de-DE"/>
        </w:rPr>
      </w:pPr>
      <w:r w:rsidRPr="005C0001">
        <w:rPr>
          <w:rFonts w:ascii="Arial" w:hAnsi="Arial" w:cs="Arial"/>
          <w:b/>
          <w:color w:val="000000"/>
          <w:sz w:val="22"/>
          <w:szCs w:val="22"/>
          <w:lang w:eastAsia="de-DE"/>
        </w:rPr>
        <w:t>Ich-kann-Beschreibung:</w:t>
      </w:r>
      <w:r w:rsidRPr="005C0001">
        <w:rPr>
          <w:rFonts w:ascii="Arial" w:hAnsi="Arial" w:cs="Arial"/>
          <w:bCs/>
          <w:color w:val="000000"/>
          <w:sz w:val="22"/>
          <w:szCs w:val="22"/>
          <w:lang w:eastAsia="de-DE"/>
        </w:rPr>
        <w:t xml:space="preserve"> </w:t>
      </w:r>
      <w:r w:rsidR="005C0001" w:rsidRPr="005C0001">
        <w:rPr>
          <w:rFonts w:ascii="Arial" w:hAnsi="Arial" w:cs="Arial"/>
          <w:bCs/>
          <w:color w:val="000000"/>
          <w:sz w:val="22"/>
          <w:szCs w:val="22"/>
          <w:lang w:eastAsia="de-DE"/>
        </w:rPr>
        <w:t>Ich kann eine (Alltags)</w:t>
      </w:r>
      <w:proofErr w:type="spellStart"/>
      <w:r w:rsidR="005C0001" w:rsidRPr="005C0001">
        <w:rPr>
          <w:rFonts w:ascii="Arial" w:hAnsi="Arial" w:cs="Arial"/>
          <w:bCs/>
          <w:color w:val="000000"/>
          <w:sz w:val="22"/>
          <w:szCs w:val="22"/>
          <w:lang w:eastAsia="de-DE"/>
        </w:rPr>
        <w:t>situation</w:t>
      </w:r>
      <w:proofErr w:type="spellEnd"/>
      <w:r w:rsidR="005C0001" w:rsidRPr="005C0001">
        <w:rPr>
          <w:rFonts w:ascii="Arial" w:hAnsi="Arial" w:cs="Arial"/>
          <w:bCs/>
          <w:color w:val="000000"/>
          <w:sz w:val="22"/>
          <w:szCs w:val="22"/>
          <w:lang w:eastAsia="de-DE"/>
        </w:rPr>
        <w:t xml:space="preserve"> so gestalten, dass ich den Spracherwerb eines Kindes unterstütze.</w:t>
      </w:r>
    </w:p>
    <w:p w14:paraId="0672E6E6" w14:textId="69041711" w:rsidR="00B0385D" w:rsidRPr="00B0385D" w:rsidRDefault="00B0385D" w:rsidP="00B0385D">
      <w:pPr>
        <w:spacing w:after="0"/>
        <w:rPr>
          <w:rFonts w:ascii="Arial" w:hAnsi="Arial"/>
          <w:bCs/>
          <w:color w:val="000000"/>
          <w:sz w:val="22"/>
          <w:lang w:eastAsia="de-DE"/>
        </w:rPr>
      </w:pPr>
      <w:r w:rsidRPr="00B0385D">
        <w:rPr>
          <w:rFonts w:ascii="Arial" w:hAnsi="Arial"/>
          <w:bCs/>
          <w:color w:val="000000"/>
          <w:sz w:val="22"/>
          <w:lang w:eastAsia="de-DE"/>
        </w:rPr>
        <w:t xml:space="preserve">Die Ich-kann-Beschreibungen machen transparent und deutlich, was konkret von den Schülerinnen und Schülern erwartet wird und geben ihnen die Gelegenheit, sich zu den angestrebten Lernzielen zu positionieren (Was kann ich schon? Was möchte ich noch lernen?) und konkretere Vorstellungen zu entwickeln, welche individuellen Kompetenzen/Fertigkeiten in bestimmten Handlungssituationen/ beruflichen Situationen gefragt sind. Die Ich-kann-Beschreibungen können auch am Ende einer Lernsituation zur Reflexion herangezogen werden. Sie enthalten einen indirekten Arbeitsauftrag, der von den Schülerinnen und </w:t>
      </w:r>
      <w:r w:rsidRPr="00F34199">
        <w:rPr>
          <w:rFonts w:ascii="Arial" w:hAnsi="Arial"/>
          <w:bCs/>
          <w:color w:val="000000" w:themeColor="text1"/>
          <w:sz w:val="22"/>
          <w:lang w:eastAsia="de-DE"/>
        </w:rPr>
        <w:t>Schüler</w:t>
      </w:r>
      <w:r w:rsidR="00AB788C" w:rsidRPr="00F34199">
        <w:rPr>
          <w:rFonts w:ascii="Arial" w:hAnsi="Arial"/>
          <w:bCs/>
          <w:color w:val="000000" w:themeColor="text1"/>
          <w:sz w:val="22"/>
          <w:lang w:eastAsia="de-DE"/>
        </w:rPr>
        <w:t>n</w:t>
      </w:r>
      <w:r w:rsidRPr="00F34199">
        <w:rPr>
          <w:rFonts w:ascii="Arial" w:hAnsi="Arial"/>
          <w:bCs/>
          <w:color w:val="000000" w:themeColor="text1"/>
          <w:sz w:val="22"/>
          <w:lang w:eastAsia="de-DE"/>
        </w:rPr>
        <w:t xml:space="preserve"> im</w:t>
      </w:r>
      <w:r w:rsidRPr="00B0385D">
        <w:rPr>
          <w:rFonts w:ascii="Arial" w:hAnsi="Arial"/>
          <w:bCs/>
          <w:color w:val="000000"/>
          <w:sz w:val="22"/>
          <w:lang w:eastAsia="de-DE"/>
        </w:rPr>
        <w:t xml:space="preserve"> Dialog mit der Lehrkraft konkretisiert werden muss. Die Arbeitsergebnisse können als Leistungsnachweise in einer Mappe (Portfolio) gesammelt werden.    </w:t>
      </w:r>
    </w:p>
    <w:p w14:paraId="1696617E" w14:textId="77777777" w:rsidR="00B0385D" w:rsidRPr="00B0385D" w:rsidRDefault="00B0385D" w:rsidP="00571753">
      <w:pPr>
        <w:pStyle w:val="Blocktext"/>
        <w:ind w:left="0"/>
        <w:rPr>
          <w:rFonts w:cs="Times New Roman"/>
          <w:bCs/>
          <w:color w:val="000000"/>
          <w:sz w:val="22"/>
          <w:szCs w:val="24"/>
          <w:lang w:eastAsia="de-DE"/>
        </w:rPr>
      </w:pPr>
    </w:p>
    <w:p w14:paraId="4550CD11" w14:textId="77777777" w:rsidR="00B0385D" w:rsidRDefault="00B0385D" w:rsidP="00B0385D">
      <w:pPr>
        <w:pStyle w:val="Blocktext"/>
        <w:ind w:left="0"/>
        <w:jc w:val="left"/>
        <w:rPr>
          <w:rFonts w:cs="Times New Roman"/>
          <w:bCs/>
          <w:color w:val="000000"/>
          <w:sz w:val="22"/>
          <w:szCs w:val="24"/>
          <w:lang w:eastAsia="de-DE"/>
        </w:rPr>
      </w:pPr>
      <w:r w:rsidRPr="00B0385D">
        <w:rPr>
          <w:rFonts w:cs="Times New Roman"/>
          <w:bCs/>
          <w:color w:val="000000"/>
          <w:sz w:val="22"/>
          <w:szCs w:val="24"/>
          <w:lang w:eastAsia="de-DE"/>
        </w:rPr>
        <w:t xml:space="preserve">Im weiteren </w:t>
      </w:r>
      <w:r>
        <w:rPr>
          <w:rFonts w:cs="Times New Roman"/>
          <w:bCs/>
          <w:color w:val="000000"/>
          <w:sz w:val="22"/>
          <w:szCs w:val="24"/>
          <w:lang w:eastAsia="de-DE"/>
        </w:rPr>
        <w:t xml:space="preserve"> Verlauf werden an einigen Stellen exemplarisch bei den  aufgeführten  Fachkompetenzen der jeweiligen Lernsituation ebenfalls Ich-kann-Beschreibungen aufgeführt.</w:t>
      </w:r>
    </w:p>
    <w:p w14:paraId="20BF6A93" w14:textId="77777777" w:rsidR="00B0385D" w:rsidRDefault="00B0385D" w:rsidP="00B0385D">
      <w:pPr>
        <w:pStyle w:val="Blocktext"/>
        <w:ind w:left="0"/>
        <w:jc w:val="left"/>
        <w:rPr>
          <w:rFonts w:cs="Times New Roman"/>
          <w:bCs/>
          <w:color w:val="000000"/>
          <w:sz w:val="22"/>
          <w:szCs w:val="24"/>
          <w:lang w:eastAsia="de-DE"/>
        </w:rPr>
      </w:pPr>
    </w:p>
    <w:p w14:paraId="19060485" w14:textId="6A8CB595" w:rsidR="00B0385D" w:rsidRPr="00B0385D" w:rsidRDefault="00B0385D" w:rsidP="00B0385D">
      <w:pPr>
        <w:pStyle w:val="Blocktext"/>
        <w:ind w:left="0"/>
        <w:jc w:val="left"/>
        <w:rPr>
          <w:rFonts w:cs="Times New Roman"/>
          <w:bCs/>
          <w:color w:val="000000"/>
          <w:sz w:val="22"/>
          <w:szCs w:val="24"/>
          <w:lang w:eastAsia="de-DE"/>
        </w:rPr>
        <w:sectPr w:rsidR="00B0385D" w:rsidRPr="00B0385D" w:rsidSect="00AA6DDE">
          <w:pgSz w:w="11906" w:h="16838"/>
          <w:pgMar w:top="680" w:right="1134" w:bottom="568" w:left="1418" w:header="567" w:footer="1134" w:gutter="0"/>
          <w:cols w:space="720"/>
          <w:formProt w:val="0"/>
          <w:titlePg/>
          <w:docGrid w:linePitch="360"/>
        </w:sectPr>
      </w:pPr>
      <w:r>
        <w:rPr>
          <w:rFonts w:cs="Times New Roman"/>
          <w:bCs/>
          <w:color w:val="000000"/>
          <w:sz w:val="22"/>
          <w:szCs w:val="24"/>
          <w:lang w:eastAsia="de-DE"/>
        </w:rPr>
        <w:t>Vgl.:</w:t>
      </w:r>
      <w:r w:rsidR="005C0001">
        <w:rPr>
          <w:rFonts w:cs="Times New Roman"/>
          <w:bCs/>
          <w:color w:val="000000"/>
          <w:sz w:val="22"/>
          <w:szCs w:val="24"/>
          <w:lang w:eastAsia="de-DE"/>
        </w:rPr>
        <w:t xml:space="preserve"> </w:t>
      </w:r>
      <w:r w:rsidR="00C33269">
        <w:rPr>
          <w:rFonts w:cs="Times New Roman"/>
          <w:bCs/>
          <w:color w:val="000000"/>
          <w:sz w:val="22"/>
          <w:szCs w:val="24"/>
          <w:lang w:eastAsia="de-DE"/>
        </w:rPr>
        <w:t xml:space="preserve">von Raben, Barbara: „Portfolioarbeit“ in: </w:t>
      </w:r>
      <w:r w:rsidR="005C0001">
        <w:rPr>
          <w:rFonts w:cs="Times New Roman"/>
          <w:bCs/>
          <w:color w:val="000000"/>
          <w:sz w:val="22"/>
          <w:szCs w:val="24"/>
          <w:lang w:eastAsia="de-DE"/>
        </w:rPr>
        <w:t xml:space="preserve">Jaszus, Rainer/ Küls, Holger (Hrsg.): </w:t>
      </w:r>
      <w:r w:rsidR="00C33269">
        <w:rPr>
          <w:rFonts w:cs="Times New Roman"/>
          <w:bCs/>
          <w:color w:val="000000"/>
          <w:sz w:val="22"/>
          <w:szCs w:val="24"/>
          <w:lang w:eastAsia="de-DE"/>
        </w:rPr>
        <w:t>„</w:t>
      </w:r>
      <w:r w:rsidR="005C0001">
        <w:rPr>
          <w:rFonts w:cs="Times New Roman"/>
          <w:bCs/>
          <w:color w:val="000000"/>
          <w:sz w:val="22"/>
          <w:szCs w:val="24"/>
          <w:lang w:eastAsia="de-DE"/>
        </w:rPr>
        <w:t>Didaktik der Sozialpädagogik. Grundlagen für die Lehr-/Lernprozessgestaltung im Unterricht</w:t>
      </w:r>
      <w:r w:rsidR="00C33269">
        <w:rPr>
          <w:rFonts w:cs="Times New Roman"/>
          <w:bCs/>
          <w:color w:val="000000"/>
          <w:sz w:val="22"/>
          <w:szCs w:val="24"/>
          <w:lang w:eastAsia="de-DE"/>
        </w:rPr>
        <w:t>“</w:t>
      </w:r>
      <w:r w:rsidR="005C0001">
        <w:rPr>
          <w:rFonts w:cs="Times New Roman"/>
          <w:bCs/>
          <w:color w:val="000000"/>
          <w:sz w:val="22"/>
          <w:szCs w:val="24"/>
          <w:lang w:eastAsia="de-DE"/>
        </w:rPr>
        <w:t>, Hamburg, 2017</w:t>
      </w:r>
      <w:r w:rsidR="00C33269">
        <w:rPr>
          <w:rFonts w:cs="Times New Roman"/>
          <w:bCs/>
          <w:color w:val="000000"/>
          <w:sz w:val="22"/>
          <w:szCs w:val="24"/>
          <w:lang w:eastAsia="de-DE"/>
        </w:rPr>
        <w:t>.</w:t>
      </w:r>
      <w:r w:rsidR="005C0001">
        <w:rPr>
          <w:rFonts w:cs="Times New Roman"/>
          <w:bCs/>
          <w:color w:val="000000"/>
          <w:sz w:val="22"/>
          <w:szCs w:val="24"/>
          <w:lang w:eastAsia="de-DE"/>
        </w:rPr>
        <w:t xml:space="preserve"> </w:t>
      </w:r>
      <w:r>
        <w:rPr>
          <w:rFonts w:cs="Times New Roman"/>
          <w:bCs/>
          <w:color w:val="000000"/>
          <w:sz w:val="22"/>
          <w:szCs w:val="24"/>
          <w:lang w:eastAsia="de-DE"/>
        </w:rPr>
        <w:t xml:space="preserve">  </w:t>
      </w:r>
    </w:p>
    <w:p w14:paraId="16E82F32" w14:textId="77777777" w:rsidR="00571753" w:rsidRPr="00AA6DDE" w:rsidRDefault="00571753" w:rsidP="00571753">
      <w:pPr>
        <w:spacing w:after="0"/>
        <w:rPr>
          <w:rFonts w:ascii="Arial" w:hAnsi="Arial"/>
          <w:b/>
          <w:color w:val="000000"/>
          <w:sz w:val="22"/>
          <w:lang w:eastAsia="de-DE"/>
        </w:rPr>
      </w:pP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80"/>
        <w:gridCol w:w="3260"/>
        <w:gridCol w:w="5677"/>
      </w:tblGrid>
      <w:tr w:rsidR="00571753" w14:paraId="226FF898" w14:textId="77777777" w:rsidTr="007D7F56">
        <w:trPr>
          <w:cantSplit/>
          <w:jc w:val="center"/>
        </w:trPr>
        <w:tc>
          <w:tcPr>
            <w:tcW w:w="615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4675293" w14:textId="77777777" w:rsidR="00571753" w:rsidRPr="007D7F56" w:rsidRDefault="00571753" w:rsidP="00571753">
            <w:pPr>
              <w:spacing w:before="60" w:after="60"/>
            </w:pPr>
            <w:r w:rsidRPr="007D7F56">
              <w:rPr>
                <w:rFonts w:ascii="Arial" w:hAnsi="Arial" w:cs="Arial"/>
                <w:b/>
                <w:szCs w:val="20"/>
                <w:u w:val="single"/>
              </w:rPr>
              <w:t>Handlungsphasen der Lerngruppe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D7C131" w14:textId="61097E2F" w:rsidR="00571753" w:rsidRPr="007D7F56" w:rsidRDefault="00571753" w:rsidP="00571753">
            <w:pPr>
              <w:keepNext/>
              <w:spacing w:before="60" w:after="60"/>
            </w:pPr>
            <w:r w:rsidRPr="007D7F56">
              <w:rPr>
                <w:rFonts w:ascii="Arial" w:hAnsi="Arial" w:cs="Arial"/>
                <w:b/>
                <w:szCs w:val="20"/>
                <w:u w:val="single"/>
              </w:rPr>
              <w:t>Methoden</w:t>
            </w:r>
          </w:p>
        </w:tc>
        <w:tc>
          <w:tcPr>
            <w:tcW w:w="5677" w:type="dxa"/>
            <w:tcBorders>
              <w:top w:val="single" w:sz="4" w:space="0" w:color="000000"/>
              <w:left w:val="single" w:sz="4" w:space="0" w:color="000000"/>
              <w:bottom w:val="single" w:sz="4" w:space="0" w:color="000000"/>
              <w:right w:val="single" w:sz="4" w:space="0" w:color="000000"/>
            </w:tcBorders>
          </w:tcPr>
          <w:p w14:paraId="721B754D" w14:textId="092A2DB9" w:rsidR="00571753" w:rsidRPr="007D7F56" w:rsidRDefault="00571753" w:rsidP="00571753">
            <w:pPr>
              <w:keepNext/>
              <w:spacing w:before="60" w:after="60"/>
              <w:rPr>
                <w:rFonts w:ascii="Arial" w:hAnsi="Arial" w:cs="Arial"/>
                <w:b/>
                <w:szCs w:val="20"/>
                <w:u w:val="single"/>
              </w:rPr>
            </w:pPr>
            <w:r w:rsidRPr="007D7F56">
              <w:rPr>
                <w:rFonts w:ascii="Arial" w:hAnsi="Arial" w:cs="Arial"/>
                <w:b/>
                <w:szCs w:val="20"/>
                <w:u w:val="single"/>
              </w:rPr>
              <w:t>Didaktisch-methodische Hinweise</w:t>
            </w:r>
            <w:r w:rsidR="003B58D5" w:rsidRPr="007D7F56">
              <w:rPr>
                <w:rFonts w:ascii="Arial" w:hAnsi="Arial" w:cs="Arial"/>
                <w:b/>
                <w:szCs w:val="20"/>
                <w:u w:val="single"/>
              </w:rPr>
              <w:t>, Medien</w:t>
            </w:r>
          </w:p>
        </w:tc>
      </w:tr>
      <w:tr w:rsidR="00571753" w14:paraId="7F570E77"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CA0AF2B" w14:textId="5EFC7371" w:rsidR="00881164" w:rsidRPr="007D7F56" w:rsidRDefault="00571753" w:rsidP="007D7F56">
            <w:pPr>
              <w:spacing w:before="60" w:after="60"/>
              <w:rPr>
                <w:rFonts w:ascii="Arial" w:hAnsi="Arial" w:cs="Arial"/>
                <w:sz w:val="22"/>
                <w:szCs w:val="20"/>
              </w:rPr>
            </w:pPr>
            <w:r w:rsidRPr="007D7F56">
              <w:rPr>
                <w:rFonts w:ascii="Arial" w:hAnsi="Arial" w:cs="Arial"/>
                <w:sz w:val="22"/>
                <w:szCs w:val="20"/>
              </w:rPr>
              <w:t>Das Problem erfassen und analy</w:t>
            </w:r>
            <w:r w:rsidR="00C33269">
              <w:rPr>
                <w:rFonts w:ascii="Arial" w:hAnsi="Arial" w:cs="Arial"/>
                <w:sz w:val="22"/>
                <w:szCs w:val="20"/>
              </w:rPr>
              <w:t>sieren</w:t>
            </w:r>
          </w:p>
          <w:p w14:paraId="2E309503" w14:textId="363D3337" w:rsidR="00571753" w:rsidRPr="00B0385D" w:rsidRDefault="00B0385D" w:rsidP="007D7F56">
            <w:pPr>
              <w:spacing w:before="60" w:after="60"/>
              <w:rPr>
                <w:rFonts w:ascii="Arial" w:hAnsi="Arial" w:cs="Arial"/>
                <w:color w:val="FF0000"/>
                <w:sz w:val="22"/>
                <w:szCs w:val="22"/>
              </w:rPr>
            </w:pPr>
            <w:r w:rsidRPr="007D7F56">
              <w:rPr>
                <w:rFonts w:ascii="Arial" w:hAnsi="Arial" w:cs="Arial"/>
                <w:sz w:val="22"/>
                <w:szCs w:val="20"/>
              </w:rPr>
              <w:t xml:space="preserve">(ca. 2 </w:t>
            </w:r>
            <w:proofErr w:type="spellStart"/>
            <w:r w:rsidR="00B3518E">
              <w:rPr>
                <w:rFonts w:ascii="Arial" w:hAnsi="Arial" w:cs="Arial"/>
                <w:sz w:val="22"/>
                <w:szCs w:val="20"/>
              </w:rPr>
              <w:t>UStd</w:t>
            </w:r>
            <w:proofErr w:type="spellEnd"/>
            <w:r w:rsidRPr="007D7F56">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B6CD730" w14:textId="77777777" w:rsidR="00571753" w:rsidRPr="007D7F56" w:rsidRDefault="00571753" w:rsidP="00AC66EA">
            <w:pPr>
              <w:numPr>
                <w:ilvl w:val="0"/>
                <w:numId w:val="2"/>
              </w:numPr>
              <w:spacing w:before="60" w:after="60"/>
              <w:rPr>
                <w:rFonts w:ascii="Arial" w:hAnsi="Arial"/>
                <w:sz w:val="22"/>
              </w:rPr>
            </w:pPr>
            <w:r w:rsidRPr="007D7F56">
              <w:rPr>
                <w:rFonts w:ascii="Arial" w:hAnsi="Arial"/>
                <w:sz w:val="22"/>
              </w:rPr>
              <w:t>Handlungssituation analysieren</w:t>
            </w:r>
          </w:p>
          <w:p w14:paraId="19885316" w14:textId="77777777" w:rsidR="00571753" w:rsidRPr="007D7F56" w:rsidRDefault="00571753" w:rsidP="00AC66EA">
            <w:pPr>
              <w:numPr>
                <w:ilvl w:val="0"/>
                <w:numId w:val="2"/>
              </w:numPr>
              <w:spacing w:before="60" w:after="60"/>
              <w:rPr>
                <w:rFonts w:ascii="Arial" w:hAnsi="Arial"/>
                <w:sz w:val="22"/>
              </w:rPr>
            </w:pPr>
            <w:r w:rsidRPr="007D7F56">
              <w:rPr>
                <w:rFonts w:ascii="Arial" w:hAnsi="Arial"/>
                <w:sz w:val="22"/>
              </w:rPr>
              <w:t>Problem- bzw. Aufgabenstellung definieren</w:t>
            </w:r>
          </w:p>
          <w:p w14:paraId="7074401B" w14:textId="3D4507E2" w:rsidR="00571753" w:rsidRPr="007D7F56" w:rsidRDefault="00571753" w:rsidP="00AC66EA">
            <w:pPr>
              <w:numPr>
                <w:ilvl w:val="0"/>
                <w:numId w:val="2"/>
              </w:numPr>
              <w:spacing w:before="60" w:after="60"/>
              <w:rPr>
                <w:rFonts w:ascii="Arial" w:hAnsi="Arial"/>
                <w:sz w:val="22"/>
              </w:rPr>
            </w:pPr>
            <w:r w:rsidRPr="007D7F56">
              <w:rPr>
                <w:rFonts w:ascii="Arial" w:hAnsi="Arial"/>
                <w:sz w:val="22"/>
              </w:rPr>
              <w:t xml:space="preserve">Sich mit dem eigenen Wissen bezogen auf die Problem- und Aufgabenstellung auseinandersetzen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CC3622" w14:textId="77777777" w:rsidR="00571753" w:rsidRPr="007D7F56" w:rsidRDefault="00571753" w:rsidP="00AC66EA">
            <w:pPr>
              <w:numPr>
                <w:ilvl w:val="0"/>
                <w:numId w:val="2"/>
              </w:numPr>
              <w:spacing w:before="60" w:after="60"/>
              <w:rPr>
                <w:rFonts w:ascii="Arial" w:hAnsi="Arial"/>
                <w:sz w:val="22"/>
              </w:rPr>
            </w:pPr>
            <w:r w:rsidRPr="007D7F56">
              <w:rPr>
                <w:rFonts w:ascii="Arial" w:hAnsi="Arial"/>
                <w:sz w:val="22"/>
              </w:rPr>
              <w:t>Unterrichtsgespräch</w:t>
            </w:r>
          </w:p>
          <w:p w14:paraId="53458699" w14:textId="7B12F405" w:rsidR="00571753" w:rsidRPr="007D7F56" w:rsidRDefault="00571753" w:rsidP="00AC66EA">
            <w:pPr>
              <w:numPr>
                <w:ilvl w:val="0"/>
                <w:numId w:val="2"/>
              </w:numPr>
              <w:spacing w:before="60" w:after="60"/>
              <w:rPr>
                <w:rFonts w:ascii="Arial" w:hAnsi="Arial"/>
                <w:sz w:val="22"/>
              </w:rPr>
            </w:pPr>
            <w:r w:rsidRPr="007D7F56">
              <w:rPr>
                <w:rFonts w:ascii="Arial" w:hAnsi="Arial"/>
                <w:sz w:val="22"/>
              </w:rPr>
              <w:t>Einzelarbeit</w:t>
            </w:r>
          </w:p>
          <w:p w14:paraId="21286A3D" w14:textId="0003999C" w:rsidR="00B0385D" w:rsidRPr="007D7F56" w:rsidRDefault="00B0385D" w:rsidP="00AC66EA">
            <w:pPr>
              <w:numPr>
                <w:ilvl w:val="0"/>
                <w:numId w:val="2"/>
              </w:numPr>
              <w:spacing w:before="60" w:after="60"/>
              <w:rPr>
                <w:rFonts w:ascii="Arial" w:hAnsi="Arial"/>
                <w:sz w:val="22"/>
              </w:rPr>
            </w:pPr>
            <w:r w:rsidRPr="007D7F56">
              <w:rPr>
                <w:rFonts w:ascii="Arial" w:hAnsi="Arial"/>
                <w:sz w:val="22"/>
              </w:rPr>
              <w:t>…</w:t>
            </w:r>
          </w:p>
          <w:p w14:paraId="2D498A07" w14:textId="77777777" w:rsidR="00571753" w:rsidRPr="007D7F56" w:rsidRDefault="00571753" w:rsidP="007D7F56">
            <w:pPr>
              <w:spacing w:before="60" w:after="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7940FE57" w14:textId="4740F67C" w:rsidR="00571753" w:rsidRPr="007D7F56" w:rsidRDefault="00571753" w:rsidP="00AC66EA">
            <w:pPr>
              <w:numPr>
                <w:ilvl w:val="0"/>
                <w:numId w:val="2"/>
              </w:numPr>
              <w:spacing w:before="60" w:after="60"/>
              <w:rPr>
                <w:rFonts w:ascii="Arial" w:hAnsi="Arial"/>
                <w:sz w:val="22"/>
              </w:rPr>
            </w:pPr>
            <w:r w:rsidRPr="007D7F56">
              <w:rPr>
                <w:rFonts w:ascii="Arial" w:hAnsi="Arial"/>
                <w:sz w:val="22"/>
              </w:rPr>
              <w:t xml:space="preserve">Austausch von eigenen Erfahrungen aus der Praxis bezogen auf die </w:t>
            </w:r>
            <w:r w:rsidR="007D7F56" w:rsidRPr="007D7F56">
              <w:rPr>
                <w:rFonts w:ascii="Arial" w:hAnsi="Arial"/>
                <w:sz w:val="22"/>
              </w:rPr>
              <w:t>Handlungssituation</w:t>
            </w:r>
          </w:p>
          <w:p w14:paraId="4D6A3A9A" w14:textId="77777777" w:rsidR="00571753" w:rsidRPr="007D7F56" w:rsidRDefault="00571753" w:rsidP="007D7F56">
            <w:pPr>
              <w:spacing w:before="60" w:after="60"/>
              <w:ind w:left="360"/>
              <w:rPr>
                <w:rFonts w:ascii="Arial" w:hAnsi="Arial"/>
                <w:sz w:val="22"/>
              </w:rPr>
            </w:pPr>
          </w:p>
        </w:tc>
      </w:tr>
      <w:tr w:rsidR="00571753" w14:paraId="1097F377"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A13E93" w14:textId="77777777" w:rsidR="00571753" w:rsidRPr="007D7F56" w:rsidRDefault="00571753" w:rsidP="007D7F56">
            <w:pPr>
              <w:spacing w:before="60" w:after="60"/>
              <w:rPr>
                <w:rFonts w:ascii="Arial" w:hAnsi="Arial" w:cs="Arial"/>
                <w:sz w:val="22"/>
                <w:szCs w:val="20"/>
              </w:rPr>
            </w:pPr>
            <w:r w:rsidRPr="007D7F56">
              <w:rPr>
                <w:rFonts w:ascii="Arial" w:hAnsi="Arial" w:cs="Arial"/>
                <w:sz w:val="22"/>
                <w:szCs w:val="20"/>
              </w:rPr>
              <w:t xml:space="preserve">Fachsystematische Lernphase </w:t>
            </w:r>
          </w:p>
          <w:p w14:paraId="49D2FA58" w14:textId="610B5CF7" w:rsidR="00881164" w:rsidRPr="009A5EB6" w:rsidRDefault="007D7F56" w:rsidP="007D7F56">
            <w:pPr>
              <w:spacing w:before="60" w:after="60"/>
              <w:rPr>
                <w:rFonts w:ascii="Arial" w:hAnsi="Arial" w:cs="Arial"/>
                <w:sz w:val="22"/>
                <w:szCs w:val="22"/>
              </w:rPr>
            </w:pPr>
            <w:r w:rsidRPr="007D7F56">
              <w:rPr>
                <w:rFonts w:ascii="Arial" w:hAnsi="Arial" w:cs="Arial"/>
                <w:sz w:val="22"/>
                <w:szCs w:val="20"/>
              </w:rPr>
              <w:t>(</w:t>
            </w:r>
            <w:r>
              <w:rPr>
                <w:rFonts w:ascii="Arial" w:hAnsi="Arial" w:cs="Arial"/>
                <w:sz w:val="22"/>
                <w:szCs w:val="20"/>
              </w:rPr>
              <w:t>8</w:t>
            </w:r>
            <w:r w:rsidRPr="007D7F56">
              <w:rPr>
                <w:rFonts w:ascii="Arial" w:hAnsi="Arial" w:cs="Arial"/>
                <w:sz w:val="22"/>
                <w:szCs w:val="20"/>
              </w:rPr>
              <w:t xml:space="preserve"> </w:t>
            </w:r>
            <w:proofErr w:type="spellStart"/>
            <w:r w:rsidR="00B3518E">
              <w:rPr>
                <w:rFonts w:ascii="Arial" w:hAnsi="Arial" w:cs="Arial"/>
                <w:sz w:val="22"/>
                <w:szCs w:val="20"/>
              </w:rPr>
              <w:t>UStd</w:t>
            </w:r>
            <w:proofErr w:type="spellEnd"/>
            <w:r w:rsidRPr="007D7F56">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61A0354" w14:textId="31387E60" w:rsidR="003B58D5" w:rsidRDefault="007D7F56" w:rsidP="00AC66EA">
            <w:pPr>
              <w:numPr>
                <w:ilvl w:val="0"/>
                <w:numId w:val="2"/>
              </w:numPr>
              <w:spacing w:before="60" w:after="60"/>
              <w:rPr>
                <w:rFonts w:ascii="Arial" w:hAnsi="Arial" w:cs="Arial"/>
                <w:sz w:val="22"/>
                <w:szCs w:val="22"/>
              </w:rPr>
            </w:pPr>
            <w:r>
              <w:rPr>
                <w:rFonts w:ascii="Arial" w:hAnsi="Arial"/>
                <w:sz w:val="22"/>
              </w:rPr>
              <w:t>Vermittlung vertiefter f</w:t>
            </w:r>
            <w:r w:rsidRPr="002F6790">
              <w:rPr>
                <w:rFonts w:ascii="Arial" w:hAnsi="Arial"/>
                <w:sz w:val="22"/>
              </w:rPr>
              <w:t>achliche</w:t>
            </w:r>
            <w:r>
              <w:rPr>
                <w:rFonts w:ascii="Arial" w:hAnsi="Arial"/>
                <w:sz w:val="22"/>
              </w:rPr>
              <w:t>r</w:t>
            </w:r>
            <w:r w:rsidRPr="002F6790">
              <w:rPr>
                <w:rFonts w:ascii="Arial" w:hAnsi="Arial"/>
                <w:sz w:val="22"/>
              </w:rPr>
              <w:t xml:space="preserve"> Grundlagen</w:t>
            </w:r>
            <w:r w:rsidR="009A5EB6" w:rsidRPr="009A5EB6">
              <w:rPr>
                <w:rFonts w:ascii="Arial" w:hAnsi="Arial" w:cs="Arial"/>
                <w:sz w:val="22"/>
                <w:szCs w:val="22"/>
              </w:rPr>
              <w:t xml:space="preserve">: </w:t>
            </w:r>
            <w:r>
              <w:rPr>
                <w:rFonts w:ascii="Arial" w:hAnsi="Arial" w:cs="Arial"/>
                <w:sz w:val="22"/>
                <w:szCs w:val="22"/>
              </w:rPr>
              <w:t xml:space="preserve"> </w:t>
            </w:r>
          </w:p>
          <w:p w14:paraId="3DDAD969" w14:textId="35AE7CB8" w:rsidR="00571753" w:rsidRPr="007D7F56" w:rsidRDefault="00571753" w:rsidP="00AC66EA">
            <w:pPr>
              <w:numPr>
                <w:ilvl w:val="0"/>
                <w:numId w:val="5"/>
              </w:numPr>
              <w:tabs>
                <w:tab w:val="clear" w:pos="708"/>
              </w:tabs>
              <w:spacing w:after="0" w:line="240" w:lineRule="auto"/>
              <w:rPr>
                <w:rFonts w:ascii="Arial" w:hAnsi="Arial"/>
                <w:sz w:val="22"/>
              </w:rPr>
            </w:pPr>
            <w:r w:rsidRPr="007D7F56">
              <w:rPr>
                <w:rFonts w:ascii="Arial" w:hAnsi="Arial"/>
                <w:sz w:val="22"/>
              </w:rPr>
              <w:t xml:space="preserve">Was ist </w:t>
            </w:r>
            <w:r w:rsidR="00F6446E" w:rsidRPr="00F6446E">
              <w:rPr>
                <w:rFonts w:ascii="Arial" w:hAnsi="Arial"/>
                <w:sz w:val="22"/>
              </w:rPr>
              <w:t>„Kind gerichtetes Sprechen“</w:t>
            </w:r>
            <w:r w:rsidR="00F6446E">
              <w:rPr>
                <w:rFonts w:ascii="Arial" w:hAnsi="Arial"/>
                <w:sz w:val="22"/>
              </w:rPr>
              <w:t xml:space="preserve"> (</w:t>
            </w:r>
            <w:r w:rsidRPr="007D7F56">
              <w:rPr>
                <w:rFonts w:ascii="Arial" w:hAnsi="Arial"/>
                <w:sz w:val="22"/>
              </w:rPr>
              <w:t>KGS</w:t>
            </w:r>
            <w:r w:rsidR="00F6446E">
              <w:rPr>
                <w:rFonts w:ascii="Arial" w:hAnsi="Arial"/>
                <w:sz w:val="22"/>
              </w:rPr>
              <w:t>)</w:t>
            </w:r>
            <w:r w:rsidRPr="007D7F56">
              <w:rPr>
                <w:rFonts w:ascii="Arial" w:hAnsi="Arial"/>
                <w:sz w:val="22"/>
              </w:rPr>
              <w:t>? Merkmale und Funktionen von Ammensprache (</w:t>
            </w:r>
            <w:proofErr w:type="spellStart"/>
            <w:r w:rsidRPr="007D7F56">
              <w:rPr>
                <w:rFonts w:ascii="Arial" w:hAnsi="Arial"/>
                <w:sz w:val="22"/>
              </w:rPr>
              <w:t>baby</w:t>
            </w:r>
            <w:proofErr w:type="spellEnd"/>
            <w:r w:rsidRPr="007D7F56">
              <w:rPr>
                <w:rFonts w:ascii="Arial" w:hAnsi="Arial"/>
                <w:sz w:val="22"/>
              </w:rPr>
              <w:t xml:space="preserve"> </w:t>
            </w:r>
            <w:proofErr w:type="spellStart"/>
            <w:r w:rsidRPr="007D7F56">
              <w:rPr>
                <w:rFonts w:ascii="Arial" w:hAnsi="Arial"/>
                <w:sz w:val="22"/>
              </w:rPr>
              <w:t>talk</w:t>
            </w:r>
            <w:proofErr w:type="spellEnd"/>
            <w:r w:rsidRPr="007D7F56">
              <w:rPr>
                <w:rFonts w:ascii="Arial" w:hAnsi="Arial"/>
                <w:sz w:val="22"/>
              </w:rPr>
              <w:t>), stützender Sprache (</w:t>
            </w:r>
            <w:proofErr w:type="spellStart"/>
            <w:r w:rsidRPr="007D7F56">
              <w:rPr>
                <w:rFonts w:ascii="Arial" w:hAnsi="Arial"/>
                <w:sz w:val="22"/>
              </w:rPr>
              <w:t>scaffholding</w:t>
            </w:r>
            <w:proofErr w:type="spellEnd"/>
            <w:r w:rsidRPr="007D7F56">
              <w:rPr>
                <w:rFonts w:ascii="Arial" w:hAnsi="Arial"/>
                <w:sz w:val="22"/>
              </w:rPr>
              <w:t>) und lehrender Sprache (</w:t>
            </w:r>
            <w:proofErr w:type="spellStart"/>
            <w:r w:rsidRPr="007D7F56">
              <w:rPr>
                <w:rFonts w:ascii="Arial" w:hAnsi="Arial"/>
                <w:sz w:val="22"/>
              </w:rPr>
              <w:t>motherese</w:t>
            </w:r>
            <w:proofErr w:type="spellEnd"/>
            <w:r w:rsidRPr="007D7F56">
              <w:rPr>
                <w:rFonts w:ascii="Arial" w:hAnsi="Arial"/>
                <w:sz w:val="22"/>
              </w:rPr>
              <w:t>).</w:t>
            </w:r>
          </w:p>
          <w:p w14:paraId="0FD36A03" w14:textId="77777777" w:rsidR="00571753" w:rsidRPr="007D7F56" w:rsidRDefault="00571753" w:rsidP="00AC66EA">
            <w:pPr>
              <w:numPr>
                <w:ilvl w:val="0"/>
                <w:numId w:val="5"/>
              </w:numPr>
              <w:tabs>
                <w:tab w:val="clear" w:pos="708"/>
              </w:tabs>
              <w:spacing w:after="0" w:line="240" w:lineRule="auto"/>
              <w:rPr>
                <w:rFonts w:ascii="Arial" w:hAnsi="Arial"/>
                <w:sz w:val="22"/>
              </w:rPr>
            </w:pPr>
            <w:r w:rsidRPr="007D7F56">
              <w:rPr>
                <w:rFonts w:ascii="Arial" w:hAnsi="Arial"/>
                <w:sz w:val="22"/>
              </w:rPr>
              <w:t>Ein sprachbildendes Umfeld gestalten/Kinder zum Sprechen anregen</w:t>
            </w:r>
          </w:p>
          <w:p w14:paraId="3C96B8E7" w14:textId="77777777" w:rsidR="00571753" w:rsidRPr="007D7F56" w:rsidRDefault="00571753" w:rsidP="00AC66EA">
            <w:pPr>
              <w:numPr>
                <w:ilvl w:val="0"/>
                <w:numId w:val="5"/>
              </w:numPr>
              <w:tabs>
                <w:tab w:val="clear" w:pos="708"/>
              </w:tabs>
              <w:spacing w:after="0" w:line="240" w:lineRule="auto"/>
              <w:rPr>
                <w:rFonts w:ascii="Arial" w:hAnsi="Arial"/>
                <w:sz w:val="22"/>
              </w:rPr>
            </w:pPr>
            <w:r w:rsidRPr="007D7F56">
              <w:rPr>
                <w:rFonts w:ascii="Arial" w:hAnsi="Arial"/>
                <w:sz w:val="22"/>
              </w:rPr>
              <w:t xml:space="preserve">Sprachlehrstrategien: wertschätzende Grundhaltung, korrektives Feedback, Expansion, Transformation, Extension, Fragetechniken (Ergänzungsfragen, offene Fragen) </w:t>
            </w:r>
          </w:p>
          <w:p w14:paraId="7D403827" w14:textId="77777777" w:rsidR="00571753" w:rsidRPr="007D7F56" w:rsidRDefault="00571753" w:rsidP="00AC66EA">
            <w:pPr>
              <w:numPr>
                <w:ilvl w:val="0"/>
                <w:numId w:val="5"/>
              </w:numPr>
              <w:tabs>
                <w:tab w:val="clear" w:pos="708"/>
              </w:tabs>
              <w:spacing w:after="0" w:line="240" w:lineRule="auto"/>
              <w:rPr>
                <w:rFonts w:ascii="Arial" w:hAnsi="Arial"/>
                <w:sz w:val="22"/>
              </w:rPr>
            </w:pPr>
            <w:r w:rsidRPr="007D7F56">
              <w:rPr>
                <w:rFonts w:ascii="Arial" w:hAnsi="Arial"/>
                <w:sz w:val="22"/>
              </w:rPr>
              <w:t xml:space="preserve">Möglichkeiten der Sprachbildungsarbeit im Bereich phonologische Entwicklung </w:t>
            </w:r>
          </w:p>
          <w:p w14:paraId="23B71FE3" w14:textId="01F36F65" w:rsidR="00571753" w:rsidRPr="009A5EB6" w:rsidRDefault="00571753" w:rsidP="00AC66EA">
            <w:pPr>
              <w:numPr>
                <w:ilvl w:val="0"/>
                <w:numId w:val="5"/>
              </w:numPr>
              <w:tabs>
                <w:tab w:val="clear" w:pos="708"/>
              </w:tabs>
              <w:spacing w:after="0" w:line="240" w:lineRule="auto"/>
              <w:rPr>
                <w:rFonts w:ascii="Arial" w:hAnsi="Arial" w:cs="Arial"/>
                <w:sz w:val="22"/>
                <w:szCs w:val="22"/>
              </w:rPr>
            </w:pPr>
            <w:r w:rsidRPr="007D7F56">
              <w:rPr>
                <w:rFonts w:ascii="Arial" w:hAnsi="Arial"/>
                <w:sz w:val="22"/>
              </w:rPr>
              <w:t>Unterstützendes Sprachverhalten im Bereich Wortschatz und Grammatik (Formate)</w:t>
            </w:r>
            <w:r w:rsidR="00F6446E">
              <w:rPr>
                <w:rFonts w:ascii="Arial" w:hAnsi="Arial"/>
                <w:sz w:val="22"/>
              </w:rPr>
              <w:br/>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4F1AB6" w14:textId="77777777" w:rsidR="00571753" w:rsidRPr="007D7F56" w:rsidRDefault="00571753" w:rsidP="00AC66EA">
            <w:pPr>
              <w:numPr>
                <w:ilvl w:val="0"/>
                <w:numId w:val="2"/>
              </w:numPr>
              <w:spacing w:before="60" w:after="60"/>
              <w:rPr>
                <w:rFonts w:ascii="Arial" w:hAnsi="Arial"/>
                <w:sz w:val="22"/>
              </w:rPr>
            </w:pPr>
            <w:r w:rsidRPr="007D7F56">
              <w:rPr>
                <w:rFonts w:ascii="Arial" w:hAnsi="Arial"/>
                <w:sz w:val="22"/>
              </w:rPr>
              <w:t>Lehrervortrag (-impuls)</w:t>
            </w:r>
          </w:p>
          <w:p w14:paraId="1189E2BE" w14:textId="77777777" w:rsidR="00571753" w:rsidRPr="007D7F56" w:rsidRDefault="00571753" w:rsidP="00AC66EA">
            <w:pPr>
              <w:numPr>
                <w:ilvl w:val="0"/>
                <w:numId w:val="2"/>
              </w:numPr>
              <w:spacing w:before="60" w:after="60"/>
              <w:rPr>
                <w:rFonts w:ascii="Arial" w:hAnsi="Arial"/>
                <w:sz w:val="22"/>
              </w:rPr>
            </w:pPr>
            <w:r w:rsidRPr="007D7F56">
              <w:rPr>
                <w:rFonts w:ascii="Arial" w:hAnsi="Arial"/>
                <w:sz w:val="22"/>
              </w:rPr>
              <w:t>Unterrichtsgespräch</w:t>
            </w:r>
          </w:p>
          <w:p w14:paraId="71CC4047" w14:textId="0A4A6E2C" w:rsidR="00571753" w:rsidRDefault="00571753" w:rsidP="00AC66EA">
            <w:pPr>
              <w:numPr>
                <w:ilvl w:val="0"/>
                <w:numId w:val="2"/>
              </w:numPr>
              <w:spacing w:before="60" w:after="60"/>
              <w:rPr>
                <w:rFonts w:ascii="Arial" w:hAnsi="Arial"/>
                <w:sz w:val="22"/>
              </w:rPr>
            </w:pPr>
            <w:r w:rsidRPr="007D7F56">
              <w:rPr>
                <w:rFonts w:ascii="Arial" w:hAnsi="Arial"/>
                <w:sz w:val="22"/>
              </w:rPr>
              <w:t>Gruppenarbeit</w:t>
            </w:r>
          </w:p>
          <w:p w14:paraId="64715504" w14:textId="7CE8A338" w:rsidR="00F6446E" w:rsidRPr="007D7F56" w:rsidRDefault="00F6446E" w:rsidP="00AC66EA">
            <w:pPr>
              <w:numPr>
                <w:ilvl w:val="0"/>
                <w:numId w:val="2"/>
              </w:numPr>
              <w:spacing w:before="60" w:after="60"/>
              <w:rPr>
                <w:rFonts w:ascii="Arial" w:hAnsi="Arial"/>
                <w:sz w:val="22"/>
              </w:rPr>
            </w:pPr>
            <w:r>
              <w:rPr>
                <w:rFonts w:ascii="Arial" w:hAnsi="Arial"/>
                <w:sz w:val="22"/>
              </w:rPr>
              <w:t>Partnerarbeit</w:t>
            </w:r>
          </w:p>
          <w:p w14:paraId="67A19B02" w14:textId="77777777" w:rsidR="00014AB1" w:rsidRDefault="00014AB1" w:rsidP="00AC66EA">
            <w:pPr>
              <w:numPr>
                <w:ilvl w:val="0"/>
                <w:numId w:val="2"/>
              </w:numPr>
              <w:spacing w:before="60" w:after="60"/>
              <w:rPr>
                <w:rFonts w:ascii="Arial" w:hAnsi="Arial" w:cs="Arial"/>
                <w:sz w:val="22"/>
                <w:szCs w:val="22"/>
              </w:rPr>
            </w:pPr>
            <w:r>
              <w:rPr>
                <w:rFonts w:ascii="Arial" w:hAnsi="Arial" w:cs="Arial"/>
                <w:sz w:val="22"/>
                <w:szCs w:val="22"/>
              </w:rPr>
              <w:t>Einzelarbeit</w:t>
            </w:r>
          </w:p>
          <w:p w14:paraId="57F01286" w14:textId="51B353C5" w:rsidR="00571753" w:rsidRPr="009A5EB6" w:rsidRDefault="007D7F56" w:rsidP="00AC66EA">
            <w:pPr>
              <w:numPr>
                <w:ilvl w:val="0"/>
                <w:numId w:val="2"/>
              </w:numPr>
              <w:spacing w:before="60" w:after="60"/>
              <w:rPr>
                <w:rFonts w:ascii="Arial" w:hAnsi="Arial" w:cs="Arial"/>
                <w:sz w:val="22"/>
                <w:szCs w:val="22"/>
              </w:rPr>
            </w:pPr>
            <w:r>
              <w:rPr>
                <w:rFonts w:ascii="Arial" w:hAnsi="Arial" w:cs="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770D037F" w14:textId="4498FAF4" w:rsidR="00F6446E" w:rsidRPr="00457B45" w:rsidRDefault="00571753" w:rsidP="00AC66EA">
            <w:pPr>
              <w:numPr>
                <w:ilvl w:val="0"/>
                <w:numId w:val="2"/>
              </w:numPr>
              <w:spacing w:before="60" w:after="60"/>
              <w:rPr>
                <w:rFonts w:ascii="Arial" w:hAnsi="Arial" w:cs="Arial"/>
                <w:sz w:val="22"/>
                <w:szCs w:val="22"/>
              </w:rPr>
            </w:pPr>
            <w:r w:rsidRPr="00457B45">
              <w:rPr>
                <w:rFonts w:ascii="Arial" w:hAnsi="Arial"/>
                <w:sz w:val="22"/>
              </w:rPr>
              <w:t>Fachbegriffe können durch die Analyse von Dialogen angewendet und eingeübt werden</w:t>
            </w:r>
            <w:r w:rsidR="003B58D5" w:rsidRPr="00457B45">
              <w:rPr>
                <w:rFonts w:ascii="Arial" w:hAnsi="Arial"/>
                <w:sz w:val="22"/>
              </w:rPr>
              <w:t xml:space="preserve"> </w:t>
            </w:r>
            <w:r w:rsidR="007D7F56" w:rsidRPr="00457B45">
              <w:rPr>
                <w:rFonts w:ascii="Arial" w:hAnsi="Arial"/>
                <w:sz w:val="22"/>
              </w:rPr>
              <w:t xml:space="preserve">(siehe </w:t>
            </w:r>
            <w:r w:rsidR="00F6446E" w:rsidRPr="00457B45">
              <w:rPr>
                <w:rFonts w:ascii="Arial" w:hAnsi="Arial" w:cs="Arial"/>
                <w:sz w:val="22"/>
                <w:szCs w:val="22"/>
              </w:rPr>
              <w:t>Arbeitsblätter und kreative Aufgabenstellung (Dominospiel) siehe Anlage)</w:t>
            </w:r>
          </w:p>
          <w:p w14:paraId="3D122385" w14:textId="74A13718" w:rsidR="00571753" w:rsidRPr="00457B45" w:rsidRDefault="00F6446E" w:rsidP="00AC66EA">
            <w:pPr>
              <w:numPr>
                <w:ilvl w:val="0"/>
                <w:numId w:val="2"/>
              </w:numPr>
              <w:spacing w:before="60" w:after="60"/>
              <w:rPr>
                <w:rFonts w:ascii="Arial" w:hAnsi="Arial" w:cs="Arial"/>
                <w:sz w:val="22"/>
                <w:szCs w:val="22"/>
              </w:rPr>
            </w:pPr>
            <w:r w:rsidRPr="00457B45">
              <w:rPr>
                <w:rFonts w:ascii="Arial" w:hAnsi="Arial" w:cs="Arial"/>
                <w:sz w:val="22"/>
                <w:szCs w:val="22"/>
              </w:rPr>
              <w:t xml:space="preserve">Weitere </w:t>
            </w:r>
            <w:r w:rsidR="003B58D5" w:rsidRPr="00457B45">
              <w:rPr>
                <w:rFonts w:ascii="Arial" w:hAnsi="Arial"/>
                <w:sz w:val="22"/>
              </w:rPr>
              <w:t>Fachtexte</w:t>
            </w:r>
            <w:r w:rsidR="003B58D5" w:rsidRPr="00457B45">
              <w:rPr>
                <w:rFonts w:ascii="Arial" w:hAnsi="Arial" w:cs="Arial"/>
                <w:sz w:val="22"/>
                <w:szCs w:val="22"/>
              </w:rPr>
              <w:t xml:space="preserve"> und Beispiele </w:t>
            </w:r>
            <w:r w:rsidR="00014AB1" w:rsidRPr="00457B45">
              <w:rPr>
                <w:rFonts w:ascii="Arial" w:hAnsi="Arial" w:cs="Arial"/>
                <w:sz w:val="22"/>
                <w:szCs w:val="22"/>
              </w:rPr>
              <w:t xml:space="preserve">finden sich </w:t>
            </w:r>
            <w:r w:rsidR="003B58D5" w:rsidRPr="00457B45">
              <w:rPr>
                <w:rFonts w:ascii="Arial" w:hAnsi="Arial" w:cs="Arial"/>
                <w:sz w:val="22"/>
                <w:szCs w:val="22"/>
              </w:rPr>
              <w:t xml:space="preserve">z.B. </w:t>
            </w:r>
            <w:r w:rsidR="00014AB1" w:rsidRPr="00457B45">
              <w:rPr>
                <w:rFonts w:ascii="Arial" w:hAnsi="Arial" w:cs="Arial"/>
                <w:sz w:val="22"/>
                <w:szCs w:val="22"/>
              </w:rPr>
              <w:t>auf</w:t>
            </w:r>
            <w:r w:rsidR="003B58D5" w:rsidRPr="00457B45">
              <w:rPr>
                <w:rFonts w:ascii="Arial" w:hAnsi="Arial" w:cs="Arial"/>
                <w:sz w:val="22"/>
                <w:szCs w:val="22"/>
              </w:rPr>
              <w:t xml:space="preserve"> muttersprache.de</w:t>
            </w:r>
            <w:r w:rsidR="00014AB1" w:rsidRPr="00457B45">
              <w:rPr>
                <w:rFonts w:ascii="Arial" w:hAnsi="Arial" w:cs="Arial"/>
                <w:sz w:val="22"/>
                <w:szCs w:val="22"/>
              </w:rPr>
              <w:t xml:space="preserve"> (siehe Anlage: Literatur, Quellen, Materialien)</w:t>
            </w:r>
          </w:p>
          <w:p w14:paraId="723F1F1F" w14:textId="55D6D8E8" w:rsidR="00C33269" w:rsidRPr="00C33269" w:rsidRDefault="00F6446E" w:rsidP="00C33269">
            <w:pPr>
              <w:numPr>
                <w:ilvl w:val="0"/>
                <w:numId w:val="2"/>
              </w:numPr>
              <w:spacing w:before="60" w:after="60"/>
              <w:rPr>
                <w:rFonts w:ascii="Arial" w:hAnsi="Arial" w:cs="Arial"/>
                <w:sz w:val="22"/>
                <w:szCs w:val="22"/>
              </w:rPr>
            </w:pPr>
            <w:r w:rsidRPr="00457B45">
              <w:rPr>
                <w:rFonts w:ascii="Arial" w:hAnsi="Arial"/>
                <w:sz w:val="22"/>
              </w:rPr>
              <w:t>Filmausschnitte zur Analyse</w:t>
            </w:r>
            <w:r w:rsidRPr="00457B45">
              <w:rPr>
                <w:rFonts w:ascii="Arial" w:hAnsi="Arial" w:cs="Arial"/>
                <w:sz w:val="22"/>
                <w:szCs w:val="22"/>
              </w:rPr>
              <w:t xml:space="preserve"> von Sprach- und Sprechverhalten bzw. zu Sprachlehrstrategien aus: Fried/</w:t>
            </w:r>
            <w:proofErr w:type="spellStart"/>
            <w:r w:rsidRPr="00457B45">
              <w:rPr>
                <w:rFonts w:ascii="Arial" w:hAnsi="Arial" w:cs="Arial"/>
                <w:sz w:val="22"/>
                <w:szCs w:val="22"/>
              </w:rPr>
              <w:t>Briedigkeit</w:t>
            </w:r>
            <w:proofErr w:type="spellEnd"/>
            <w:r w:rsidRPr="00457B45">
              <w:rPr>
                <w:rFonts w:ascii="Arial" w:hAnsi="Arial" w:cs="Arial"/>
                <w:sz w:val="22"/>
                <w:szCs w:val="22"/>
              </w:rPr>
              <w:t xml:space="preserve"> </w:t>
            </w:r>
            <w:r w:rsidR="00455F97" w:rsidRPr="00457B45">
              <w:rPr>
                <w:rFonts w:ascii="Arial" w:hAnsi="Arial" w:cs="Arial"/>
                <w:sz w:val="22"/>
                <w:szCs w:val="22"/>
              </w:rPr>
              <w:t>(</w:t>
            </w:r>
            <w:r w:rsidRPr="00457B45">
              <w:rPr>
                <w:rFonts w:ascii="Arial" w:hAnsi="Arial" w:cs="Arial"/>
                <w:sz w:val="22"/>
                <w:szCs w:val="22"/>
              </w:rPr>
              <w:t>2008</w:t>
            </w:r>
            <w:r w:rsidR="00455F97" w:rsidRPr="00457B45">
              <w:rPr>
                <w:rFonts w:ascii="Arial" w:hAnsi="Arial" w:cs="Arial"/>
                <w:sz w:val="22"/>
                <w:szCs w:val="22"/>
              </w:rPr>
              <w:t>)</w:t>
            </w:r>
            <w:r w:rsidRPr="00457B45">
              <w:rPr>
                <w:rFonts w:ascii="Arial" w:hAnsi="Arial" w:cs="Arial"/>
                <w:sz w:val="22"/>
                <w:szCs w:val="22"/>
              </w:rPr>
              <w:t xml:space="preserve"> </w:t>
            </w:r>
            <w:r w:rsidR="00C33269">
              <w:rPr>
                <w:rFonts w:ascii="Arial" w:hAnsi="Arial" w:cs="Arial"/>
                <w:sz w:val="22"/>
                <w:szCs w:val="22"/>
              </w:rPr>
              <w:t>(siehe Anlage:</w:t>
            </w:r>
            <w:r w:rsidR="00C33269" w:rsidRPr="00C33269">
              <w:rPr>
                <w:rFonts w:ascii="Arial" w:hAnsi="Arial" w:cs="Arial"/>
                <w:sz w:val="22"/>
                <w:szCs w:val="22"/>
              </w:rPr>
              <w:t xml:space="preserve"> Literatur, Quellen, Materialien)</w:t>
            </w:r>
          </w:p>
          <w:p w14:paraId="38A2348F" w14:textId="60C01881" w:rsidR="00F6446E" w:rsidRPr="00457B45" w:rsidRDefault="00F6446E" w:rsidP="00C33269">
            <w:pPr>
              <w:spacing w:before="60" w:after="60"/>
              <w:ind w:left="360"/>
              <w:rPr>
                <w:rFonts w:ascii="Arial" w:hAnsi="Arial" w:cs="Arial"/>
                <w:sz w:val="22"/>
                <w:szCs w:val="22"/>
              </w:rPr>
            </w:pPr>
          </w:p>
          <w:p w14:paraId="30037B24" w14:textId="41C71948" w:rsidR="00014AB1" w:rsidRPr="00014AB1" w:rsidRDefault="00014AB1" w:rsidP="00F6446E">
            <w:pPr>
              <w:tabs>
                <w:tab w:val="clear" w:pos="708"/>
              </w:tabs>
              <w:spacing w:beforeLines="60" w:before="144" w:afterLines="60" w:after="144"/>
              <w:ind w:left="360"/>
              <w:rPr>
                <w:rFonts w:ascii="Arial" w:hAnsi="Arial" w:cs="Arial"/>
                <w:sz w:val="22"/>
                <w:szCs w:val="22"/>
              </w:rPr>
            </w:pPr>
          </w:p>
        </w:tc>
      </w:tr>
      <w:tr w:rsidR="00571753" w14:paraId="5E21D9FF"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6C6611" w14:textId="77777777" w:rsidR="00571753" w:rsidRDefault="00571753" w:rsidP="00455F97">
            <w:pPr>
              <w:spacing w:before="60" w:after="60"/>
              <w:rPr>
                <w:rFonts w:ascii="Arial" w:hAnsi="Arial" w:cs="Arial"/>
                <w:sz w:val="22"/>
                <w:szCs w:val="22"/>
              </w:rPr>
            </w:pPr>
            <w:r w:rsidRPr="009A5EB6">
              <w:rPr>
                <w:rFonts w:ascii="Arial" w:hAnsi="Arial" w:cs="Arial"/>
                <w:sz w:val="22"/>
                <w:szCs w:val="22"/>
              </w:rPr>
              <w:lastRenderedPageBreak/>
              <w:t xml:space="preserve">Ziele </w:t>
            </w:r>
            <w:r w:rsidRPr="00455F97">
              <w:rPr>
                <w:rFonts w:ascii="Arial" w:hAnsi="Arial" w:cs="Arial"/>
                <w:sz w:val="22"/>
                <w:szCs w:val="20"/>
              </w:rPr>
              <w:t>formulieren</w:t>
            </w:r>
            <w:r w:rsidRPr="009A5EB6">
              <w:rPr>
                <w:rFonts w:ascii="Arial" w:hAnsi="Arial" w:cs="Arial"/>
                <w:sz w:val="22"/>
                <w:szCs w:val="22"/>
              </w:rPr>
              <w:t xml:space="preserve"> </w:t>
            </w:r>
          </w:p>
          <w:p w14:paraId="24946E2C" w14:textId="1E075F24" w:rsidR="00881164" w:rsidRDefault="007D7F56" w:rsidP="003B58D5">
            <w:pPr>
              <w:spacing w:beforeLines="60" w:before="144" w:afterLines="60" w:after="144"/>
              <w:rPr>
                <w:rFonts w:ascii="Arial" w:hAnsi="Arial" w:cs="Arial"/>
                <w:sz w:val="22"/>
                <w:szCs w:val="22"/>
              </w:rPr>
            </w:pPr>
            <w:r w:rsidRPr="007D7F56">
              <w:rPr>
                <w:rFonts w:ascii="Arial" w:hAnsi="Arial" w:cs="Arial"/>
                <w:sz w:val="22"/>
                <w:szCs w:val="20"/>
              </w:rPr>
              <w:t xml:space="preserve">(ca. 2 </w:t>
            </w:r>
            <w:proofErr w:type="spellStart"/>
            <w:r w:rsidR="00B3518E">
              <w:rPr>
                <w:rFonts w:ascii="Arial" w:hAnsi="Arial" w:cs="Arial"/>
                <w:sz w:val="22"/>
                <w:szCs w:val="20"/>
              </w:rPr>
              <w:t>UStd</w:t>
            </w:r>
            <w:proofErr w:type="spellEnd"/>
            <w:r w:rsidRPr="007D7F56">
              <w:rPr>
                <w:rFonts w:ascii="Arial" w:hAnsi="Arial" w:cs="Arial"/>
                <w:sz w:val="22"/>
                <w:szCs w:val="20"/>
              </w:rPr>
              <w:t>.)</w:t>
            </w:r>
          </w:p>
          <w:p w14:paraId="0174754C" w14:textId="26D9133D" w:rsidR="00881164" w:rsidRPr="009A5EB6" w:rsidRDefault="00881164" w:rsidP="003B58D5">
            <w:pPr>
              <w:spacing w:beforeLines="60" w:before="144" w:afterLines="60" w:after="144"/>
              <w:rPr>
                <w:rFonts w:ascii="Arial" w:hAnsi="Arial" w:cs="Arial"/>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B974A1" w14:textId="047D397B" w:rsidR="00571753" w:rsidRPr="005C49E6" w:rsidRDefault="00571753" w:rsidP="005C49E6">
            <w:pPr>
              <w:numPr>
                <w:ilvl w:val="0"/>
                <w:numId w:val="2"/>
              </w:numPr>
              <w:spacing w:before="60" w:after="60"/>
              <w:rPr>
                <w:rFonts w:ascii="Arial" w:hAnsi="Arial"/>
                <w:sz w:val="22"/>
              </w:rPr>
            </w:pPr>
            <w:r w:rsidRPr="005C49E6">
              <w:rPr>
                <w:rFonts w:ascii="Arial" w:hAnsi="Arial"/>
                <w:sz w:val="22"/>
              </w:rPr>
              <w:t>Konkrete Handlungsziele (Teilziele) entwickeln</w:t>
            </w:r>
            <w:r w:rsidR="00457B45">
              <w:rPr>
                <w:rFonts w:ascii="Arial" w:hAnsi="Arial"/>
                <w:sz w:val="22"/>
              </w:rPr>
              <w:t xml:space="preserve"> bezogen auf </w:t>
            </w:r>
            <w:r w:rsidR="00457B45" w:rsidRPr="00457B45">
              <w:rPr>
                <w:rFonts w:ascii="Arial" w:hAnsi="Arial"/>
                <w:sz w:val="22"/>
              </w:rPr>
              <w:t>Beoba</w:t>
            </w:r>
            <w:r w:rsidR="004B387D">
              <w:rPr>
                <w:rFonts w:ascii="Arial" w:hAnsi="Arial"/>
                <w:sz w:val="22"/>
              </w:rPr>
              <w:t xml:space="preserve">chtung von Sprachlehrstrategien </w:t>
            </w:r>
            <w:r w:rsidR="00457B45" w:rsidRPr="00457B45">
              <w:rPr>
                <w:rFonts w:ascii="Arial" w:hAnsi="Arial"/>
                <w:sz w:val="22"/>
              </w:rPr>
              <w:t xml:space="preserve">und Filmaufnahme </w:t>
            </w:r>
            <w:r w:rsidR="00457B45">
              <w:rPr>
                <w:rFonts w:ascii="Arial" w:hAnsi="Arial"/>
                <w:sz w:val="22"/>
              </w:rPr>
              <w:t xml:space="preserve">von </w:t>
            </w:r>
            <w:r w:rsidR="00457B45" w:rsidRPr="00457B45">
              <w:rPr>
                <w:rFonts w:ascii="Arial" w:hAnsi="Arial"/>
                <w:sz w:val="22"/>
              </w:rPr>
              <w:t>Sprachhandeln in der Kita (Praxis)</w:t>
            </w:r>
          </w:p>
          <w:p w14:paraId="6BC4A831" w14:textId="306715BB" w:rsidR="005C49E6" w:rsidRPr="0069337E" w:rsidRDefault="005C49E6" w:rsidP="005C49E6">
            <w:pPr>
              <w:spacing w:before="60" w:after="60"/>
              <w:ind w:left="360"/>
              <w:rPr>
                <w:rFonts w:ascii="Arial" w:hAnsi="Arial" w:cs="Arial"/>
                <w:color w:val="FF0000"/>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052E42" w14:textId="77777777" w:rsidR="00571753" w:rsidRPr="005C49E6" w:rsidRDefault="00571753" w:rsidP="005C49E6">
            <w:pPr>
              <w:numPr>
                <w:ilvl w:val="0"/>
                <w:numId w:val="2"/>
              </w:numPr>
              <w:spacing w:before="60" w:after="60"/>
              <w:rPr>
                <w:rFonts w:ascii="Arial" w:hAnsi="Arial"/>
                <w:sz w:val="22"/>
              </w:rPr>
            </w:pPr>
            <w:r w:rsidRPr="005C49E6">
              <w:rPr>
                <w:rFonts w:ascii="Arial" w:hAnsi="Arial"/>
                <w:sz w:val="22"/>
              </w:rPr>
              <w:t>Unterrichtsgespräch</w:t>
            </w:r>
          </w:p>
          <w:p w14:paraId="30CC4BA8" w14:textId="77777777" w:rsidR="00571753" w:rsidRPr="005C49E6" w:rsidRDefault="00571753" w:rsidP="005C49E6">
            <w:pPr>
              <w:numPr>
                <w:ilvl w:val="0"/>
                <w:numId w:val="2"/>
              </w:numPr>
              <w:spacing w:before="60" w:after="60"/>
              <w:rPr>
                <w:rFonts w:ascii="Arial" w:hAnsi="Arial"/>
                <w:sz w:val="22"/>
              </w:rPr>
            </w:pPr>
            <w:r w:rsidRPr="005C49E6">
              <w:rPr>
                <w:rFonts w:ascii="Arial" w:hAnsi="Arial"/>
                <w:sz w:val="22"/>
              </w:rPr>
              <w:t>Gruppenarbeit</w:t>
            </w:r>
          </w:p>
          <w:p w14:paraId="50358108" w14:textId="77777777" w:rsidR="00571753" w:rsidRPr="005C49E6" w:rsidRDefault="00571753" w:rsidP="005C49E6">
            <w:pPr>
              <w:numPr>
                <w:ilvl w:val="0"/>
                <w:numId w:val="2"/>
              </w:numPr>
              <w:spacing w:before="60" w:after="60"/>
              <w:rPr>
                <w:rFonts w:ascii="Arial" w:hAnsi="Arial" w:cs="Arial"/>
                <w:sz w:val="22"/>
                <w:szCs w:val="22"/>
              </w:rPr>
            </w:pPr>
            <w:r w:rsidRPr="005C49E6">
              <w:rPr>
                <w:rFonts w:ascii="Arial" w:hAnsi="Arial"/>
                <w:sz w:val="22"/>
              </w:rPr>
              <w:t>Protokoll</w:t>
            </w:r>
          </w:p>
          <w:p w14:paraId="287F2FEB" w14:textId="39DA6652" w:rsidR="005C49E6" w:rsidRPr="009A5EB6" w:rsidRDefault="005C49E6" w:rsidP="005C49E6">
            <w:pPr>
              <w:numPr>
                <w:ilvl w:val="0"/>
                <w:numId w:val="2"/>
              </w:numPr>
              <w:spacing w:before="60" w:after="60"/>
              <w:rPr>
                <w:rFonts w:ascii="Arial" w:hAnsi="Arial" w:cs="Arial"/>
                <w:sz w:val="22"/>
                <w:szCs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5505F132" w14:textId="3947D58A" w:rsidR="00F6446E" w:rsidRPr="000B6752" w:rsidRDefault="00F6446E" w:rsidP="000448FA">
            <w:pPr>
              <w:pStyle w:val="Listenabsatz"/>
              <w:numPr>
                <w:ilvl w:val="0"/>
                <w:numId w:val="5"/>
              </w:numPr>
              <w:spacing w:before="60" w:after="60"/>
              <w:rPr>
                <w:rFonts w:ascii="Arial" w:hAnsi="Arial"/>
                <w:sz w:val="22"/>
              </w:rPr>
            </w:pPr>
            <w:r w:rsidRPr="00457B45">
              <w:rPr>
                <w:rFonts w:ascii="Arial" w:hAnsi="Arial"/>
                <w:sz w:val="22"/>
              </w:rPr>
              <w:t>Aufgabenstellung durch Lehrkraft fundiert vorbereiten</w:t>
            </w:r>
            <w:r w:rsidR="005C49E6" w:rsidRPr="00457B45">
              <w:rPr>
                <w:rFonts w:ascii="Arial" w:hAnsi="Arial"/>
                <w:sz w:val="22"/>
              </w:rPr>
              <w:t>: Arbeitsauftrag</w:t>
            </w:r>
            <w:r w:rsidRPr="00457B45">
              <w:rPr>
                <w:rFonts w:ascii="Arial" w:hAnsi="Arial"/>
                <w:sz w:val="22"/>
              </w:rPr>
              <w:t xml:space="preserve"> </w:t>
            </w:r>
            <w:r w:rsidR="005C49E6" w:rsidRPr="00457B45">
              <w:rPr>
                <w:rFonts w:ascii="Arial" w:hAnsi="Arial"/>
                <w:sz w:val="22"/>
              </w:rPr>
              <w:t xml:space="preserve">Beobachtung von Sprachlehrstrategien und </w:t>
            </w:r>
            <w:r w:rsidR="00457B45">
              <w:rPr>
                <w:rFonts w:ascii="Arial" w:hAnsi="Arial"/>
                <w:sz w:val="22"/>
              </w:rPr>
              <w:t>F</w:t>
            </w:r>
            <w:r w:rsidR="005C49E6" w:rsidRPr="00457B45">
              <w:rPr>
                <w:rFonts w:ascii="Arial" w:hAnsi="Arial"/>
                <w:sz w:val="22"/>
              </w:rPr>
              <w:t xml:space="preserve">ilmaufnahme </w:t>
            </w:r>
            <w:r w:rsidR="00457B45">
              <w:rPr>
                <w:rFonts w:ascii="Arial" w:hAnsi="Arial"/>
                <w:sz w:val="22"/>
              </w:rPr>
              <w:t xml:space="preserve">von </w:t>
            </w:r>
            <w:r w:rsidR="005C49E6" w:rsidRPr="00457B45">
              <w:rPr>
                <w:rFonts w:ascii="Arial" w:hAnsi="Arial"/>
                <w:sz w:val="22"/>
              </w:rPr>
              <w:t xml:space="preserve">Sprachhandeln </w:t>
            </w:r>
            <w:r w:rsidR="00457B45" w:rsidRPr="00457B45">
              <w:rPr>
                <w:rFonts w:ascii="Arial" w:hAnsi="Arial"/>
                <w:sz w:val="22"/>
              </w:rPr>
              <w:t>in der Kita (Praxis</w:t>
            </w:r>
            <w:r w:rsidR="00457B45" w:rsidRPr="000B6752">
              <w:rPr>
                <w:rFonts w:ascii="Arial" w:hAnsi="Arial"/>
                <w:sz w:val="22"/>
              </w:rPr>
              <w:t xml:space="preserve">) </w:t>
            </w:r>
            <w:r w:rsidR="005C49E6" w:rsidRPr="000B6752">
              <w:rPr>
                <w:rFonts w:ascii="Arial" w:hAnsi="Arial"/>
                <w:sz w:val="22"/>
              </w:rPr>
              <w:t>(</w:t>
            </w:r>
            <w:r w:rsidRPr="000B6752">
              <w:rPr>
                <w:rFonts w:ascii="Arial" w:hAnsi="Arial"/>
                <w:sz w:val="22"/>
              </w:rPr>
              <w:t>siehe Anlage</w:t>
            </w:r>
            <w:r w:rsidR="005C49E6" w:rsidRPr="000B6752">
              <w:rPr>
                <w:rFonts w:ascii="Arial" w:hAnsi="Arial"/>
                <w:sz w:val="22"/>
              </w:rPr>
              <w:t xml:space="preserve"> S</w:t>
            </w:r>
            <w:r w:rsidR="000B6752" w:rsidRPr="000B6752">
              <w:rPr>
                <w:rFonts w:ascii="Arial" w:hAnsi="Arial"/>
                <w:sz w:val="22"/>
              </w:rPr>
              <w:t>. 46</w:t>
            </w:r>
            <w:r w:rsidRPr="000B6752">
              <w:rPr>
                <w:rFonts w:ascii="Arial" w:hAnsi="Arial"/>
                <w:sz w:val="22"/>
              </w:rPr>
              <w:t>)</w:t>
            </w:r>
          </w:p>
          <w:p w14:paraId="72ABCAF0" w14:textId="77777777" w:rsidR="00571753" w:rsidRPr="00457B45" w:rsidRDefault="00F6446E" w:rsidP="00AC66EA">
            <w:pPr>
              <w:numPr>
                <w:ilvl w:val="0"/>
                <w:numId w:val="5"/>
              </w:numPr>
              <w:tabs>
                <w:tab w:val="clear" w:pos="708"/>
              </w:tabs>
              <w:spacing w:beforeLines="60" w:before="144" w:afterLines="60" w:after="144"/>
              <w:rPr>
                <w:rFonts w:ascii="Arial" w:hAnsi="Arial" w:cs="Arial"/>
                <w:sz w:val="22"/>
                <w:szCs w:val="22"/>
              </w:rPr>
            </w:pPr>
            <w:r>
              <w:rPr>
                <w:rFonts w:ascii="Arial" w:hAnsi="Arial"/>
                <w:sz w:val="22"/>
              </w:rPr>
              <w:t xml:space="preserve">Hilfestellung: </w:t>
            </w:r>
            <w:r w:rsidRPr="00F64588">
              <w:rPr>
                <w:rFonts w:ascii="Arial" w:hAnsi="Arial"/>
                <w:sz w:val="22"/>
              </w:rPr>
              <w:t>Ich-kann-Formulierungen</w:t>
            </w:r>
          </w:p>
          <w:p w14:paraId="7E6517B3" w14:textId="79784FD3" w:rsidR="00457B45" w:rsidRPr="00457B45" w:rsidRDefault="00457B45" w:rsidP="00457B45">
            <w:pPr>
              <w:numPr>
                <w:ilvl w:val="0"/>
                <w:numId w:val="5"/>
              </w:numPr>
              <w:tabs>
                <w:tab w:val="clear" w:pos="708"/>
              </w:tabs>
              <w:spacing w:beforeLines="60" w:before="144" w:afterLines="60" w:after="144"/>
              <w:rPr>
                <w:rFonts w:ascii="Arial" w:hAnsi="Arial" w:cs="Arial"/>
                <w:sz w:val="22"/>
                <w:szCs w:val="22"/>
              </w:rPr>
            </w:pPr>
            <w:r w:rsidRPr="00457B45">
              <w:rPr>
                <w:rFonts w:ascii="Arial" w:hAnsi="Arial" w:cs="Arial"/>
                <w:sz w:val="22"/>
                <w:szCs w:val="22"/>
              </w:rPr>
              <w:t xml:space="preserve">Aufgabenstellung wird erleichtert durch ein paralleles Modell der praktischen Ausbildung (zwei Tage Praxis, drei Tage Unterricht) </w:t>
            </w:r>
          </w:p>
          <w:p w14:paraId="325E1394" w14:textId="179B53CE" w:rsidR="00457B45" w:rsidRPr="009A5EB6" w:rsidRDefault="00457B45" w:rsidP="00457B45">
            <w:pPr>
              <w:numPr>
                <w:ilvl w:val="0"/>
                <w:numId w:val="5"/>
              </w:numPr>
              <w:tabs>
                <w:tab w:val="clear" w:pos="708"/>
              </w:tabs>
              <w:spacing w:beforeLines="60" w:before="144" w:afterLines="60" w:after="144"/>
              <w:rPr>
                <w:rFonts w:ascii="Arial" w:hAnsi="Arial" w:cs="Arial"/>
                <w:sz w:val="22"/>
                <w:szCs w:val="22"/>
              </w:rPr>
            </w:pPr>
            <w:r w:rsidRPr="00457B45">
              <w:rPr>
                <w:rFonts w:ascii="Arial" w:hAnsi="Arial" w:cs="Arial"/>
                <w:sz w:val="22"/>
                <w:szCs w:val="22"/>
              </w:rPr>
              <w:t>Auf Geheimhaltung (Anonymisierung der beobachteten Kinder) achten, Absprachen mit Fachkräften und ggf. Eltern treffen</w:t>
            </w:r>
          </w:p>
        </w:tc>
      </w:tr>
      <w:tr w:rsidR="00571753" w14:paraId="323DDAE8"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92548B" w14:textId="77777777" w:rsidR="00571753" w:rsidRPr="00457B45" w:rsidRDefault="00571753" w:rsidP="00455F97">
            <w:pPr>
              <w:spacing w:before="60" w:after="60"/>
              <w:rPr>
                <w:rFonts w:ascii="Arial" w:hAnsi="Arial" w:cs="Arial"/>
                <w:sz w:val="22"/>
                <w:szCs w:val="22"/>
              </w:rPr>
            </w:pPr>
            <w:r w:rsidRPr="00457B45">
              <w:rPr>
                <w:rFonts w:ascii="Arial" w:hAnsi="Arial" w:cs="Arial"/>
                <w:sz w:val="22"/>
                <w:szCs w:val="22"/>
              </w:rPr>
              <w:t xml:space="preserve">Planen </w:t>
            </w:r>
            <w:r w:rsidRPr="00457B45">
              <w:rPr>
                <w:rFonts w:ascii="Arial" w:hAnsi="Arial" w:cs="Arial"/>
                <w:sz w:val="22"/>
                <w:szCs w:val="20"/>
              </w:rPr>
              <w:t>und</w:t>
            </w:r>
            <w:r w:rsidRPr="00457B45">
              <w:rPr>
                <w:rFonts w:ascii="Arial" w:hAnsi="Arial" w:cs="Arial"/>
                <w:sz w:val="22"/>
                <w:szCs w:val="22"/>
              </w:rPr>
              <w:t xml:space="preserve"> entscheiden</w:t>
            </w:r>
          </w:p>
          <w:p w14:paraId="53B5058B" w14:textId="098441FB" w:rsidR="00881164" w:rsidRPr="00457B45" w:rsidRDefault="005C49E6" w:rsidP="008A6D57">
            <w:pPr>
              <w:spacing w:beforeLines="60" w:before="144" w:afterLines="60" w:after="144"/>
              <w:rPr>
                <w:rFonts w:ascii="Arial" w:hAnsi="Arial" w:cs="Arial"/>
                <w:sz w:val="22"/>
                <w:szCs w:val="22"/>
              </w:rPr>
            </w:pPr>
            <w:r w:rsidRPr="00457B45">
              <w:rPr>
                <w:rFonts w:ascii="Arial" w:hAnsi="Arial" w:cs="Arial"/>
                <w:sz w:val="22"/>
                <w:szCs w:val="22"/>
              </w:rPr>
              <w:t>(</w:t>
            </w:r>
            <w:r w:rsidR="00881164" w:rsidRPr="00457B45">
              <w:rPr>
                <w:rFonts w:ascii="Arial" w:hAnsi="Arial" w:cs="Arial"/>
                <w:sz w:val="22"/>
                <w:szCs w:val="22"/>
              </w:rPr>
              <w:t xml:space="preserve">2 </w:t>
            </w:r>
            <w:proofErr w:type="spellStart"/>
            <w:r w:rsidR="00B3518E">
              <w:rPr>
                <w:rFonts w:ascii="Arial" w:hAnsi="Arial" w:cs="Arial"/>
                <w:sz w:val="22"/>
                <w:szCs w:val="22"/>
              </w:rPr>
              <w:t>UStd</w:t>
            </w:r>
            <w:proofErr w:type="spellEnd"/>
            <w:r w:rsidRPr="00457B45">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A293A4" w14:textId="48AED52F" w:rsidR="00571753" w:rsidRPr="00457B45" w:rsidRDefault="00571753" w:rsidP="00457B45">
            <w:pPr>
              <w:numPr>
                <w:ilvl w:val="0"/>
                <w:numId w:val="2"/>
              </w:numPr>
              <w:spacing w:before="60" w:after="60"/>
              <w:rPr>
                <w:rFonts w:ascii="Arial" w:hAnsi="Arial" w:cs="Arial"/>
                <w:sz w:val="22"/>
                <w:szCs w:val="22"/>
              </w:rPr>
            </w:pPr>
            <w:r w:rsidRPr="00457B45">
              <w:rPr>
                <w:rFonts w:ascii="Arial" w:hAnsi="Arial" w:cs="Arial"/>
                <w:sz w:val="22"/>
                <w:szCs w:val="22"/>
              </w:rPr>
              <w:t>Vorgehen festlegen, Vereinbarungen treffen</w:t>
            </w:r>
            <w:r w:rsidR="00457B45" w:rsidRPr="00457B45">
              <w:rPr>
                <w:rFonts w:ascii="Arial" w:hAnsi="Arial" w:cs="Arial"/>
                <w:sz w:val="22"/>
                <w:szCs w:val="22"/>
              </w:rPr>
              <w:t xml:space="preserve"> </w:t>
            </w:r>
            <w:r w:rsidR="004B387D">
              <w:rPr>
                <w:rFonts w:ascii="Arial" w:hAnsi="Arial" w:cs="Arial"/>
                <w:sz w:val="22"/>
                <w:szCs w:val="22"/>
              </w:rPr>
              <w:t xml:space="preserve">in Bezug </w:t>
            </w:r>
            <w:r w:rsidR="00457B45" w:rsidRPr="00457B45">
              <w:rPr>
                <w:rFonts w:ascii="Arial" w:hAnsi="Arial" w:cs="Arial"/>
                <w:sz w:val="22"/>
                <w:szCs w:val="22"/>
              </w:rPr>
              <w:t>auf Beobachtung von Sprachlehrstrategien und Filmaufnahme Sprachhandeln in der Kita (Praxis)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D4DF" w14:textId="77777777" w:rsidR="00571753" w:rsidRPr="00457B45" w:rsidRDefault="00571753" w:rsidP="00457B45">
            <w:pPr>
              <w:numPr>
                <w:ilvl w:val="0"/>
                <w:numId w:val="2"/>
              </w:numPr>
              <w:spacing w:before="60" w:after="60"/>
              <w:rPr>
                <w:rFonts w:ascii="Arial" w:hAnsi="Arial"/>
                <w:sz w:val="22"/>
              </w:rPr>
            </w:pPr>
            <w:r w:rsidRPr="00457B45">
              <w:rPr>
                <w:rFonts w:ascii="Arial" w:hAnsi="Arial"/>
                <w:sz w:val="22"/>
              </w:rPr>
              <w:t>Gruppenarbeit</w:t>
            </w:r>
          </w:p>
          <w:p w14:paraId="7CF15BF0" w14:textId="77777777" w:rsidR="00571753" w:rsidRPr="00457B45" w:rsidRDefault="00571753" w:rsidP="00457B45">
            <w:pPr>
              <w:numPr>
                <w:ilvl w:val="0"/>
                <w:numId w:val="2"/>
              </w:numPr>
              <w:spacing w:before="60" w:after="60"/>
              <w:rPr>
                <w:rFonts w:ascii="Arial" w:hAnsi="Arial" w:cs="Arial"/>
                <w:sz w:val="22"/>
                <w:szCs w:val="22"/>
              </w:rPr>
            </w:pPr>
            <w:r w:rsidRPr="00457B45">
              <w:rPr>
                <w:rFonts w:ascii="Arial" w:hAnsi="Arial"/>
                <w:sz w:val="22"/>
              </w:rPr>
              <w:t>Protokoll</w:t>
            </w:r>
          </w:p>
          <w:p w14:paraId="2B211DC5" w14:textId="37DDDEFE" w:rsidR="00457B45" w:rsidRPr="00457B45" w:rsidRDefault="00457B45" w:rsidP="00457B45">
            <w:pPr>
              <w:numPr>
                <w:ilvl w:val="0"/>
                <w:numId w:val="2"/>
              </w:numPr>
              <w:spacing w:before="60" w:after="60"/>
              <w:rPr>
                <w:rFonts w:ascii="Arial" w:hAnsi="Arial" w:cs="Arial"/>
                <w:sz w:val="22"/>
                <w:szCs w:val="22"/>
              </w:rPr>
            </w:pPr>
            <w:r w:rsidRPr="00457B45">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307FCF3B" w14:textId="08E7D299" w:rsidR="00571753" w:rsidRPr="00457B45" w:rsidRDefault="00F6446E" w:rsidP="00457B45">
            <w:pPr>
              <w:pStyle w:val="Listenabsatz"/>
              <w:numPr>
                <w:ilvl w:val="0"/>
                <w:numId w:val="5"/>
              </w:numPr>
              <w:spacing w:before="60" w:after="60"/>
              <w:rPr>
                <w:rFonts w:ascii="Arial" w:hAnsi="Arial" w:cs="Arial"/>
                <w:sz w:val="22"/>
                <w:szCs w:val="22"/>
              </w:rPr>
            </w:pPr>
            <w:r w:rsidRPr="00457B45">
              <w:rPr>
                <w:rFonts w:ascii="Arial" w:hAnsi="Arial"/>
                <w:sz w:val="22"/>
              </w:rPr>
              <w:t>Arbeitsgruppen arbeiten eigenständig, Lehrkraft begleitet und berät</w:t>
            </w:r>
          </w:p>
        </w:tc>
      </w:tr>
      <w:tr w:rsidR="00571753" w14:paraId="24991F85"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B5E30E" w14:textId="77777777" w:rsidR="00571753" w:rsidRPr="00457B45" w:rsidRDefault="00571753" w:rsidP="00455F97">
            <w:pPr>
              <w:spacing w:before="60" w:after="60"/>
              <w:rPr>
                <w:rFonts w:ascii="Arial" w:hAnsi="Arial" w:cs="Arial"/>
                <w:sz w:val="22"/>
                <w:szCs w:val="22"/>
              </w:rPr>
            </w:pPr>
            <w:r w:rsidRPr="00457B45">
              <w:rPr>
                <w:rFonts w:ascii="Arial" w:hAnsi="Arial" w:cs="Arial"/>
                <w:sz w:val="22"/>
                <w:szCs w:val="20"/>
              </w:rPr>
              <w:t>Durchführen</w:t>
            </w:r>
          </w:p>
          <w:p w14:paraId="0A03D345" w14:textId="113AF165" w:rsidR="00881164" w:rsidRPr="00457B45" w:rsidRDefault="005C49E6" w:rsidP="008A6D57">
            <w:pPr>
              <w:spacing w:before="60" w:after="60"/>
              <w:rPr>
                <w:rFonts w:ascii="Arial" w:hAnsi="Arial" w:cs="Arial"/>
                <w:sz w:val="22"/>
                <w:szCs w:val="22"/>
              </w:rPr>
            </w:pPr>
            <w:r w:rsidRPr="00457B45">
              <w:rPr>
                <w:rFonts w:ascii="Arial" w:hAnsi="Arial" w:cs="Arial"/>
                <w:sz w:val="22"/>
                <w:szCs w:val="22"/>
              </w:rPr>
              <w:t>(</w:t>
            </w:r>
            <w:r w:rsidR="00881164" w:rsidRPr="00457B45">
              <w:rPr>
                <w:rFonts w:ascii="Arial" w:hAnsi="Arial" w:cs="Arial"/>
                <w:sz w:val="22"/>
                <w:szCs w:val="22"/>
              </w:rPr>
              <w:t xml:space="preserve">6 </w:t>
            </w:r>
            <w:proofErr w:type="spellStart"/>
            <w:r w:rsidR="00B3518E">
              <w:rPr>
                <w:rFonts w:ascii="Arial" w:hAnsi="Arial" w:cs="Arial"/>
                <w:sz w:val="22"/>
                <w:szCs w:val="22"/>
              </w:rPr>
              <w:t>UStd</w:t>
            </w:r>
            <w:proofErr w:type="spellEnd"/>
            <w:r w:rsidRPr="00457B45">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Die Schüler setzen die Arbeitsaufträ</w:t>
            </w:r>
            <w:r w:rsidR="004B387D">
              <w:rPr>
                <w:rFonts w:ascii="Arial" w:hAnsi="Arial" w:cs="Arial"/>
                <w:sz w:val="22"/>
                <w:szCs w:val="22"/>
              </w:rPr>
              <w:t>ge in i</w:t>
            </w:r>
            <w:r w:rsidRPr="00457B45">
              <w:rPr>
                <w:rFonts w:ascii="Arial" w:hAnsi="Arial" w:cs="Arial"/>
                <w:sz w:val="22"/>
                <w:szCs w:val="22"/>
              </w:rPr>
              <w:t>hren Praxiseinrichtungen um und bearbeiten die Ergebnisse in der Schule</w:t>
            </w:r>
          </w:p>
          <w:p w14:paraId="6C394687" w14:textId="2A5F9945" w:rsidR="00457B45" w:rsidRPr="00457B45" w:rsidRDefault="00457B45"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Beobachtung von Sprachlehrstrategien und Filmaufnahme Sprachhandeln</w:t>
            </w:r>
          </w:p>
          <w:p w14:paraId="7D28379E" w14:textId="39173D41" w:rsidR="00571753" w:rsidRPr="00457B45" w:rsidRDefault="00571753"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 xml:space="preserve">Stellen </w:t>
            </w:r>
            <w:r w:rsidR="00457B45" w:rsidRPr="00457B45">
              <w:rPr>
                <w:rFonts w:ascii="Arial" w:hAnsi="Arial" w:cs="Arial"/>
                <w:sz w:val="22"/>
                <w:szCs w:val="22"/>
              </w:rPr>
              <w:t>i</w:t>
            </w:r>
            <w:r w:rsidRPr="00457B45">
              <w:rPr>
                <w:rFonts w:ascii="Arial" w:hAnsi="Arial" w:cs="Arial"/>
                <w:sz w:val="22"/>
                <w:szCs w:val="22"/>
              </w:rPr>
              <w:t>hre Ergebnisse in der Klasse vor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79CB2D" w14:textId="77777777" w:rsidR="00571753" w:rsidRPr="00457B45" w:rsidRDefault="00571753" w:rsidP="00AC66EA">
            <w:pPr>
              <w:numPr>
                <w:ilvl w:val="0"/>
                <w:numId w:val="6"/>
              </w:numPr>
              <w:tabs>
                <w:tab w:val="clear" w:pos="708"/>
              </w:tabs>
              <w:spacing w:before="60" w:after="60"/>
              <w:rPr>
                <w:rFonts w:ascii="Arial" w:hAnsi="Arial" w:cs="Arial"/>
                <w:sz w:val="22"/>
                <w:szCs w:val="22"/>
              </w:rPr>
            </w:pPr>
            <w:r w:rsidRPr="00457B45">
              <w:rPr>
                <w:rFonts w:ascii="Arial" w:hAnsi="Arial" w:cs="Arial"/>
                <w:sz w:val="22"/>
                <w:szCs w:val="22"/>
              </w:rPr>
              <w:t>Einzel- oder Tandem-Arbeit</w:t>
            </w:r>
          </w:p>
          <w:p w14:paraId="3DB5EE29" w14:textId="77777777" w:rsidR="00F6446E" w:rsidRPr="00457B45" w:rsidRDefault="00F6446E" w:rsidP="00AC66EA">
            <w:pPr>
              <w:numPr>
                <w:ilvl w:val="0"/>
                <w:numId w:val="6"/>
              </w:numPr>
              <w:tabs>
                <w:tab w:val="clear" w:pos="708"/>
              </w:tabs>
              <w:spacing w:before="60" w:after="60"/>
              <w:rPr>
                <w:rFonts w:ascii="Arial" w:hAnsi="Arial" w:cs="Arial"/>
                <w:sz w:val="22"/>
                <w:szCs w:val="22"/>
              </w:rPr>
            </w:pPr>
            <w:r w:rsidRPr="00457B45">
              <w:rPr>
                <w:rFonts w:ascii="Arial" w:hAnsi="Arial" w:cs="Arial"/>
                <w:sz w:val="22"/>
                <w:szCs w:val="22"/>
              </w:rPr>
              <w:t xml:space="preserve">Lernortkooperation </w:t>
            </w:r>
          </w:p>
          <w:p w14:paraId="0AEAACBA" w14:textId="4EAB06DB" w:rsidR="00457B45" w:rsidRPr="00457B45" w:rsidRDefault="00457B45" w:rsidP="00AC66EA">
            <w:pPr>
              <w:numPr>
                <w:ilvl w:val="0"/>
                <w:numId w:val="6"/>
              </w:numPr>
              <w:tabs>
                <w:tab w:val="clear" w:pos="708"/>
              </w:tabs>
              <w:spacing w:before="60" w:after="60"/>
              <w:rPr>
                <w:rFonts w:ascii="Arial" w:hAnsi="Arial" w:cs="Arial"/>
                <w:sz w:val="22"/>
                <w:szCs w:val="22"/>
              </w:rPr>
            </w:pPr>
            <w:r w:rsidRPr="00457B45">
              <w:rPr>
                <w:rFonts w:ascii="Arial" w:hAnsi="Arial" w:cs="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2E2D3BBA" w14:textId="77777777" w:rsidR="00457B45" w:rsidRPr="00457B45" w:rsidRDefault="00F6446E" w:rsidP="00457B45">
            <w:pPr>
              <w:numPr>
                <w:ilvl w:val="0"/>
                <w:numId w:val="4"/>
              </w:numPr>
              <w:tabs>
                <w:tab w:val="clear" w:pos="708"/>
              </w:tabs>
              <w:spacing w:before="60" w:after="60"/>
              <w:rPr>
                <w:rFonts w:ascii="Arial" w:hAnsi="Arial" w:cs="Arial"/>
                <w:sz w:val="22"/>
                <w:szCs w:val="22"/>
              </w:rPr>
            </w:pPr>
            <w:r w:rsidRPr="00457B45">
              <w:rPr>
                <w:rFonts w:ascii="Arial" w:hAnsi="Arial"/>
                <w:sz w:val="22"/>
              </w:rPr>
              <w:t>Arbeitsgruppen arbeiten eigenständig, Lehrkraft begleitet und berät</w:t>
            </w:r>
          </w:p>
          <w:p w14:paraId="67F106A7" w14:textId="18590A5E" w:rsidR="00455F97" w:rsidRPr="00457B45" w:rsidRDefault="00455F97" w:rsidP="00457B45">
            <w:pPr>
              <w:numPr>
                <w:ilvl w:val="0"/>
                <w:numId w:val="4"/>
              </w:numPr>
              <w:tabs>
                <w:tab w:val="clear" w:pos="708"/>
              </w:tabs>
              <w:spacing w:before="60" w:after="60"/>
              <w:rPr>
                <w:rFonts w:ascii="Arial" w:hAnsi="Arial" w:cs="Arial"/>
                <w:sz w:val="22"/>
                <w:szCs w:val="22"/>
              </w:rPr>
            </w:pPr>
            <w:r w:rsidRPr="00457B45">
              <w:rPr>
                <w:rFonts w:ascii="Arial" w:hAnsi="Arial"/>
                <w:sz w:val="22"/>
              </w:rPr>
              <w:t>Handlungsergebnis</w:t>
            </w:r>
            <w:r w:rsidRPr="00457B45">
              <w:rPr>
                <w:rFonts w:ascii="Arial" w:hAnsi="Arial" w:cs="Arial"/>
                <w:sz w:val="22"/>
                <w:szCs w:val="22"/>
              </w:rPr>
              <w:t>:</w:t>
            </w:r>
            <w:r w:rsidR="00457B45" w:rsidRPr="00457B45">
              <w:rPr>
                <w:rFonts w:ascii="Arial" w:hAnsi="Arial" w:cs="Arial"/>
                <w:sz w:val="22"/>
                <w:szCs w:val="22"/>
              </w:rPr>
              <w:t xml:space="preserve"> </w:t>
            </w:r>
            <w:r w:rsidR="00B844FF" w:rsidRPr="00457B45">
              <w:rPr>
                <w:rFonts w:ascii="Arial" w:hAnsi="Arial" w:cs="Arial"/>
                <w:sz w:val="22"/>
                <w:szCs w:val="22"/>
              </w:rPr>
              <w:t>Protokolle der Kleingruppenarbeit. Individuelles Schülerergebnis: Was ist gut gelungen in der Spracharbeit, woran will ich noch arbeiten?</w:t>
            </w:r>
          </w:p>
        </w:tc>
      </w:tr>
      <w:tr w:rsidR="00571753" w14:paraId="7A1C5849" w14:textId="77777777" w:rsidTr="007D7F56">
        <w:trPr>
          <w:cantSplit/>
          <w:jc w:val="center"/>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C51519" w14:textId="77777777" w:rsidR="00571753" w:rsidRPr="00457B45" w:rsidRDefault="00571753" w:rsidP="008A6D57">
            <w:pPr>
              <w:spacing w:before="60" w:after="60"/>
              <w:rPr>
                <w:rFonts w:ascii="Arial" w:hAnsi="Arial" w:cs="Arial"/>
                <w:sz w:val="22"/>
                <w:szCs w:val="22"/>
              </w:rPr>
            </w:pPr>
            <w:r w:rsidRPr="00457B45">
              <w:rPr>
                <w:rFonts w:ascii="Arial" w:hAnsi="Arial" w:cs="Arial"/>
                <w:sz w:val="22"/>
                <w:szCs w:val="20"/>
              </w:rPr>
              <w:lastRenderedPageBreak/>
              <w:t>Bewerten</w:t>
            </w:r>
            <w:r w:rsidRPr="00457B45">
              <w:rPr>
                <w:rFonts w:ascii="Arial" w:hAnsi="Arial" w:cs="Arial"/>
                <w:sz w:val="22"/>
                <w:szCs w:val="22"/>
              </w:rPr>
              <w:t>, reflektieren und evaluieren</w:t>
            </w:r>
          </w:p>
          <w:p w14:paraId="3724D020" w14:textId="72CE9BC5" w:rsidR="00881164" w:rsidRPr="00457B45" w:rsidRDefault="005C49E6" w:rsidP="008A6D57">
            <w:pPr>
              <w:spacing w:before="60" w:after="60"/>
              <w:rPr>
                <w:rFonts w:ascii="Arial" w:hAnsi="Arial" w:cs="Arial"/>
                <w:sz w:val="22"/>
                <w:szCs w:val="22"/>
              </w:rPr>
            </w:pPr>
            <w:r w:rsidRPr="00457B45">
              <w:rPr>
                <w:rFonts w:ascii="Arial" w:hAnsi="Arial" w:cs="Arial"/>
                <w:sz w:val="22"/>
                <w:szCs w:val="22"/>
              </w:rPr>
              <w:t>(</w:t>
            </w:r>
            <w:r w:rsidR="00881164" w:rsidRPr="00457B45">
              <w:rPr>
                <w:rFonts w:ascii="Arial" w:hAnsi="Arial" w:cs="Arial"/>
                <w:sz w:val="22"/>
                <w:szCs w:val="22"/>
              </w:rPr>
              <w:t xml:space="preserve">4 </w:t>
            </w:r>
            <w:proofErr w:type="spellStart"/>
            <w:r w:rsidR="00B3518E">
              <w:rPr>
                <w:rFonts w:ascii="Arial" w:hAnsi="Arial" w:cs="Arial"/>
                <w:sz w:val="22"/>
                <w:szCs w:val="22"/>
              </w:rPr>
              <w:t>UStd</w:t>
            </w:r>
            <w:proofErr w:type="spellEnd"/>
            <w:r w:rsidRPr="00457B45">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51322B" w14:textId="77777777" w:rsidR="00571753" w:rsidRPr="00457B45" w:rsidRDefault="00571753"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Durchführung und Ergebnisse reflektieren</w:t>
            </w:r>
          </w:p>
          <w:p w14:paraId="36BF2F1E" w14:textId="72421E39" w:rsidR="00571753" w:rsidRPr="00457B45" w:rsidRDefault="00455F97"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Erkenntnisse zusammenfassen und systematisieren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9D1D4E" w14:textId="77777777" w:rsidR="00571753" w:rsidRPr="00457B45" w:rsidRDefault="00571753"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Unterrichtsgespräch</w:t>
            </w:r>
          </w:p>
          <w:p w14:paraId="5F7F7600" w14:textId="01E852FE" w:rsidR="00457B45" w:rsidRPr="00457B45" w:rsidRDefault="00457B45"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37DED19D" w14:textId="48C48FD9" w:rsidR="00571753" w:rsidRPr="00457B45" w:rsidRDefault="00571753" w:rsidP="00AC66EA">
            <w:pPr>
              <w:numPr>
                <w:ilvl w:val="0"/>
                <w:numId w:val="5"/>
              </w:numPr>
              <w:tabs>
                <w:tab w:val="clear" w:pos="708"/>
              </w:tabs>
              <w:spacing w:before="60" w:after="60"/>
              <w:rPr>
                <w:rFonts w:ascii="Arial" w:hAnsi="Arial" w:cs="Arial"/>
                <w:sz w:val="22"/>
                <w:szCs w:val="22"/>
              </w:rPr>
            </w:pPr>
            <w:r w:rsidRPr="00457B45">
              <w:rPr>
                <w:rFonts w:ascii="Arial" w:hAnsi="Arial" w:cs="Arial"/>
                <w:sz w:val="22"/>
                <w:szCs w:val="22"/>
              </w:rPr>
              <w:t>Fachsystematische Aufarbeitung der Ergebnisse</w:t>
            </w:r>
            <w:r w:rsidR="00457B45" w:rsidRPr="00457B45">
              <w:rPr>
                <w:rFonts w:ascii="Arial" w:hAnsi="Arial" w:cs="Arial"/>
                <w:sz w:val="22"/>
                <w:szCs w:val="22"/>
              </w:rPr>
              <w:t>:</w:t>
            </w:r>
            <w:r w:rsidRPr="00457B45">
              <w:rPr>
                <w:rFonts w:ascii="Arial" w:hAnsi="Arial" w:cs="Arial"/>
                <w:sz w:val="22"/>
                <w:szCs w:val="22"/>
              </w:rPr>
              <w:t xml:space="preserve"> </w:t>
            </w:r>
            <w:r w:rsidR="00B844FF" w:rsidRPr="00457B45">
              <w:rPr>
                <w:rFonts w:ascii="Arial" w:hAnsi="Arial" w:cs="Arial"/>
                <w:sz w:val="22"/>
                <w:szCs w:val="22"/>
              </w:rPr>
              <w:t xml:space="preserve"> Situationsbezogene Handlungsempfehlungen für sprachunterstützendes Erzieherhandeln (z.B. beim Essen, im Pflegesituationen usw.)</w:t>
            </w:r>
          </w:p>
        </w:tc>
      </w:tr>
    </w:tbl>
    <w:p w14:paraId="75E7909F" w14:textId="63686F40" w:rsidR="00571753" w:rsidRDefault="00571753" w:rsidP="008A6D57">
      <w:pPr>
        <w:rPr>
          <w:rFonts w:ascii="Arial" w:hAnsi="Arial" w:cs="Arial"/>
          <w:sz w:val="22"/>
          <w:szCs w:val="22"/>
        </w:rPr>
        <w:sectPr w:rsidR="00571753" w:rsidSect="00797182">
          <w:headerReference w:type="first" r:id="rId32"/>
          <w:pgSz w:w="16838" w:h="11906" w:orient="landscape"/>
          <w:pgMar w:top="1134" w:right="568" w:bottom="1418" w:left="680" w:header="567" w:footer="1134" w:gutter="0"/>
          <w:cols w:space="720"/>
          <w:formProt w:val="0"/>
          <w:titlePg/>
          <w:docGrid w:linePitch="360"/>
        </w:sectPr>
      </w:pPr>
      <w:r>
        <w:rPr>
          <w:rFonts w:ascii="Arial" w:hAnsi="Arial"/>
          <w:b/>
          <w:color w:val="000000"/>
          <w:sz w:val="22"/>
          <w:lang w:eastAsia="de-DE"/>
        </w:rPr>
        <w:br/>
      </w:r>
      <w:r w:rsidRPr="000D7F26">
        <w:rPr>
          <w:rFonts w:ascii="Arial" w:hAnsi="Arial"/>
          <w:b/>
          <w:color w:val="000000"/>
          <w:sz w:val="22"/>
          <w:lang w:eastAsia="de-DE"/>
        </w:rPr>
        <w:t xml:space="preserve">Schulische Entscheidungen: </w:t>
      </w:r>
      <w:r w:rsidR="008A6D57">
        <w:rPr>
          <w:rFonts w:ascii="Arial" w:hAnsi="Arial"/>
          <w:b/>
          <w:color w:val="000000"/>
          <w:sz w:val="22"/>
        </w:rPr>
        <w:t xml:space="preserve"> </w:t>
      </w:r>
      <w:r w:rsidR="008A6D57">
        <w:rPr>
          <w:rFonts w:ascii="Arial" w:hAnsi="Arial"/>
          <w:bCs/>
          <w:color w:val="000000"/>
          <w:sz w:val="22"/>
        </w:rPr>
        <w:t xml:space="preserve"> Die Lernsituationen „</w:t>
      </w:r>
      <w:r w:rsidR="008A6D57" w:rsidRPr="008A6D57">
        <w:rPr>
          <w:rFonts w:ascii="Arial" w:hAnsi="Arial"/>
          <w:bCs/>
          <w:color w:val="000000"/>
          <w:sz w:val="22"/>
        </w:rPr>
        <w:t>Spracherwerb beobachten und beschreiben</w:t>
      </w:r>
      <w:r w:rsidR="008A6D57">
        <w:rPr>
          <w:rFonts w:ascii="Arial" w:hAnsi="Arial"/>
          <w:bCs/>
          <w:color w:val="000000"/>
          <w:sz w:val="22"/>
        </w:rPr>
        <w:t>“ und „</w:t>
      </w:r>
      <w:r w:rsidR="008A6D57" w:rsidRPr="008A6D57">
        <w:rPr>
          <w:rFonts w:ascii="Arial" w:hAnsi="Arial"/>
          <w:bCs/>
          <w:color w:val="000000"/>
          <w:sz w:val="22"/>
        </w:rPr>
        <w:t>An Sprachbildung und -förderung mitwirken</w:t>
      </w:r>
      <w:r w:rsidR="008A6D57">
        <w:rPr>
          <w:rFonts w:ascii="Arial" w:hAnsi="Arial"/>
          <w:bCs/>
          <w:color w:val="000000"/>
          <w:sz w:val="22"/>
        </w:rPr>
        <w:t>“ müssen vorweg unterrichtet sein. Der Arbeitsauftrag für die praktische Ausbildung wird auf dem Praxismentorinnen</w:t>
      </w:r>
      <w:r w:rsidR="004B387D">
        <w:rPr>
          <w:rFonts w:ascii="Arial" w:hAnsi="Arial"/>
          <w:bCs/>
          <w:color w:val="000000"/>
          <w:sz w:val="22"/>
        </w:rPr>
        <w:t>-</w:t>
      </w:r>
      <w:r w:rsidR="008A6D57">
        <w:rPr>
          <w:rFonts w:ascii="Arial" w:hAnsi="Arial"/>
          <w:bCs/>
          <w:color w:val="000000"/>
          <w:sz w:val="22"/>
        </w:rPr>
        <w:t xml:space="preserve"> und -</w:t>
      </w:r>
      <w:proofErr w:type="spellStart"/>
      <w:r w:rsidR="008A6D57">
        <w:rPr>
          <w:rFonts w:ascii="Arial" w:hAnsi="Arial"/>
          <w:bCs/>
          <w:color w:val="000000"/>
          <w:sz w:val="22"/>
        </w:rPr>
        <w:t>mentorentreffen</w:t>
      </w:r>
      <w:proofErr w:type="spellEnd"/>
      <w:r w:rsidR="008A6D57">
        <w:rPr>
          <w:rFonts w:ascii="Arial" w:hAnsi="Arial"/>
          <w:bCs/>
          <w:color w:val="000000"/>
          <w:sz w:val="22"/>
        </w:rPr>
        <w:t xml:space="preserve"> erläutert. </w:t>
      </w:r>
    </w:p>
    <w:p w14:paraId="671DA95C" w14:textId="77777777" w:rsidR="00014AB1" w:rsidRPr="00457B45" w:rsidRDefault="00014AB1" w:rsidP="00014AB1">
      <w:pPr>
        <w:rPr>
          <w:rFonts w:ascii="Arial" w:hAnsi="Arial" w:cs="Arial"/>
          <w:b/>
          <w:bCs/>
          <w:sz w:val="22"/>
          <w:szCs w:val="22"/>
        </w:rPr>
      </w:pPr>
      <w:bookmarkStart w:id="65" w:name="_Hlk55628369"/>
      <w:r w:rsidRPr="00457B45">
        <w:rPr>
          <w:rFonts w:ascii="Arial" w:hAnsi="Arial" w:cs="Arial"/>
          <w:b/>
          <w:bCs/>
          <w:sz w:val="22"/>
          <w:szCs w:val="22"/>
        </w:rPr>
        <w:lastRenderedPageBreak/>
        <w:t xml:space="preserve">Anlagen: </w:t>
      </w:r>
    </w:p>
    <w:p w14:paraId="77F727F4" w14:textId="77777777" w:rsidR="00014AB1" w:rsidRPr="00457B45" w:rsidRDefault="00014AB1" w:rsidP="00014AB1">
      <w:pPr>
        <w:rPr>
          <w:rFonts w:ascii="Arial" w:hAnsi="Arial" w:cs="Arial"/>
          <w:b/>
          <w:bCs/>
          <w:sz w:val="22"/>
          <w:szCs w:val="22"/>
        </w:rPr>
      </w:pPr>
      <w:r w:rsidRPr="00457B45">
        <w:rPr>
          <w:rFonts w:ascii="Arial" w:hAnsi="Arial" w:cs="Arial"/>
          <w:b/>
          <w:bCs/>
          <w:sz w:val="22"/>
          <w:szCs w:val="22"/>
        </w:rPr>
        <w:t>Literatur, Quellen, Materialien (beispielhafte Auswahl):</w:t>
      </w:r>
    </w:p>
    <w:bookmarkEnd w:id="65"/>
    <w:p w14:paraId="018082D0" w14:textId="2745C9D0" w:rsidR="00E46BD6" w:rsidRPr="00953B18" w:rsidRDefault="00014AB1" w:rsidP="001E5AAD">
      <w:pPr>
        <w:pStyle w:val="Listenabsatz"/>
        <w:numPr>
          <w:ilvl w:val="0"/>
          <w:numId w:val="59"/>
        </w:numPr>
        <w:rPr>
          <w:rFonts w:ascii="Arial" w:hAnsi="Arial" w:cs="Arial"/>
          <w:sz w:val="22"/>
          <w:szCs w:val="22"/>
        </w:rPr>
      </w:pPr>
      <w:r w:rsidRPr="00953B18">
        <w:rPr>
          <w:rFonts w:ascii="Arial" w:hAnsi="Arial" w:cs="Arial"/>
          <w:sz w:val="22"/>
          <w:szCs w:val="22"/>
        </w:rPr>
        <w:t>Fried</w:t>
      </w:r>
      <w:r w:rsidR="00B844FF" w:rsidRPr="00953B18">
        <w:rPr>
          <w:rFonts w:ascii="Arial" w:hAnsi="Arial" w:cs="Arial"/>
          <w:sz w:val="22"/>
          <w:szCs w:val="22"/>
        </w:rPr>
        <w:t>, Lilian</w:t>
      </w:r>
      <w:r w:rsidRPr="00953B18">
        <w:rPr>
          <w:rFonts w:ascii="Arial" w:hAnsi="Arial" w:cs="Arial"/>
          <w:sz w:val="22"/>
          <w:szCs w:val="22"/>
        </w:rPr>
        <w:t>/</w:t>
      </w:r>
      <w:r w:rsidR="00B844FF" w:rsidRPr="00953B18">
        <w:rPr>
          <w:rFonts w:ascii="Arial" w:hAnsi="Arial" w:cs="Arial"/>
          <w:sz w:val="22"/>
          <w:szCs w:val="22"/>
        </w:rPr>
        <w:t xml:space="preserve"> </w:t>
      </w:r>
      <w:proofErr w:type="spellStart"/>
      <w:r w:rsidRPr="00953B18">
        <w:rPr>
          <w:rFonts w:ascii="Arial" w:hAnsi="Arial" w:cs="Arial"/>
          <w:sz w:val="22"/>
          <w:szCs w:val="22"/>
        </w:rPr>
        <w:t>Briedigkeit</w:t>
      </w:r>
      <w:proofErr w:type="spellEnd"/>
      <w:r w:rsidR="00B844FF" w:rsidRPr="00953B18">
        <w:rPr>
          <w:rFonts w:ascii="Arial" w:hAnsi="Arial" w:cs="Arial"/>
          <w:sz w:val="22"/>
          <w:szCs w:val="22"/>
        </w:rPr>
        <w:t>, Eva</w:t>
      </w:r>
      <w:r w:rsidRPr="00953B18">
        <w:rPr>
          <w:rFonts w:ascii="Arial" w:hAnsi="Arial" w:cs="Arial"/>
          <w:sz w:val="22"/>
          <w:szCs w:val="22"/>
        </w:rPr>
        <w:t>: Sprachförderkompetenz. Selbst- und Teamqualifizierung für Erzieherinnen, Fachberatungen und Ausbilder. Berli</w:t>
      </w:r>
      <w:r w:rsidR="00B844FF" w:rsidRPr="00953B18">
        <w:rPr>
          <w:rFonts w:ascii="Arial" w:hAnsi="Arial" w:cs="Arial"/>
          <w:sz w:val="22"/>
          <w:szCs w:val="22"/>
        </w:rPr>
        <w:t>n</w:t>
      </w:r>
      <w:r w:rsidRPr="00953B18">
        <w:rPr>
          <w:rFonts w:ascii="Arial" w:hAnsi="Arial" w:cs="Arial"/>
          <w:sz w:val="22"/>
          <w:szCs w:val="22"/>
        </w:rPr>
        <w:t>, 2008 inkl. DVD</w:t>
      </w:r>
      <w:r w:rsidR="005C49E6" w:rsidRPr="00953B18">
        <w:rPr>
          <w:rFonts w:ascii="Arial" w:hAnsi="Arial" w:cs="Arial"/>
          <w:sz w:val="22"/>
          <w:szCs w:val="22"/>
        </w:rPr>
        <w:t xml:space="preserve"> (</w:t>
      </w:r>
      <w:r w:rsidR="00E46BD6" w:rsidRPr="00953B18">
        <w:rPr>
          <w:rFonts w:ascii="Arial" w:hAnsi="Arial" w:cs="Arial"/>
          <w:sz w:val="22"/>
          <w:szCs w:val="22"/>
        </w:rPr>
        <w:t>beschreibt die Dortmunder Ratingskala DO-RESI. Dabei handelt es sich um ein standardisiertes Beobachtungsinstrument zur Selbst- und Teamqualifizierung in Kindertagesstätten. Zum Buch gehört eine DVD, die viele Beispiele zur alltagsintegrierten Sprachförderung zeigt und auswertet. Das Verfahren selbst eignet sich allerdings besser für die F</w:t>
      </w:r>
      <w:r w:rsidR="005C49E6" w:rsidRPr="00953B18">
        <w:rPr>
          <w:rFonts w:ascii="Arial" w:hAnsi="Arial" w:cs="Arial"/>
          <w:sz w:val="22"/>
          <w:szCs w:val="22"/>
        </w:rPr>
        <w:t>achschule</w:t>
      </w:r>
      <w:r w:rsidR="00E46BD6" w:rsidRPr="00953B18">
        <w:rPr>
          <w:rFonts w:ascii="Arial" w:hAnsi="Arial" w:cs="Arial"/>
          <w:sz w:val="22"/>
          <w:szCs w:val="22"/>
        </w:rPr>
        <w:t xml:space="preserve">. Über DO-RESI: </w:t>
      </w:r>
      <w:r w:rsidR="006F2926" w:rsidRPr="006F2926">
        <w:rPr>
          <w:rStyle w:val="Hyperlink"/>
          <w:rFonts w:ascii="Arial" w:hAnsi="Arial" w:cs="Arial"/>
          <w:sz w:val="22"/>
          <w:szCs w:val="22"/>
        </w:rPr>
        <w:t>https://www.nifbe.de/component/themensammlung?view=item&amp;id=562:sprachliche-interaktionen-in-der-kita-beobachten-und-bewertenssen&amp;catid=76</w:t>
      </w:r>
      <w:r w:rsidR="005C49E6" w:rsidRPr="00953B18">
        <w:rPr>
          <w:rFonts w:ascii="Arial" w:hAnsi="Arial" w:cs="Arial"/>
          <w:sz w:val="22"/>
          <w:szCs w:val="22"/>
        </w:rPr>
        <w:t>)</w:t>
      </w:r>
      <w:r w:rsidR="00457B45" w:rsidRPr="00953B18">
        <w:rPr>
          <w:rFonts w:ascii="Arial" w:hAnsi="Arial" w:cs="Arial"/>
          <w:sz w:val="22"/>
          <w:szCs w:val="22"/>
        </w:rPr>
        <w:br/>
      </w:r>
    </w:p>
    <w:p w14:paraId="57F520E9" w14:textId="0C49ED47" w:rsidR="005C49E6" w:rsidRPr="00953B18" w:rsidRDefault="005C49E6" w:rsidP="001E5AAD">
      <w:pPr>
        <w:pStyle w:val="Listenabsatz"/>
        <w:numPr>
          <w:ilvl w:val="0"/>
          <w:numId w:val="59"/>
        </w:numPr>
        <w:rPr>
          <w:rFonts w:ascii="Arial" w:hAnsi="Arial" w:cs="Arial"/>
          <w:sz w:val="22"/>
          <w:szCs w:val="22"/>
        </w:rPr>
      </w:pPr>
      <w:r w:rsidRPr="00953B18">
        <w:rPr>
          <w:rFonts w:ascii="Arial" w:hAnsi="Arial" w:cs="Arial"/>
          <w:sz w:val="22"/>
          <w:szCs w:val="22"/>
        </w:rPr>
        <w:t xml:space="preserve">Reimann, Bernd: Der frühe Spracherwerb. Ein Informationsangebot zur Entwicklung der kindlichen Sprache. Online im Internet. </w:t>
      </w:r>
      <w:hyperlink r:id="rId33" w:history="1">
        <w:r w:rsidR="006F2926" w:rsidRPr="003054EA">
          <w:rPr>
            <w:rStyle w:val="Hyperlink"/>
            <w:rFonts w:ascii="Arial" w:hAnsi="Arial" w:cs="Arial"/>
            <w:sz w:val="22"/>
            <w:szCs w:val="22"/>
          </w:rPr>
          <w:t>http://www.mutterspracherwerb.de/</w:t>
        </w:r>
      </w:hyperlink>
      <w:r w:rsidR="006F2926">
        <w:rPr>
          <w:rFonts w:ascii="Arial" w:hAnsi="Arial" w:cs="Arial"/>
          <w:sz w:val="22"/>
          <w:szCs w:val="22"/>
        </w:rPr>
        <w:t xml:space="preserve"> </w:t>
      </w:r>
      <w:r w:rsidRPr="00953B18">
        <w:rPr>
          <w:rFonts w:ascii="Arial" w:hAnsi="Arial" w:cs="Arial"/>
          <w:sz w:val="22"/>
          <w:szCs w:val="22"/>
        </w:rPr>
        <w:t>0.10.20]</w:t>
      </w:r>
      <w:r w:rsidR="00457B45" w:rsidRPr="00953B18">
        <w:rPr>
          <w:rFonts w:ascii="Arial" w:hAnsi="Arial" w:cs="Arial"/>
          <w:sz w:val="22"/>
          <w:szCs w:val="22"/>
        </w:rPr>
        <w:br/>
      </w:r>
    </w:p>
    <w:p w14:paraId="4AE7B4F6" w14:textId="6B8FF23B" w:rsidR="005C49E6" w:rsidRPr="00953B18" w:rsidRDefault="005C49E6" w:rsidP="001E5AAD">
      <w:pPr>
        <w:pStyle w:val="Listenabsatz"/>
        <w:numPr>
          <w:ilvl w:val="0"/>
          <w:numId w:val="59"/>
        </w:numPr>
        <w:rPr>
          <w:rFonts w:ascii="Arial" w:hAnsi="Arial" w:cs="Arial"/>
          <w:sz w:val="22"/>
          <w:szCs w:val="22"/>
        </w:rPr>
      </w:pPr>
      <w:r w:rsidRPr="00953B18">
        <w:rPr>
          <w:rFonts w:ascii="Arial" w:hAnsi="Arial" w:cs="Arial"/>
          <w:sz w:val="22"/>
          <w:szCs w:val="22"/>
        </w:rPr>
        <w:t>Ruberg, Tobias/ Rothweiler, Monika: Spracherwerb und Sprachförderung in der Kita. Stuttgart, 2012 (Hintergrundinformation für Lehrkräfte)</w:t>
      </w:r>
      <w:r w:rsidR="00457B45" w:rsidRPr="00953B18">
        <w:rPr>
          <w:rFonts w:ascii="Arial" w:hAnsi="Arial" w:cs="Arial"/>
          <w:sz w:val="22"/>
          <w:szCs w:val="22"/>
        </w:rPr>
        <w:br/>
      </w:r>
    </w:p>
    <w:p w14:paraId="21C0F75C" w14:textId="310D7A33" w:rsidR="00014AB1" w:rsidRPr="00953B18" w:rsidRDefault="00014AB1" w:rsidP="001E5AAD">
      <w:pPr>
        <w:pStyle w:val="Listenabsatz"/>
        <w:numPr>
          <w:ilvl w:val="0"/>
          <w:numId w:val="59"/>
        </w:numPr>
        <w:rPr>
          <w:rFonts w:ascii="Arial" w:hAnsi="Arial" w:cs="Arial"/>
          <w:sz w:val="22"/>
          <w:szCs w:val="22"/>
        </w:rPr>
      </w:pPr>
      <w:r w:rsidRPr="00953B18">
        <w:rPr>
          <w:rFonts w:ascii="Arial" w:hAnsi="Arial" w:cs="Arial"/>
          <w:sz w:val="22"/>
          <w:szCs w:val="22"/>
        </w:rPr>
        <w:t>Ruberg</w:t>
      </w:r>
      <w:r w:rsidR="00B844FF" w:rsidRPr="00953B18">
        <w:rPr>
          <w:rFonts w:ascii="Arial" w:hAnsi="Arial" w:cs="Arial"/>
          <w:sz w:val="22"/>
          <w:szCs w:val="22"/>
        </w:rPr>
        <w:t>, Tobias</w:t>
      </w:r>
      <w:r w:rsidRPr="00953B18">
        <w:rPr>
          <w:rFonts w:ascii="Arial" w:hAnsi="Arial" w:cs="Arial"/>
          <w:sz w:val="22"/>
          <w:szCs w:val="22"/>
        </w:rPr>
        <w:t xml:space="preserve"> et al.: Spracherwerb und sprachliche Bildung. Lern- und Arbeitsbuch für sozialpädagogische Berufe. Köln, 2013 </w:t>
      </w:r>
      <w:r w:rsidR="00E46BD6" w:rsidRPr="00953B18">
        <w:rPr>
          <w:rFonts w:ascii="Arial" w:hAnsi="Arial" w:cs="Arial"/>
          <w:sz w:val="22"/>
          <w:szCs w:val="22"/>
        </w:rPr>
        <w:t xml:space="preserve">(bietet viele Arbeitsblätter und Arbeitsaufträge, die gut für die </w:t>
      </w:r>
      <w:r w:rsidR="004B387D">
        <w:rPr>
          <w:rFonts w:ascii="Arial" w:hAnsi="Arial" w:cs="Arial"/>
          <w:sz w:val="22"/>
          <w:szCs w:val="22"/>
        </w:rPr>
        <w:t>sozialpädagogische Ausbildung geeignet sind</w:t>
      </w:r>
      <w:r w:rsidR="00E46BD6" w:rsidRPr="00953B18">
        <w:rPr>
          <w:rFonts w:ascii="Arial" w:hAnsi="Arial" w:cs="Arial"/>
          <w:sz w:val="22"/>
          <w:szCs w:val="22"/>
        </w:rPr>
        <w:t>)</w:t>
      </w:r>
    </w:p>
    <w:p w14:paraId="3147BAA8" w14:textId="77777777" w:rsidR="00014AB1" w:rsidRPr="005C49E6" w:rsidRDefault="00014AB1" w:rsidP="00953B18">
      <w:pPr>
        <w:rPr>
          <w:rFonts w:ascii="Arial" w:hAnsi="Arial" w:cs="Arial"/>
          <w:color w:val="FF0000"/>
          <w:sz w:val="22"/>
          <w:szCs w:val="22"/>
        </w:rPr>
      </w:pPr>
    </w:p>
    <w:p w14:paraId="27D08EAF" w14:textId="77777777" w:rsidR="00014AB1" w:rsidRDefault="00014AB1" w:rsidP="00014AB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lang w:eastAsia="de-DE"/>
        </w:rPr>
      </w:pPr>
    </w:p>
    <w:p w14:paraId="06FE8647" w14:textId="77777777" w:rsidR="00014AB1" w:rsidRDefault="00014AB1" w:rsidP="00014AB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lang w:eastAsia="de-DE"/>
        </w:rPr>
      </w:pPr>
    </w:p>
    <w:p w14:paraId="6D71F5D5" w14:textId="37248832" w:rsidR="00014AB1" w:rsidRDefault="00014AB1" w:rsidP="00014AB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color w:val="FF0000"/>
          <w:lang w:eastAsia="de-DE"/>
        </w:rPr>
      </w:pPr>
      <w:r>
        <w:rPr>
          <w:rFonts w:ascii="Arial" w:eastAsia="Courier New" w:hAnsi="Arial" w:cs="Arial"/>
          <w:color w:val="FF0000"/>
          <w:lang w:eastAsia="de-DE"/>
        </w:rPr>
        <w:t xml:space="preserve">  </w:t>
      </w:r>
    </w:p>
    <w:p w14:paraId="7433D7FF" w14:textId="77777777" w:rsidR="00571753" w:rsidRDefault="00571753" w:rsidP="00571753">
      <w:pPr>
        <w:rPr>
          <w:rFonts w:ascii="Arial" w:hAnsi="Arial" w:cs="Arial"/>
          <w:sz w:val="22"/>
          <w:szCs w:val="22"/>
        </w:rPr>
      </w:pPr>
    </w:p>
    <w:p w14:paraId="03F2445B" w14:textId="77777777" w:rsidR="00571753" w:rsidRDefault="00571753" w:rsidP="00571753">
      <w:pPr>
        <w:tabs>
          <w:tab w:val="clear" w:pos="708"/>
        </w:tabs>
        <w:rPr>
          <w:rFonts w:ascii="Arial" w:hAnsi="Arial" w:cs="Arial"/>
          <w:sz w:val="22"/>
          <w:szCs w:val="22"/>
        </w:rPr>
      </w:pPr>
      <w:r>
        <w:rPr>
          <w:rFonts w:ascii="Arial" w:hAnsi="Arial" w:cs="Arial"/>
          <w:sz w:val="22"/>
          <w:szCs w:val="22"/>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571753" w:rsidRPr="00FF3A21" w14:paraId="50CE987A" w14:textId="77777777" w:rsidTr="00571753">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0350E23"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66" w:name="_Hlk53838214"/>
            <w:r w:rsidRPr="00FF3A21">
              <w:rPr>
                <w:rFonts w:ascii="Arial" w:hAnsi="Arial" w:cs="Arial"/>
                <w:b/>
                <w:sz w:val="22"/>
                <w:szCs w:val="22"/>
              </w:rPr>
              <w:lastRenderedPageBreak/>
              <w:t xml:space="preserve">                                                                         </w:t>
            </w:r>
          </w:p>
          <w:p w14:paraId="737A6E92" w14:textId="77777777" w:rsidR="004B387D" w:rsidRPr="004B387D" w:rsidRDefault="004B387D" w:rsidP="004B387D">
            <w:pPr>
              <w:tabs>
                <w:tab w:val="clear" w:pos="708"/>
              </w:tabs>
              <w:spacing w:after="80" w:line="240" w:lineRule="auto"/>
              <w:rPr>
                <w:rFonts w:ascii="Arial" w:eastAsia="Arial" w:hAnsi="Arial"/>
                <w:sz w:val="22"/>
                <w:szCs w:val="22"/>
                <w:lang w:eastAsia="en-US"/>
              </w:rPr>
            </w:pPr>
            <w:r w:rsidRPr="004B387D">
              <w:rPr>
                <w:rFonts w:ascii="Arial" w:hAnsi="Arial"/>
                <w:b/>
                <w:color w:val="000000"/>
                <w:sz w:val="22"/>
                <w:lang w:eastAsia="de-DE"/>
              </w:rPr>
              <w:t>Berufsfachschule sozialpädagogische Assistentin/ sozialpädagogischer Assistent</w:t>
            </w:r>
          </w:p>
          <w:p w14:paraId="0E6BF53D" w14:textId="21451D1C"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ABD231"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0AB9061"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571753" w:rsidRPr="00FF3A21" w14:paraId="5E7EEF38"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0BC65DA"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69C1FDA"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571753" w:rsidRPr="00FF3A21" w14:paraId="1FCDD99B"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6AC2F74"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A5557F" w14:textId="7ED17A95"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bookmarkEnd w:id="66"/>
    </w:tbl>
    <w:p w14:paraId="3721DB70" w14:textId="77777777" w:rsidR="00571753" w:rsidRDefault="00571753" w:rsidP="00571753">
      <w:pPr>
        <w:tabs>
          <w:tab w:val="clear" w:pos="708"/>
        </w:tabs>
        <w:rPr>
          <w:rFonts w:ascii="Arial" w:hAnsi="Arial" w:cs="Arial"/>
          <w:sz w:val="22"/>
          <w:szCs w:val="22"/>
        </w:rPr>
      </w:pPr>
    </w:p>
    <w:p w14:paraId="28EC2025" w14:textId="52529E8C" w:rsidR="00571753" w:rsidRPr="00D95AA9" w:rsidRDefault="00571753" w:rsidP="00571753">
      <w:pPr>
        <w:tabs>
          <w:tab w:val="clear" w:pos="708"/>
        </w:tabs>
        <w:rPr>
          <w:rFonts w:ascii="Arial" w:hAnsi="Arial" w:cs="Arial"/>
          <w:sz w:val="22"/>
          <w:szCs w:val="22"/>
        </w:rPr>
      </w:pPr>
      <w:r w:rsidRPr="006A2691">
        <w:rPr>
          <w:rFonts w:ascii="Arial" w:hAnsi="Arial" w:cs="Arial"/>
          <w:b/>
          <w:sz w:val="22"/>
          <w:szCs w:val="22"/>
        </w:rPr>
        <w:t>Arbeitsauftrag</w:t>
      </w:r>
      <w:r>
        <w:rPr>
          <w:rFonts w:ascii="Arial" w:hAnsi="Arial" w:cs="Arial"/>
          <w:b/>
          <w:sz w:val="22"/>
          <w:szCs w:val="22"/>
        </w:rPr>
        <w:t xml:space="preserve"> Nr. 1</w:t>
      </w:r>
      <w:r w:rsidRPr="006A2691">
        <w:rPr>
          <w:rFonts w:ascii="Arial" w:hAnsi="Arial" w:cs="Arial"/>
          <w:sz w:val="22"/>
          <w:szCs w:val="22"/>
        </w:rPr>
        <w:t xml:space="preserve"> </w:t>
      </w:r>
      <w:r w:rsidR="00014AB1" w:rsidRPr="00014AB1">
        <w:rPr>
          <w:rFonts w:ascii="Arial" w:hAnsi="Arial" w:cs="Arial"/>
          <w:b/>
          <w:sz w:val="22"/>
          <w:szCs w:val="22"/>
        </w:rPr>
        <w:t xml:space="preserve">zur Beobachtung von Sprachlehrstrategien in der Kita </w:t>
      </w:r>
      <w:r w:rsidR="00014AB1">
        <w:rPr>
          <w:rFonts w:ascii="Arial" w:hAnsi="Arial" w:cs="Arial"/>
          <w:b/>
          <w:sz w:val="22"/>
          <w:szCs w:val="22"/>
        </w:rPr>
        <w:t xml:space="preserve">(Praxis) </w:t>
      </w:r>
      <w:r w:rsidR="00457B45">
        <w:rPr>
          <w:rFonts w:ascii="Arial" w:hAnsi="Arial" w:cs="Arial"/>
          <w:b/>
          <w:sz w:val="22"/>
          <w:szCs w:val="22"/>
        </w:rPr>
        <w:br/>
      </w:r>
      <w:r>
        <w:rPr>
          <w:rFonts w:ascii="Arial" w:hAnsi="Arial" w:cs="Arial"/>
          <w:b/>
          <w:sz w:val="22"/>
          <w:szCs w:val="22"/>
        </w:rPr>
        <w:t>für die Woche vom:</w:t>
      </w:r>
      <w:r w:rsidR="00507EBE">
        <w:rPr>
          <w:rFonts w:ascii="Arial" w:hAnsi="Arial" w:cs="Arial"/>
          <w:b/>
          <w:sz w:val="22"/>
          <w:szCs w:val="22"/>
        </w:rPr>
        <w:t xml:space="preserve">  </w:t>
      </w:r>
    </w:p>
    <w:p w14:paraId="0599F7B9" w14:textId="02ECA1F7" w:rsidR="00571753" w:rsidRPr="006A2691" w:rsidRDefault="00571753" w:rsidP="00AC66EA">
      <w:pPr>
        <w:pStyle w:val="Listenabsatz"/>
        <w:numPr>
          <w:ilvl w:val="0"/>
          <w:numId w:val="15"/>
        </w:numPr>
        <w:tabs>
          <w:tab w:val="clear" w:pos="708"/>
        </w:tabs>
        <w:rPr>
          <w:rFonts w:ascii="Arial" w:hAnsi="Arial" w:cs="Arial"/>
          <w:sz w:val="22"/>
          <w:szCs w:val="22"/>
        </w:rPr>
      </w:pPr>
      <w:r w:rsidRPr="006A2691">
        <w:rPr>
          <w:rFonts w:ascii="Arial" w:hAnsi="Arial" w:cs="Arial"/>
          <w:sz w:val="22"/>
          <w:szCs w:val="22"/>
        </w:rPr>
        <w:t>Beobachten und dokumentieren Sie</w:t>
      </w:r>
      <w:r>
        <w:rPr>
          <w:rFonts w:ascii="Arial" w:hAnsi="Arial" w:cs="Arial"/>
          <w:sz w:val="22"/>
          <w:szCs w:val="22"/>
        </w:rPr>
        <w:t xml:space="preserve"> mit Block und Stift</w:t>
      </w:r>
      <w:r w:rsidRPr="006A2691">
        <w:rPr>
          <w:rFonts w:ascii="Arial" w:hAnsi="Arial" w:cs="Arial"/>
          <w:sz w:val="22"/>
          <w:szCs w:val="22"/>
        </w:rPr>
        <w:t xml:space="preserve"> in Ihrer Praxiseinrichtung mindestens drei Interaktionen zwischen </w:t>
      </w:r>
      <w:r w:rsidR="00014AB1">
        <w:rPr>
          <w:rFonts w:ascii="Arial" w:hAnsi="Arial" w:cs="Arial"/>
          <w:sz w:val="22"/>
          <w:szCs w:val="22"/>
        </w:rPr>
        <w:t xml:space="preserve">einer Fachkraft </w:t>
      </w:r>
      <w:r w:rsidRPr="006A2691">
        <w:rPr>
          <w:rFonts w:ascii="Arial" w:hAnsi="Arial" w:cs="Arial"/>
          <w:sz w:val="22"/>
          <w:szCs w:val="22"/>
        </w:rPr>
        <w:t>und einem oder mehreren Kindern</w:t>
      </w:r>
      <w:r>
        <w:rPr>
          <w:rFonts w:ascii="Arial" w:hAnsi="Arial" w:cs="Arial"/>
          <w:sz w:val="22"/>
          <w:szCs w:val="22"/>
        </w:rPr>
        <w:t xml:space="preserve"> für jeweils ca. 5 Minuten</w:t>
      </w:r>
      <w:r w:rsidRPr="006A2691">
        <w:rPr>
          <w:rFonts w:ascii="Arial" w:hAnsi="Arial" w:cs="Arial"/>
          <w:sz w:val="22"/>
          <w:szCs w:val="22"/>
        </w:rPr>
        <w:t xml:space="preserve">. </w:t>
      </w:r>
    </w:p>
    <w:p w14:paraId="7EC1243C" w14:textId="77777777" w:rsidR="00571753" w:rsidRDefault="00571753" w:rsidP="00571753">
      <w:pPr>
        <w:tabs>
          <w:tab w:val="clear" w:pos="708"/>
        </w:tabs>
        <w:rPr>
          <w:rFonts w:ascii="Arial" w:hAnsi="Arial" w:cs="Arial"/>
          <w:sz w:val="22"/>
          <w:szCs w:val="22"/>
        </w:rPr>
      </w:pPr>
      <w:r>
        <w:rPr>
          <w:rFonts w:ascii="Arial" w:hAnsi="Arial" w:cs="Arial"/>
          <w:sz w:val="22"/>
          <w:szCs w:val="22"/>
        </w:rPr>
        <w:t xml:space="preserve">Berücksichtigen Sie bei der Auswertung folgende Fragestellungen: </w:t>
      </w:r>
    </w:p>
    <w:p w14:paraId="5297FC32" w14:textId="77777777" w:rsidR="00571753" w:rsidRDefault="00571753" w:rsidP="00AC66EA">
      <w:pPr>
        <w:pStyle w:val="Listenabsatz"/>
        <w:numPr>
          <w:ilvl w:val="0"/>
          <w:numId w:val="14"/>
        </w:numPr>
        <w:tabs>
          <w:tab w:val="clear" w:pos="708"/>
        </w:tabs>
        <w:rPr>
          <w:rFonts w:ascii="Arial" w:hAnsi="Arial" w:cs="Arial"/>
          <w:sz w:val="22"/>
          <w:szCs w:val="22"/>
        </w:rPr>
      </w:pPr>
      <w:r>
        <w:rPr>
          <w:rFonts w:ascii="Arial" w:hAnsi="Arial" w:cs="Arial"/>
          <w:sz w:val="22"/>
          <w:szCs w:val="22"/>
        </w:rPr>
        <w:t xml:space="preserve">Kommen </w:t>
      </w:r>
      <w:r w:rsidRPr="001E088F">
        <w:rPr>
          <w:rFonts w:ascii="Arial" w:hAnsi="Arial" w:cs="Arial"/>
          <w:sz w:val="22"/>
          <w:szCs w:val="22"/>
        </w:rPr>
        <w:t>Sprachlehrstrategien zum Ein</w:t>
      </w:r>
      <w:r>
        <w:rPr>
          <w:rFonts w:ascii="Arial" w:hAnsi="Arial" w:cs="Arial"/>
          <w:sz w:val="22"/>
          <w:szCs w:val="22"/>
        </w:rPr>
        <w:t>satz und welchen Einfluss haben sie auf das Gespräch?</w:t>
      </w:r>
    </w:p>
    <w:p w14:paraId="2BB2E14F" w14:textId="77777777" w:rsidR="00571753" w:rsidRDefault="00571753" w:rsidP="00AC66EA">
      <w:pPr>
        <w:pStyle w:val="Listenabsatz"/>
        <w:numPr>
          <w:ilvl w:val="0"/>
          <w:numId w:val="14"/>
        </w:numPr>
        <w:tabs>
          <w:tab w:val="clear" w:pos="708"/>
        </w:tabs>
        <w:rPr>
          <w:rFonts w:ascii="Arial" w:hAnsi="Arial" w:cs="Arial"/>
          <w:sz w:val="22"/>
          <w:szCs w:val="22"/>
        </w:rPr>
      </w:pPr>
      <w:r>
        <w:rPr>
          <w:rFonts w:ascii="Arial" w:hAnsi="Arial" w:cs="Arial"/>
          <w:sz w:val="22"/>
          <w:szCs w:val="22"/>
        </w:rPr>
        <w:t>Gestaltet der/die Erwachsene die Situation sprachanregend?</w:t>
      </w:r>
    </w:p>
    <w:p w14:paraId="087A50B2" w14:textId="77777777" w:rsidR="00571753" w:rsidRDefault="00571753" w:rsidP="00AC66EA">
      <w:pPr>
        <w:pStyle w:val="Listenabsatz"/>
        <w:numPr>
          <w:ilvl w:val="0"/>
          <w:numId w:val="14"/>
        </w:numPr>
        <w:tabs>
          <w:tab w:val="clear" w:pos="708"/>
        </w:tabs>
        <w:rPr>
          <w:rFonts w:ascii="Arial" w:hAnsi="Arial" w:cs="Arial"/>
          <w:sz w:val="22"/>
          <w:szCs w:val="22"/>
        </w:rPr>
      </w:pPr>
      <w:r>
        <w:rPr>
          <w:rFonts w:ascii="Arial" w:hAnsi="Arial" w:cs="Arial"/>
          <w:sz w:val="22"/>
          <w:szCs w:val="22"/>
        </w:rPr>
        <w:t>Können Sie aus den Beobachtungen Schlüsse für gelungene Spracharbeit im Elementarbereich ableiten?</w:t>
      </w:r>
    </w:p>
    <w:p w14:paraId="57766A98" w14:textId="77777777" w:rsidR="00571753" w:rsidRDefault="00571753" w:rsidP="00571753">
      <w:pPr>
        <w:pStyle w:val="Listenabsatz"/>
        <w:tabs>
          <w:tab w:val="clear" w:pos="708"/>
        </w:tabs>
        <w:rPr>
          <w:rFonts w:ascii="Arial" w:hAnsi="Arial" w:cs="Arial"/>
          <w:sz w:val="22"/>
          <w:szCs w:val="22"/>
        </w:rPr>
      </w:pPr>
    </w:p>
    <w:p w14:paraId="3CB65D60" w14:textId="4699305C" w:rsidR="00571753" w:rsidRDefault="00571753" w:rsidP="00571753">
      <w:pPr>
        <w:tabs>
          <w:tab w:val="clear" w:pos="708"/>
        </w:tabs>
        <w:rPr>
          <w:rFonts w:ascii="Arial" w:hAnsi="Arial" w:cs="Arial"/>
          <w:b/>
          <w:sz w:val="22"/>
          <w:szCs w:val="22"/>
        </w:rPr>
      </w:pPr>
      <w:r w:rsidRPr="006A2691">
        <w:rPr>
          <w:rFonts w:ascii="Arial" w:hAnsi="Arial" w:cs="Arial"/>
          <w:b/>
          <w:sz w:val="22"/>
          <w:szCs w:val="22"/>
        </w:rPr>
        <w:t>Arbeitsauftrag</w:t>
      </w:r>
      <w:r>
        <w:rPr>
          <w:rFonts w:ascii="Arial" w:hAnsi="Arial" w:cs="Arial"/>
          <w:b/>
          <w:sz w:val="22"/>
          <w:szCs w:val="22"/>
        </w:rPr>
        <w:t xml:space="preserve"> Nr.</w:t>
      </w:r>
      <w:r w:rsidRPr="006A2691">
        <w:rPr>
          <w:rFonts w:ascii="Arial" w:hAnsi="Arial" w:cs="Arial"/>
          <w:b/>
          <w:sz w:val="22"/>
          <w:szCs w:val="22"/>
        </w:rPr>
        <w:t xml:space="preserve"> 2</w:t>
      </w:r>
      <w:r>
        <w:rPr>
          <w:rFonts w:ascii="Arial" w:hAnsi="Arial" w:cs="Arial"/>
          <w:b/>
          <w:sz w:val="22"/>
          <w:szCs w:val="22"/>
        </w:rPr>
        <w:t xml:space="preserve"> </w:t>
      </w:r>
      <w:r w:rsidR="005C49E6">
        <w:rPr>
          <w:rFonts w:ascii="Arial" w:hAnsi="Arial" w:cs="Arial"/>
          <w:b/>
          <w:sz w:val="22"/>
          <w:szCs w:val="22"/>
        </w:rPr>
        <w:t xml:space="preserve">Filmaufnahme </w:t>
      </w:r>
      <w:r w:rsidR="00457B45">
        <w:rPr>
          <w:rFonts w:ascii="Arial" w:hAnsi="Arial" w:cs="Arial"/>
          <w:b/>
          <w:sz w:val="22"/>
          <w:szCs w:val="22"/>
        </w:rPr>
        <w:t xml:space="preserve">von </w:t>
      </w:r>
      <w:r w:rsidR="005C49E6">
        <w:rPr>
          <w:rFonts w:ascii="Arial" w:hAnsi="Arial" w:cs="Arial"/>
          <w:b/>
          <w:sz w:val="22"/>
          <w:szCs w:val="22"/>
        </w:rPr>
        <w:t xml:space="preserve">Sprachhandeln </w:t>
      </w:r>
      <w:r w:rsidR="00457B45">
        <w:rPr>
          <w:rFonts w:ascii="Arial" w:hAnsi="Arial" w:cs="Arial"/>
          <w:b/>
          <w:sz w:val="22"/>
          <w:szCs w:val="22"/>
        </w:rPr>
        <w:br/>
      </w:r>
      <w:r>
        <w:rPr>
          <w:rFonts w:ascii="Arial" w:hAnsi="Arial" w:cs="Arial"/>
          <w:b/>
          <w:sz w:val="22"/>
          <w:szCs w:val="22"/>
        </w:rPr>
        <w:t>für die Woche vom:</w:t>
      </w:r>
    </w:p>
    <w:p w14:paraId="2D8E2905" w14:textId="77777777" w:rsidR="00571753" w:rsidRDefault="00571753" w:rsidP="00AC66EA">
      <w:pPr>
        <w:pStyle w:val="Listenabsatz"/>
        <w:numPr>
          <w:ilvl w:val="0"/>
          <w:numId w:val="15"/>
        </w:numPr>
        <w:tabs>
          <w:tab w:val="clear" w:pos="708"/>
        </w:tabs>
        <w:rPr>
          <w:rFonts w:ascii="Arial" w:hAnsi="Arial" w:cs="Arial"/>
          <w:sz w:val="22"/>
          <w:szCs w:val="22"/>
        </w:rPr>
      </w:pPr>
      <w:r>
        <w:rPr>
          <w:rFonts w:ascii="Arial" w:hAnsi="Arial" w:cs="Arial"/>
          <w:sz w:val="22"/>
          <w:szCs w:val="22"/>
        </w:rPr>
        <w:t>Bitten Sie Ihre/n Mentor/in oder eine andere Person in Ihrer Praxiseinrichtung darum, Sie für jeweils ca. 5 Minuten in drei Situationen mit Kindern zu filmen (</w:t>
      </w:r>
      <w:r w:rsidRPr="006A2691">
        <w:rPr>
          <w:rFonts w:ascii="Arial" w:hAnsi="Arial" w:cs="Arial"/>
          <w:sz w:val="22"/>
          <w:szCs w:val="22"/>
        </w:rPr>
        <w:t>z.B. beim Essen, in der Rollenspiel- und in der Leseecke</w:t>
      </w:r>
      <w:r>
        <w:rPr>
          <w:rFonts w:ascii="Arial" w:hAnsi="Arial" w:cs="Arial"/>
          <w:sz w:val="22"/>
          <w:szCs w:val="22"/>
        </w:rPr>
        <w:t>).</w:t>
      </w:r>
    </w:p>
    <w:p w14:paraId="41C86A6D" w14:textId="77777777" w:rsidR="00571753" w:rsidRDefault="00571753" w:rsidP="00571753">
      <w:pPr>
        <w:tabs>
          <w:tab w:val="clear" w:pos="708"/>
        </w:tabs>
        <w:ind w:left="360"/>
        <w:rPr>
          <w:rFonts w:ascii="Arial" w:hAnsi="Arial" w:cs="Arial"/>
          <w:sz w:val="22"/>
          <w:szCs w:val="22"/>
        </w:rPr>
      </w:pPr>
      <w:r>
        <w:rPr>
          <w:rFonts w:ascii="Arial" w:hAnsi="Arial" w:cs="Arial"/>
          <w:sz w:val="22"/>
          <w:szCs w:val="22"/>
        </w:rPr>
        <w:t>Werten Sie die Filme in der Schule in der Kleingruppe aus. Berücksichtigen Sie dabei oben stehende Fragestellungen! Halten Sie fest: Was ist Ihnen in Bezug auf Ihr Sprachhandeln besonders gut gelungen und woran möchten Sie noch arbeiten?</w:t>
      </w:r>
      <w:r w:rsidRPr="006A2691">
        <w:rPr>
          <w:rFonts w:ascii="Arial" w:hAnsi="Arial" w:cs="Arial"/>
          <w:sz w:val="22"/>
          <w:szCs w:val="22"/>
        </w:rPr>
        <w:t xml:space="preserve"> </w:t>
      </w:r>
    </w:p>
    <w:p w14:paraId="40A7A79F" w14:textId="77777777" w:rsidR="00571753" w:rsidRDefault="00571753" w:rsidP="00571753">
      <w:pPr>
        <w:tabs>
          <w:tab w:val="clear" w:pos="708"/>
        </w:tabs>
        <w:rPr>
          <w:rFonts w:ascii="Arial" w:hAnsi="Arial" w:cs="Arial"/>
          <w:sz w:val="22"/>
          <w:szCs w:val="22"/>
        </w:rPr>
      </w:pPr>
    </w:p>
    <w:p w14:paraId="6357C589" w14:textId="77777777" w:rsidR="00571753" w:rsidRDefault="00571753" w:rsidP="00571753">
      <w:pPr>
        <w:tabs>
          <w:tab w:val="clear" w:pos="708"/>
        </w:tabs>
        <w:rPr>
          <w:rFonts w:ascii="Arial" w:hAnsi="Arial" w:cs="Arial"/>
          <w:sz w:val="22"/>
          <w:szCs w:val="22"/>
        </w:rPr>
      </w:pPr>
    </w:p>
    <w:p w14:paraId="5DAC2A2A" w14:textId="77777777" w:rsidR="00684CD7" w:rsidRPr="005A5CBB" w:rsidRDefault="00571753" w:rsidP="00571753">
      <w:pPr>
        <w:tabs>
          <w:tab w:val="clear" w:pos="708"/>
        </w:tabs>
        <w:rPr>
          <w:rFonts w:ascii="Arial" w:eastAsia="Calibri" w:hAnsi="Arial" w:cs="Arial"/>
          <w:sz w:val="22"/>
          <w:szCs w:val="22"/>
          <w:lang w:eastAsia="de-DE"/>
        </w:rPr>
      </w:pPr>
      <w:r w:rsidRPr="005A5CBB">
        <w:rPr>
          <w:rFonts w:ascii="Arial" w:hAnsi="Arial" w:cs="Arial"/>
          <w:color w:val="FF0000"/>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684CD7" w:rsidRPr="00FF3A21" w14:paraId="74DAC32D" w14:textId="77777777" w:rsidTr="007C4CA7">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0DA7DA7"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42399165" w14:textId="77777777" w:rsidR="004B387D" w:rsidRPr="004B387D" w:rsidRDefault="004B387D" w:rsidP="004B3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B387D">
              <w:rPr>
                <w:rFonts w:ascii="Arial" w:hAnsi="Arial" w:cs="Arial"/>
                <w:b/>
                <w:sz w:val="22"/>
                <w:szCs w:val="22"/>
              </w:rPr>
              <w:t>Berufsfachschule sozialpädagogische Assistentin/ sozialpädagogischer Assistent</w:t>
            </w:r>
          </w:p>
          <w:p w14:paraId="491334D4" w14:textId="493300BE"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DE7599"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152141E"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684CD7" w:rsidRPr="00FF3A21" w14:paraId="66F83E57"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77E7988"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A090457"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684CD7" w:rsidRPr="00FF3A21" w14:paraId="77710CE6"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C7C8D69"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49CE03" w14:textId="7337308A"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tbl>
    <w:p w14:paraId="352713E3" w14:textId="3732BEA3" w:rsidR="00684CD7" w:rsidRDefault="00684CD7" w:rsidP="00571753">
      <w:pPr>
        <w:tabs>
          <w:tab w:val="clear" w:pos="708"/>
        </w:tabs>
        <w:rPr>
          <w:rFonts w:ascii="Arial" w:eastAsia="Calibri" w:hAnsi="Arial" w:cs="Arial"/>
          <w:sz w:val="22"/>
          <w:szCs w:val="22"/>
          <w:lang w:eastAsia="de-DE"/>
        </w:rPr>
      </w:pPr>
    </w:p>
    <w:p w14:paraId="30C83E85" w14:textId="032277EF" w:rsidR="00684CD7" w:rsidRPr="00684CD7" w:rsidRDefault="00684CD7" w:rsidP="00571753">
      <w:pPr>
        <w:tabs>
          <w:tab w:val="clear" w:pos="708"/>
        </w:tabs>
        <w:rPr>
          <w:rFonts w:ascii="Arial" w:eastAsia="Calibri" w:hAnsi="Arial" w:cs="Arial"/>
          <w:b/>
          <w:bCs/>
          <w:sz w:val="22"/>
          <w:szCs w:val="22"/>
          <w:lang w:eastAsia="de-DE"/>
        </w:rPr>
      </w:pPr>
      <w:r w:rsidRPr="00684CD7">
        <w:rPr>
          <w:rFonts w:ascii="Arial" w:eastAsia="Calibri" w:hAnsi="Arial" w:cs="Arial"/>
          <w:b/>
          <w:bCs/>
          <w:sz w:val="22"/>
          <w:szCs w:val="22"/>
          <w:lang w:eastAsia="de-DE"/>
        </w:rPr>
        <w:t xml:space="preserve">Aufgabe: </w:t>
      </w:r>
    </w:p>
    <w:p w14:paraId="0C6BB340" w14:textId="119B0241" w:rsidR="00E72BF8" w:rsidRDefault="00571753" w:rsidP="00E72BF8">
      <w:pPr>
        <w:tabs>
          <w:tab w:val="clear" w:pos="708"/>
        </w:tabs>
        <w:rPr>
          <w:rFonts w:ascii="Arial" w:eastAsia="Calibri" w:hAnsi="Arial" w:cs="Arial"/>
          <w:sz w:val="22"/>
          <w:szCs w:val="22"/>
          <w:lang w:eastAsia="de-DE"/>
        </w:rPr>
      </w:pPr>
      <w:r w:rsidRPr="005A5CBB">
        <w:rPr>
          <w:rFonts w:ascii="Arial" w:eastAsia="Calibri" w:hAnsi="Arial" w:cs="Arial"/>
          <w:sz w:val="22"/>
          <w:szCs w:val="22"/>
          <w:lang w:eastAsia="de-DE"/>
        </w:rPr>
        <w:t xml:space="preserve">Untersuchen Sie den folgenden Dialog zwischen der einsprachigen Simone (2;4 Jahre) und ihrem Vater. Beschreiben Sie, wie sich der Vater sprachlich verhält und wie Simone darauf reagiert. </w:t>
      </w:r>
      <w:r w:rsidR="00E72BF8">
        <w:rPr>
          <w:rFonts w:ascii="Arial" w:eastAsia="Calibri" w:hAnsi="Arial" w:cs="Arial"/>
          <w:sz w:val="22"/>
          <w:szCs w:val="22"/>
          <w:lang w:eastAsia="de-DE"/>
        </w:rPr>
        <w:t>Erläutern Sie, w</w:t>
      </w:r>
      <w:r w:rsidRPr="005A5CBB">
        <w:rPr>
          <w:rFonts w:ascii="Arial" w:eastAsia="Calibri" w:hAnsi="Arial" w:cs="Arial"/>
          <w:sz w:val="22"/>
          <w:szCs w:val="22"/>
          <w:lang w:eastAsia="de-DE"/>
        </w:rPr>
        <w:t>arum die Bemühungen des Vaters</w:t>
      </w:r>
      <w:r w:rsidR="00E72BF8" w:rsidRPr="00E72BF8">
        <w:rPr>
          <w:rFonts w:ascii="Arial" w:eastAsia="Calibri" w:hAnsi="Arial" w:cs="Arial"/>
          <w:sz w:val="22"/>
          <w:szCs w:val="22"/>
          <w:lang w:eastAsia="de-DE"/>
        </w:rPr>
        <w:t xml:space="preserve"> </w:t>
      </w:r>
      <w:r w:rsidR="00E72BF8" w:rsidRPr="005A5CBB">
        <w:rPr>
          <w:rFonts w:ascii="Arial" w:eastAsia="Calibri" w:hAnsi="Arial" w:cs="Arial"/>
          <w:sz w:val="22"/>
          <w:szCs w:val="22"/>
          <w:lang w:eastAsia="de-DE"/>
        </w:rPr>
        <w:t>scheitern</w:t>
      </w:r>
      <w:r w:rsidRPr="005A5CBB">
        <w:rPr>
          <w:rFonts w:ascii="Arial" w:eastAsia="Calibri" w:hAnsi="Arial" w:cs="Arial"/>
          <w:sz w:val="22"/>
          <w:szCs w:val="22"/>
          <w:lang w:eastAsia="de-DE"/>
        </w:rPr>
        <w:t xml:space="preserve">, Simone zum Gebrauch der Form „mir“ zu bewegen? </w:t>
      </w:r>
      <w:r w:rsidR="00E72BF8">
        <w:rPr>
          <w:rFonts w:ascii="Arial" w:eastAsia="Calibri" w:hAnsi="Arial" w:cs="Arial"/>
          <w:sz w:val="22"/>
          <w:szCs w:val="22"/>
          <w:lang w:eastAsia="de-DE"/>
        </w:rPr>
        <w:t>Leiten Sie Rücks</w:t>
      </w:r>
      <w:r w:rsidRPr="005A5CBB">
        <w:rPr>
          <w:rFonts w:ascii="Arial" w:eastAsia="Calibri" w:hAnsi="Arial" w:cs="Arial"/>
          <w:sz w:val="22"/>
          <w:szCs w:val="22"/>
          <w:lang w:eastAsia="de-DE"/>
        </w:rPr>
        <w:t>chlüsse hieraus für die Sprachbildungsarbeit ab</w:t>
      </w:r>
      <w:r w:rsidR="00E72BF8">
        <w:rPr>
          <w:rFonts w:ascii="Arial" w:eastAsia="Calibri" w:hAnsi="Arial" w:cs="Arial"/>
          <w:sz w:val="22"/>
          <w:szCs w:val="22"/>
          <w:lang w:eastAsia="de-DE"/>
        </w:rPr>
        <w:t xml:space="preserve">. </w:t>
      </w:r>
    </w:p>
    <w:p w14:paraId="103C5130" w14:textId="64A44158" w:rsidR="00571753" w:rsidRPr="005A5CBB" w:rsidRDefault="00571753" w:rsidP="00E72BF8">
      <w:pPr>
        <w:tabs>
          <w:tab w:val="clear" w:pos="708"/>
        </w:tabs>
        <w:autoSpaceDE w:val="0"/>
        <w:autoSpaceDN w:val="0"/>
        <w:adjustRightInd w:val="0"/>
        <w:spacing w:after="0" w:line="240" w:lineRule="auto"/>
        <w:jc w:val="both"/>
        <w:rPr>
          <w:rFonts w:ascii="Arial" w:eastAsia="Calibri" w:hAnsi="Arial" w:cs="Arial"/>
          <w:b/>
          <w:bCs/>
          <w:color w:val="000000"/>
          <w:sz w:val="22"/>
          <w:szCs w:val="22"/>
          <w:lang w:eastAsia="de-DE"/>
        </w:rPr>
      </w:pPr>
      <w:r w:rsidRPr="005A5CBB">
        <w:rPr>
          <w:rFonts w:ascii="Arial" w:eastAsia="Calibri" w:hAnsi="Arial" w:cs="Arial"/>
          <w:b/>
          <w:bCs/>
          <w:color w:val="000000"/>
          <w:sz w:val="22"/>
          <w:szCs w:val="22"/>
          <w:lang w:eastAsia="de-DE"/>
        </w:rPr>
        <w:t>Dialog „Löffel“</w:t>
      </w:r>
    </w:p>
    <w:p w14:paraId="75036A90"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b/>
          <w:bCs/>
          <w:color w:val="FFFFFF"/>
          <w:sz w:val="22"/>
          <w:szCs w:val="22"/>
          <w:lang w:eastAsia="de-DE"/>
        </w:rPr>
      </w:pPr>
      <w:r w:rsidRPr="005A5CBB">
        <w:rPr>
          <w:rFonts w:ascii="Arial" w:eastAsia="Calibri" w:hAnsi="Arial" w:cs="Arial"/>
          <w:b/>
          <w:bCs/>
          <w:color w:val="FFFFFF"/>
          <w:sz w:val="22"/>
          <w:szCs w:val="22"/>
          <w:lang w:eastAsia="de-DE"/>
        </w:rPr>
        <w:t>Nr. Person Äußerung Kommentar</w:t>
      </w:r>
    </w:p>
    <w:p w14:paraId="1F1C052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Wem gehört der Löffel?</w:t>
      </w:r>
    </w:p>
    <w:p w14:paraId="10FDB5B5"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2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ich.</w:t>
      </w:r>
    </w:p>
    <w:p w14:paraId="703097C0"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3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Mir.</w:t>
      </w:r>
    </w:p>
    <w:p w14:paraId="133A8708"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4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ja.</w:t>
      </w:r>
    </w:p>
    <w:p w14:paraId="475AEF2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5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Wem gehört der Löffel?</w:t>
      </w:r>
    </w:p>
    <w:p w14:paraId="0694D228"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6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mir.</w:t>
      </w:r>
    </w:p>
    <w:p w14:paraId="164F041A"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7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Wem gehört der Löffel?</w:t>
      </w:r>
    </w:p>
    <w:p w14:paraId="705D1C6E"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8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mir.</w:t>
      </w:r>
    </w:p>
    <w:p w14:paraId="3F1890A3"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9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 Wem gehört der Löffel?</w:t>
      </w:r>
    </w:p>
    <w:p w14:paraId="2C718D9D"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10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ich.</w:t>
      </w:r>
    </w:p>
    <w:p w14:paraId="1B52960E"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11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Mir! Wem gehört der Löffel?</w:t>
      </w:r>
    </w:p>
    <w:p w14:paraId="4A535EA4"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12 </w:t>
      </w:r>
      <w:r w:rsidRPr="005A5CBB">
        <w:rPr>
          <w:rFonts w:ascii="Arial" w:eastAsia="Calibri" w:hAnsi="Arial" w:cs="Arial"/>
          <w:i/>
          <w:color w:val="000000"/>
          <w:sz w:val="18"/>
          <w:szCs w:val="18"/>
          <w:lang w:eastAsia="de-DE"/>
        </w:rPr>
        <w:t>Simone</w:t>
      </w:r>
      <w:r w:rsidRPr="005A5CBB">
        <w:rPr>
          <w:rFonts w:ascii="Arial" w:eastAsia="Calibri" w:hAnsi="Arial" w:cs="Arial"/>
          <w:color w:val="000000"/>
          <w:sz w:val="18"/>
          <w:szCs w:val="18"/>
          <w:lang w:eastAsia="de-DE"/>
        </w:rPr>
        <w:t xml:space="preserve"> mir.</w:t>
      </w:r>
    </w:p>
    <w:p w14:paraId="7B62A55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13 </w:t>
      </w:r>
      <w:r w:rsidRPr="005A5CBB">
        <w:rPr>
          <w:rFonts w:ascii="Arial" w:eastAsia="Calibri" w:hAnsi="Arial" w:cs="Arial"/>
          <w:i/>
          <w:color w:val="000000"/>
          <w:sz w:val="18"/>
          <w:szCs w:val="18"/>
          <w:lang w:eastAsia="de-DE"/>
        </w:rPr>
        <w:t>Vater</w:t>
      </w:r>
      <w:r w:rsidRPr="005A5CBB">
        <w:rPr>
          <w:rFonts w:ascii="Arial" w:eastAsia="Calibri" w:hAnsi="Arial" w:cs="Arial"/>
          <w:color w:val="000000"/>
          <w:sz w:val="18"/>
          <w:szCs w:val="18"/>
          <w:lang w:eastAsia="de-DE"/>
        </w:rPr>
        <w:t xml:space="preserve"> (...) Wem gehört die Hose?</w:t>
      </w:r>
    </w:p>
    <w:p w14:paraId="126D42A3"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14 </w:t>
      </w:r>
      <w:r w:rsidRPr="005A5CBB">
        <w:rPr>
          <w:rFonts w:ascii="Arial" w:eastAsia="Calibri" w:hAnsi="Arial" w:cs="Arial"/>
          <w:i/>
          <w:sz w:val="18"/>
          <w:szCs w:val="18"/>
          <w:lang w:eastAsia="de-DE"/>
        </w:rPr>
        <w:t>Simone</w:t>
      </w:r>
      <w:r w:rsidRPr="005A5CBB">
        <w:rPr>
          <w:rFonts w:ascii="Arial" w:eastAsia="Calibri" w:hAnsi="Arial" w:cs="Arial"/>
          <w:sz w:val="18"/>
          <w:szCs w:val="18"/>
          <w:lang w:eastAsia="de-DE"/>
        </w:rPr>
        <w:t xml:space="preserve"> ich.</w:t>
      </w:r>
    </w:p>
    <w:p w14:paraId="04A226D5"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15 </w:t>
      </w:r>
      <w:r w:rsidRPr="005A5CBB">
        <w:rPr>
          <w:rFonts w:ascii="Arial" w:eastAsia="Calibri" w:hAnsi="Arial" w:cs="Arial"/>
          <w:i/>
          <w:sz w:val="18"/>
          <w:szCs w:val="18"/>
          <w:lang w:eastAsia="de-DE"/>
        </w:rPr>
        <w:t>Vater</w:t>
      </w:r>
      <w:r w:rsidRPr="005A5CBB">
        <w:rPr>
          <w:rFonts w:ascii="Arial" w:eastAsia="Calibri" w:hAnsi="Arial" w:cs="Arial"/>
          <w:sz w:val="18"/>
          <w:szCs w:val="18"/>
          <w:lang w:eastAsia="de-DE"/>
        </w:rPr>
        <w:t xml:space="preserve"> Mir heißt das doch.</w:t>
      </w:r>
    </w:p>
    <w:p w14:paraId="5BB87505"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16 </w:t>
      </w:r>
      <w:r w:rsidRPr="005A5CBB">
        <w:rPr>
          <w:rFonts w:ascii="Arial" w:eastAsia="Calibri" w:hAnsi="Arial" w:cs="Arial"/>
          <w:i/>
          <w:sz w:val="18"/>
          <w:szCs w:val="18"/>
          <w:lang w:eastAsia="de-DE"/>
        </w:rPr>
        <w:t>Simone</w:t>
      </w:r>
      <w:r w:rsidRPr="005A5CBB">
        <w:rPr>
          <w:rFonts w:ascii="Arial" w:eastAsia="Calibri" w:hAnsi="Arial" w:cs="Arial"/>
          <w:sz w:val="18"/>
          <w:szCs w:val="18"/>
          <w:lang w:eastAsia="de-DE"/>
        </w:rPr>
        <w:t xml:space="preserve"> nein.</w:t>
      </w:r>
    </w:p>
    <w:p w14:paraId="4E6E312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17 </w:t>
      </w:r>
      <w:r w:rsidRPr="005A5CBB">
        <w:rPr>
          <w:rFonts w:ascii="Arial" w:eastAsia="Calibri" w:hAnsi="Arial" w:cs="Arial"/>
          <w:i/>
          <w:sz w:val="18"/>
          <w:szCs w:val="18"/>
          <w:lang w:eastAsia="de-DE"/>
        </w:rPr>
        <w:t>Vater</w:t>
      </w:r>
      <w:r w:rsidRPr="005A5CBB">
        <w:rPr>
          <w:rFonts w:ascii="Arial" w:eastAsia="Calibri" w:hAnsi="Arial" w:cs="Arial"/>
          <w:sz w:val="18"/>
          <w:szCs w:val="18"/>
          <w:lang w:eastAsia="de-DE"/>
        </w:rPr>
        <w:t xml:space="preserve"> Doch.</w:t>
      </w:r>
    </w:p>
    <w:p w14:paraId="745FC9E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18 </w:t>
      </w:r>
      <w:r w:rsidRPr="005A5CBB">
        <w:rPr>
          <w:rFonts w:ascii="Arial" w:eastAsia="Calibri" w:hAnsi="Arial" w:cs="Arial"/>
          <w:i/>
          <w:sz w:val="18"/>
          <w:szCs w:val="18"/>
          <w:lang w:eastAsia="de-DE"/>
        </w:rPr>
        <w:t>Simone</w:t>
      </w:r>
      <w:r w:rsidRPr="005A5CBB">
        <w:rPr>
          <w:rFonts w:ascii="Arial" w:eastAsia="Calibri" w:hAnsi="Arial" w:cs="Arial"/>
          <w:sz w:val="18"/>
          <w:szCs w:val="18"/>
          <w:lang w:eastAsia="de-DE"/>
        </w:rPr>
        <w:t xml:space="preserve"> nein.</w:t>
      </w:r>
    </w:p>
    <w:p w14:paraId="19D199FB" w14:textId="555AFAE8" w:rsidR="00571753" w:rsidRDefault="00571753" w:rsidP="00571753">
      <w:pPr>
        <w:tabs>
          <w:tab w:val="clear" w:pos="708"/>
        </w:tabs>
        <w:autoSpaceDE w:val="0"/>
        <w:autoSpaceDN w:val="0"/>
        <w:adjustRightInd w:val="0"/>
        <w:spacing w:after="0" w:line="240" w:lineRule="auto"/>
        <w:jc w:val="both"/>
        <w:rPr>
          <w:rFonts w:ascii="Arial" w:eastAsia="Calibri" w:hAnsi="Arial" w:cs="Arial"/>
          <w:sz w:val="22"/>
          <w:szCs w:val="22"/>
          <w:lang w:eastAsia="de-DE"/>
        </w:rPr>
      </w:pPr>
      <w:r w:rsidRPr="00E72BF8">
        <w:rPr>
          <w:rFonts w:ascii="Arial" w:eastAsia="Calibri" w:hAnsi="Arial" w:cs="Arial"/>
          <w:sz w:val="22"/>
          <w:szCs w:val="22"/>
          <w:lang w:eastAsia="de-DE"/>
        </w:rPr>
        <w:t>(CHILDES (</w:t>
      </w:r>
      <w:proofErr w:type="spellStart"/>
      <w:r w:rsidRPr="00E72BF8">
        <w:rPr>
          <w:rFonts w:ascii="Arial" w:eastAsia="Calibri" w:hAnsi="Arial" w:cs="Arial"/>
          <w:sz w:val="22"/>
          <w:szCs w:val="22"/>
          <w:lang w:eastAsia="de-DE"/>
        </w:rPr>
        <w:t>MacWhinney</w:t>
      </w:r>
      <w:proofErr w:type="spellEnd"/>
      <w:r w:rsidRPr="00E72BF8">
        <w:rPr>
          <w:rFonts w:ascii="Arial" w:eastAsia="Calibri" w:hAnsi="Arial" w:cs="Arial"/>
          <w:sz w:val="22"/>
          <w:szCs w:val="22"/>
          <w:lang w:eastAsia="de-DE"/>
        </w:rPr>
        <w:t>, 2000), Daten nach Miller (1976, 1979))</w:t>
      </w:r>
    </w:p>
    <w:p w14:paraId="1E58724C" w14:textId="77777777" w:rsidR="00E72BF8" w:rsidRPr="00E72BF8" w:rsidRDefault="00E72BF8" w:rsidP="00571753">
      <w:pPr>
        <w:tabs>
          <w:tab w:val="clear" w:pos="708"/>
        </w:tabs>
        <w:autoSpaceDE w:val="0"/>
        <w:autoSpaceDN w:val="0"/>
        <w:adjustRightInd w:val="0"/>
        <w:spacing w:after="0" w:line="240" w:lineRule="auto"/>
        <w:jc w:val="both"/>
        <w:rPr>
          <w:rFonts w:ascii="Arial" w:eastAsia="Calibri" w:hAnsi="Arial" w:cs="Arial"/>
          <w:sz w:val="22"/>
          <w:szCs w:val="22"/>
          <w:lang w:eastAsia="de-DE"/>
        </w:rPr>
      </w:pPr>
    </w:p>
    <w:p w14:paraId="190CFDCA"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i/>
          <w:iCs/>
          <w:sz w:val="22"/>
          <w:szCs w:val="22"/>
          <w:lang w:eastAsia="de-DE"/>
        </w:rPr>
      </w:pPr>
    </w:p>
    <w:p w14:paraId="2270EC6D"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22"/>
          <w:szCs w:val="22"/>
          <w:lang w:eastAsia="de-DE"/>
        </w:rPr>
      </w:pPr>
      <w:r w:rsidRPr="005A5CBB">
        <w:rPr>
          <w:rFonts w:ascii="Arial" w:eastAsia="Calibri" w:hAnsi="Arial" w:cs="Arial"/>
          <w:sz w:val="22"/>
          <w:szCs w:val="22"/>
          <w:lang w:eastAsia="de-DE"/>
        </w:rPr>
        <w:t>Im Folgenden lesen Sie einen Dialog zwischen einer frühpädagogischen Fachkraft (</w:t>
      </w:r>
      <w:proofErr w:type="spellStart"/>
      <w:r w:rsidRPr="005A5CBB">
        <w:rPr>
          <w:rFonts w:ascii="Arial" w:eastAsia="Calibri" w:hAnsi="Arial" w:cs="Arial"/>
          <w:sz w:val="22"/>
          <w:szCs w:val="22"/>
          <w:lang w:eastAsia="de-DE"/>
        </w:rPr>
        <w:t>Erw</w:t>
      </w:r>
      <w:proofErr w:type="spellEnd"/>
      <w:r w:rsidRPr="005A5CBB">
        <w:rPr>
          <w:rFonts w:ascii="Arial" w:eastAsia="Calibri" w:hAnsi="Arial" w:cs="Arial"/>
          <w:sz w:val="22"/>
          <w:szCs w:val="22"/>
          <w:lang w:eastAsia="de-DE"/>
        </w:rPr>
        <w:t>.) und dem einsprachigen Kind Luisa (2;4). Beschreiben Sie möglichst genau, wie die pädagogische Fachkraft auf die kindlichen Äußerungen reagiert. Was macht sie hierbei anders als Simones Vater? Welche Schlüsse können Sie hieraus für den kindlichen Spracherwerb und dessen Förderung ableiten?</w:t>
      </w:r>
    </w:p>
    <w:p w14:paraId="612AD45B"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22"/>
          <w:szCs w:val="22"/>
          <w:lang w:eastAsia="de-DE"/>
        </w:rPr>
      </w:pPr>
    </w:p>
    <w:p w14:paraId="4321A131"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b/>
          <w:bCs/>
          <w:color w:val="000000"/>
          <w:sz w:val="22"/>
          <w:szCs w:val="22"/>
          <w:lang w:eastAsia="de-DE"/>
        </w:rPr>
      </w:pPr>
      <w:r w:rsidRPr="005A5CBB">
        <w:rPr>
          <w:rFonts w:ascii="Arial" w:eastAsia="Calibri" w:hAnsi="Arial" w:cs="Arial"/>
          <w:b/>
          <w:bCs/>
          <w:color w:val="000000"/>
          <w:sz w:val="22"/>
          <w:szCs w:val="22"/>
          <w:lang w:eastAsia="de-DE"/>
        </w:rPr>
        <w:t>Dialog „Luisa“</w:t>
      </w:r>
    </w:p>
    <w:p w14:paraId="7C31B17C"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b/>
          <w:bCs/>
          <w:color w:val="FFFFFF"/>
          <w:sz w:val="22"/>
          <w:szCs w:val="22"/>
          <w:lang w:eastAsia="de-DE"/>
        </w:rPr>
      </w:pPr>
      <w:r w:rsidRPr="005A5CBB">
        <w:rPr>
          <w:rFonts w:ascii="Arial" w:eastAsia="Calibri" w:hAnsi="Arial" w:cs="Arial"/>
          <w:b/>
          <w:bCs/>
          <w:color w:val="FFFFFF"/>
          <w:sz w:val="22"/>
          <w:szCs w:val="22"/>
          <w:lang w:eastAsia="de-DE"/>
        </w:rPr>
        <w:t>Nr. Person Äußerung Kommentar</w:t>
      </w:r>
    </w:p>
    <w:p w14:paraId="1972D65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Guck mal, Luisa, wollen wir uns das Buch angucken?</w:t>
      </w:r>
    </w:p>
    <w:p w14:paraId="6595777C"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2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ja!</w:t>
      </w:r>
    </w:p>
    <w:p w14:paraId="3215AC8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3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Schau mal! Was machen die Leute da?</w:t>
      </w:r>
    </w:p>
    <w:p w14:paraId="0487D69D"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4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w:t>
      </w:r>
      <w:proofErr w:type="spellStart"/>
      <w:r w:rsidRPr="005A5CBB">
        <w:rPr>
          <w:rFonts w:ascii="Arial" w:eastAsia="Calibri" w:hAnsi="Arial" w:cs="Arial"/>
          <w:color w:val="000000"/>
          <w:sz w:val="18"/>
          <w:szCs w:val="18"/>
          <w:lang w:eastAsia="de-DE"/>
        </w:rPr>
        <w:t>mama</w:t>
      </w:r>
      <w:proofErr w:type="spellEnd"/>
      <w:r w:rsidRPr="005A5CBB">
        <w:rPr>
          <w:rFonts w:ascii="Arial" w:eastAsia="Calibri" w:hAnsi="Arial" w:cs="Arial"/>
          <w:color w:val="000000"/>
          <w:sz w:val="18"/>
          <w:szCs w:val="18"/>
          <w:lang w:eastAsia="de-DE"/>
        </w:rPr>
        <w:t xml:space="preserve">, </w:t>
      </w:r>
      <w:proofErr w:type="spellStart"/>
      <w:r w:rsidRPr="005A5CBB">
        <w:rPr>
          <w:rFonts w:ascii="Arial" w:eastAsia="Calibri" w:hAnsi="Arial" w:cs="Arial"/>
          <w:color w:val="000000"/>
          <w:sz w:val="18"/>
          <w:szCs w:val="18"/>
          <w:lang w:eastAsia="de-DE"/>
        </w:rPr>
        <w:t>papa</w:t>
      </w:r>
      <w:proofErr w:type="spellEnd"/>
      <w:r w:rsidRPr="005A5CBB">
        <w:rPr>
          <w:rFonts w:ascii="Arial" w:eastAsia="Calibri" w:hAnsi="Arial" w:cs="Arial"/>
          <w:color w:val="000000"/>
          <w:sz w:val="18"/>
          <w:szCs w:val="18"/>
          <w:lang w:eastAsia="de-DE"/>
        </w:rPr>
        <w:t xml:space="preserve"> einkaufen.</w:t>
      </w:r>
    </w:p>
    <w:p w14:paraId="6A410146"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5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Ja! Mama und Papa kaufen ein.</w:t>
      </w:r>
    </w:p>
    <w:p w14:paraId="5ADADC21"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Was kaufen sie denn ein?</w:t>
      </w:r>
    </w:p>
    <w:p w14:paraId="193BC7F1"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6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da! </w:t>
      </w:r>
      <w:proofErr w:type="spellStart"/>
      <w:r w:rsidRPr="005A5CBB">
        <w:rPr>
          <w:rFonts w:ascii="Arial" w:eastAsia="Calibri" w:hAnsi="Arial" w:cs="Arial"/>
          <w:color w:val="000000"/>
          <w:sz w:val="18"/>
          <w:szCs w:val="18"/>
          <w:lang w:eastAsia="de-DE"/>
        </w:rPr>
        <w:t>nane</w:t>
      </w:r>
      <w:proofErr w:type="spellEnd"/>
      <w:r w:rsidRPr="005A5CBB">
        <w:rPr>
          <w:rFonts w:ascii="Arial" w:eastAsia="Calibri" w:hAnsi="Arial" w:cs="Arial"/>
          <w:color w:val="000000"/>
          <w:sz w:val="18"/>
          <w:szCs w:val="18"/>
          <w:lang w:eastAsia="de-DE"/>
        </w:rPr>
        <w:t xml:space="preserve"> ... </w:t>
      </w:r>
      <w:proofErr w:type="spellStart"/>
      <w:r w:rsidRPr="005A5CBB">
        <w:rPr>
          <w:rFonts w:ascii="Arial" w:eastAsia="Calibri" w:hAnsi="Arial" w:cs="Arial"/>
          <w:color w:val="000000"/>
          <w:sz w:val="18"/>
          <w:szCs w:val="18"/>
          <w:lang w:eastAsia="de-DE"/>
        </w:rPr>
        <w:t>apfel</w:t>
      </w:r>
      <w:proofErr w:type="spellEnd"/>
      <w:r w:rsidRPr="005A5CBB">
        <w:rPr>
          <w:rFonts w:ascii="Arial" w:eastAsia="Calibri" w:hAnsi="Arial" w:cs="Arial"/>
          <w:color w:val="000000"/>
          <w:sz w:val="18"/>
          <w:szCs w:val="18"/>
          <w:lang w:eastAsia="de-DE"/>
        </w:rPr>
        <w:t xml:space="preserve"> kaufen. </w:t>
      </w:r>
      <w:r w:rsidRPr="005A5CBB">
        <w:rPr>
          <w:rFonts w:ascii="Arial" w:eastAsia="Calibri" w:hAnsi="Arial" w:cs="Arial"/>
          <w:i/>
          <w:color w:val="000000"/>
          <w:sz w:val="18"/>
          <w:szCs w:val="18"/>
          <w:lang w:eastAsia="de-DE"/>
        </w:rPr>
        <w:t>(Luisa zeigt auf Obst.)</w:t>
      </w:r>
    </w:p>
    <w:p w14:paraId="257215E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7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Stimmt! Sie kaufen Bananen und Äpfel.</w:t>
      </w:r>
    </w:p>
    <w:p w14:paraId="24BE54D2"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Ich mag auch Äpfel essen.</w:t>
      </w:r>
    </w:p>
    <w:p w14:paraId="34C8CE56"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Was magst du denn essen?</w:t>
      </w:r>
    </w:p>
    <w:p w14:paraId="16A08F1D"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8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w:t>
      </w:r>
      <w:proofErr w:type="spellStart"/>
      <w:r w:rsidRPr="005A5CBB">
        <w:rPr>
          <w:rFonts w:ascii="Arial" w:eastAsia="Calibri" w:hAnsi="Arial" w:cs="Arial"/>
          <w:color w:val="000000"/>
          <w:sz w:val="18"/>
          <w:szCs w:val="18"/>
          <w:lang w:eastAsia="de-DE"/>
        </w:rPr>
        <w:t>luisa</w:t>
      </w:r>
      <w:proofErr w:type="spellEnd"/>
      <w:r w:rsidRPr="005A5CBB">
        <w:rPr>
          <w:rFonts w:ascii="Arial" w:eastAsia="Calibri" w:hAnsi="Arial" w:cs="Arial"/>
          <w:color w:val="000000"/>
          <w:sz w:val="18"/>
          <w:szCs w:val="18"/>
          <w:lang w:eastAsia="de-DE"/>
        </w:rPr>
        <w:t xml:space="preserve"> auch </w:t>
      </w:r>
      <w:proofErr w:type="spellStart"/>
      <w:r w:rsidRPr="005A5CBB">
        <w:rPr>
          <w:rFonts w:ascii="Arial" w:eastAsia="Calibri" w:hAnsi="Arial" w:cs="Arial"/>
          <w:color w:val="000000"/>
          <w:sz w:val="18"/>
          <w:szCs w:val="18"/>
          <w:lang w:eastAsia="de-DE"/>
        </w:rPr>
        <w:t>apfel</w:t>
      </w:r>
      <w:proofErr w:type="spellEnd"/>
      <w:r w:rsidRPr="005A5CBB">
        <w:rPr>
          <w:rFonts w:ascii="Arial" w:eastAsia="Calibri" w:hAnsi="Arial" w:cs="Arial"/>
          <w:color w:val="000000"/>
          <w:sz w:val="18"/>
          <w:szCs w:val="18"/>
          <w:lang w:eastAsia="de-DE"/>
        </w:rPr>
        <w:t xml:space="preserve"> essen. schmeck gut!</w:t>
      </w:r>
    </w:p>
    <w:p w14:paraId="289F0528"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lastRenderedPageBreak/>
        <w:t xml:space="preserve">9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Ja, Äpfel sind lecker. Die schmecken gut.</w:t>
      </w:r>
    </w:p>
    <w:p w14:paraId="77959D2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10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ja!</w:t>
      </w:r>
    </w:p>
    <w:p w14:paraId="41BAE844"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11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Was macht denn der Junge da?</w:t>
      </w:r>
    </w:p>
    <w:p w14:paraId="3A6D3F5C"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12 </w:t>
      </w:r>
      <w:r w:rsidRPr="005A5CBB">
        <w:rPr>
          <w:rFonts w:ascii="Arial" w:eastAsia="Calibri" w:hAnsi="Arial" w:cs="Arial"/>
          <w:i/>
          <w:color w:val="000000"/>
          <w:sz w:val="18"/>
          <w:szCs w:val="18"/>
          <w:lang w:eastAsia="de-DE"/>
        </w:rPr>
        <w:t>Luisa</w:t>
      </w:r>
      <w:r w:rsidRPr="005A5CBB">
        <w:rPr>
          <w:rFonts w:ascii="Arial" w:eastAsia="Calibri" w:hAnsi="Arial" w:cs="Arial"/>
          <w:color w:val="000000"/>
          <w:sz w:val="18"/>
          <w:szCs w:val="18"/>
          <w:lang w:eastAsia="de-DE"/>
        </w:rPr>
        <w:t xml:space="preserve"> oh. junge weint!</w:t>
      </w:r>
    </w:p>
    <w:p w14:paraId="0C24914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 xml:space="preserve">13 </w:t>
      </w:r>
      <w:proofErr w:type="spellStart"/>
      <w:r w:rsidRPr="005A5CBB">
        <w:rPr>
          <w:rFonts w:ascii="Arial" w:eastAsia="Calibri" w:hAnsi="Arial" w:cs="Arial"/>
          <w:i/>
          <w:color w:val="000000"/>
          <w:sz w:val="18"/>
          <w:szCs w:val="18"/>
          <w:lang w:eastAsia="de-DE"/>
        </w:rPr>
        <w:t>Erw</w:t>
      </w:r>
      <w:proofErr w:type="spellEnd"/>
      <w:r w:rsidRPr="005A5CBB">
        <w:rPr>
          <w:rFonts w:ascii="Arial" w:eastAsia="Calibri" w:hAnsi="Arial" w:cs="Arial"/>
          <w:color w:val="000000"/>
          <w:sz w:val="18"/>
          <w:szCs w:val="18"/>
          <w:lang w:eastAsia="de-DE"/>
        </w:rPr>
        <w:t>. Ja, der Junge weint.</w:t>
      </w:r>
    </w:p>
    <w:p w14:paraId="71E61700"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color w:val="000000"/>
          <w:sz w:val="18"/>
          <w:szCs w:val="18"/>
          <w:lang w:eastAsia="de-DE"/>
        </w:rPr>
      </w:pPr>
      <w:r w:rsidRPr="005A5CBB">
        <w:rPr>
          <w:rFonts w:ascii="Arial" w:eastAsia="Calibri" w:hAnsi="Arial" w:cs="Arial"/>
          <w:color w:val="000000"/>
          <w:sz w:val="18"/>
          <w:szCs w:val="18"/>
          <w:lang w:eastAsia="de-DE"/>
        </w:rPr>
        <w:t>Warum weint denn der Junge?</w:t>
      </w:r>
    </w:p>
    <w:p w14:paraId="230D3C69"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14 </w:t>
      </w:r>
      <w:r w:rsidRPr="005A5CBB">
        <w:rPr>
          <w:rFonts w:ascii="Arial" w:eastAsia="Calibri" w:hAnsi="Arial" w:cs="Arial"/>
          <w:i/>
          <w:sz w:val="18"/>
          <w:szCs w:val="18"/>
          <w:lang w:eastAsia="de-DE"/>
        </w:rPr>
        <w:t>Luisa</w:t>
      </w:r>
      <w:r w:rsidRPr="005A5CBB">
        <w:rPr>
          <w:rFonts w:ascii="Arial" w:eastAsia="Calibri" w:hAnsi="Arial" w:cs="Arial"/>
          <w:sz w:val="18"/>
          <w:szCs w:val="18"/>
          <w:lang w:eastAsia="de-DE"/>
        </w:rPr>
        <w:t xml:space="preserve"> hat aua macht!</w:t>
      </w:r>
    </w:p>
    <w:p w14:paraId="4DD340B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15 </w:t>
      </w:r>
      <w:proofErr w:type="spellStart"/>
      <w:r w:rsidRPr="005A5CBB">
        <w:rPr>
          <w:rFonts w:ascii="Arial" w:eastAsia="Calibri" w:hAnsi="Arial" w:cs="Arial"/>
          <w:i/>
          <w:sz w:val="18"/>
          <w:szCs w:val="18"/>
          <w:lang w:eastAsia="de-DE"/>
        </w:rPr>
        <w:t>Erw</w:t>
      </w:r>
      <w:proofErr w:type="spellEnd"/>
      <w:r w:rsidRPr="005A5CBB">
        <w:rPr>
          <w:rFonts w:ascii="Arial" w:eastAsia="Calibri" w:hAnsi="Arial" w:cs="Arial"/>
          <w:sz w:val="18"/>
          <w:szCs w:val="18"/>
          <w:lang w:eastAsia="de-DE"/>
        </w:rPr>
        <w:t>. Ja! Der Junge hat aua gemacht.</w:t>
      </w:r>
    </w:p>
    <w:p w14:paraId="3C668BA4"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16 </w:t>
      </w:r>
      <w:r w:rsidRPr="005A5CBB">
        <w:rPr>
          <w:rFonts w:ascii="Arial" w:eastAsia="Calibri" w:hAnsi="Arial" w:cs="Arial"/>
          <w:i/>
          <w:sz w:val="18"/>
          <w:szCs w:val="18"/>
          <w:lang w:eastAsia="de-DE"/>
        </w:rPr>
        <w:t>Luisa</w:t>
      </w:r>
      <w:r w:rsidRPr="005A5CBB">
        <w:rPr>
          <w:rFonts w:ascii="Arial" w:eastAsia="Calibri" w:hAnsi="Arial" w:cs="Arial"/>
          <w:sz w:val="18"/>
          <w:szCs w:val="18"/>
          <w:lang w:eastAsia="de-DE"/>
        </w:rPr>
        <w:t xml:space="preserve"> ja, aua macht!</w:t>
      </w:r>
    </w:p>
    <w:p w14:paraId="4507E04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17 </w:t>
      </w:r>
      <w:proofErr w:type="spellStart"/>
      <w:r w:rsidRPr="005A5CBB">
        <w:rPr>
          <w:rFonts w:ascii="Arial" w:eastAsia="Calibri" w:hAnsi="Arial" w:cs="Arial"/>
          <w:i/>
          <w:sz w:val="18"/>
          <w:szCs w:val="18"/>
          <w:lang w:eastAsia="de-DE"/>
        </w:rPr>
        <w:t>Erw</w:t>
      </w:r>
      <w:proofErr w:type="spellEnd"/>
      <w:r w:rsidRPr="005A5CBB">
        <w:rPr>
          <w:rFonts w:ascii="Arial" w:eastAsia="Calibri" w:hAnsi="Arial" w:cs="Arial"/>
          <w:sz w:val="18"/>
          <w:szCs w:val="18"/>
          <w:lang w:eastAsia="de-DE"/>
        </w:rPr>
        <w:t>. Wo hat der Junge denn aua gemacht?</w:t>
      </w:r>
    </w:p>
    <w:p w14:paraId="5A33EB7E"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18 </w:t>
      </w:r>
      <w:r w:rsidRPr="005A5CBB">
        <w:rPr>
          <w:rFonts w:ascii="Arial" w:eastAsia="Calibri" w:hAnsi="Arial" w:cs="Arial"/>
          <w:i/>
          <w:sz w:val="18"/>
          <w:szCs w:val="18"/>
          <w:lang w:eastAsia="de-DE"/>
        </w:rPr>
        <w:t>Luisa</w:t>
      </w:r>
      <w:r w:rsidRPr="005A5CBB">
        <w:rPr>
          <w:rFonts w:ascii="Arial" w:eastAsia="Calibri" w:hAnsi="Arial" w:cs="Arial"/>
          <w:sz w:val="18"/>
          <w:szCs w:val="18"/>
          <w:lang w:eastAsia="de-DE"/>
        </w:rPr>
        <w:t xml:space="preserve"> da. Luisa zeigt auf das Kind.</w:t>
      </w:r>
    </w:p>
    <w:p w14:paraId="14DE299A"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19 </w:t>
      </w:r>
      <w:proofErr w:type="spellStart"/>
      <w:r w:rsidRPr="005A5CBB">
        <w:rPr>
          <w:rFonts w:ascii="Arial" w:eastAsia="Calibri" w:hAnsi="Arial" w:cs="Arial"/>
          <w:i/>
          <w:sz w:val="18"/>
          <w:szCs w:val="18"/>
          <w:lang w:eastAsia="de-DE"/>
        </w:rPr>
        <w:t>Erw</w:t>
      </w:r>
      <w:proofErr w:type="spellEnd"/>
      <w:r w:rsidRPr="005A5CBB">
        <w:rPr>
          <w:rFonts w:ascii="Arial" w:eastAsia="Calibri" w:hAnsi="Arial" w:cs="Arial"/>
          <w:sz w:val="18"/>
          <w:szCs w:val="18"/>
          <w:lang w:eastAsia="de-DE"/>
        </w:rPr>
        <w:t>. Hat der Junge am Arm aua gemacht?</w:t>
      </w:r>
    </w:p>
    <w:p w14:paraId="29EEB0D8"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20 </w:t>
      </w:r>
      <w:r w:rsidRPr="005A5CBB">
        <w:rPr>
          <w:rFonts w:ascii="Arial" w:eastAsia="Calibri" w:hAnsi="Arial" w:cs="Arial"/>
          <w:i/>
          <w:sz w:val="18"/>
          <w:szCs w:val="18"/>
          <w:lang w:eastAsia="de-DE"/>
        </w:rPr>
        <w:t>Luisa</w:t>
      </w:r>
      <w:r w:rsidRPr="005A5CBB">
        <w:rPr>
          <w:rFonts w:ascii="Arial" w:eastAsia="Calibri" w:hAnsi="Arial" w:cs="Arial"/>
          <w:sz w:val="18"/>
          <w:szCs w:val="18"/>
          <w:lang w:eastAsia="de-DE"/>
        </w:rPr>
        <w:t xml:space="preserve"> nein. da </w:t>
      </w:r>
      <w:proofErr w:type="spellStart"/>
      <w:r w:rsidRPr="005A5CBB">
        <w:rPr>
          <w:rFonts w:ascii="Arial" w:eastAsia="Calibri" w:hAnsi="Arial" w:cs="Arial"/>
          <w:sz w:val="18"/>
          <w:szCs w:val="18"/>
          <w:lang w:eastAsia="de-DE"/>
        </w:rPr>
        <w:t>bein</w:t>
      </w:r>
      <w:proofErr w:type="spellEnd"/>
      <w:r w:rsidRPr="005A5CBB">
        <w:rPr>
          <w:rFonts w:ascii="Arial" w:eastAsia="Calibri" w:hAnsi="Arial" w:cs="Arial"/>
          <w:sz w:val="18"/>
          <w:szCs w:val="18"/>
          <w:lang w:eastAsia="de-DE"/>
        </w:rPr>
        <w:t xml:space="preserve"> aua macht. </w:t>
      </w:r>
      <w:proofErr w:type="spellStart"/>
      <w:r w:rsidRPr="005A5CBB">
        <w:rPr>
          <w:rFonts w:ascii="Arial" w:eastAsia="Calibri" w:hAnsi="Arial" w:cs="Arial"/>
          <w:sz w:val="18"/>
          <w:szCs w:val="18"/>
          <w:lang w:eastAsia="de-DE"/>
        </w:rPr>
        <w:t>butet</w:t>
      </w:r>
      <w:proofErr w:type="spellEnd"/>
      <w:r w:rsidRPr="005A5CBB">
        <w:rPr>
          <w:rFonts w:ascii="Arial" w:eastAsia="Calibri" w:hAnsi="Arial" w:cs="Arial"/>
          <w:sz w:val="18"/>
          <w:szCs w:val="18"/>
          <w:lang w:eastAsia="de-DE"/>
        </w:rPr>
        <w:t xml:space="preserve">. </w:t>
      </w:r>
      <w:proofErr w:type="spellStart"/>
      <w:r w:rsidRPr="005A5CBB">
        <w:rPr>
          <w:rFonts w:ascii="Arial" w:eastAsia="Calibri" w:hAnsi="Arial" w:cs="Arial"/>
          <w:sz w:val="18"/>
          <w:szCs w:val="18"/>
          <w:lang w:eastAsia="de-DE"/>
        </w:rPr>
        <w:t>butet</w:t>
      </w:r>
      <w:proofErr w:type="spellEnd"/>
      <w:r w:rsidRPr="005A5CBB">
        <w:rPr>
          <w:rFonts w:ascii="Arial" w:eastAsia="Calibri" w:hAnsi="Arial" w:cs="Arial"/>
          <w:sz w:val="18"/>
          <w:szCs w:val="18"/>
          <w:lang w:eastAsia="de-DE"/>
        </w:rPr>
        <w:t xml:space="preserve"> = blutet</w:t>
      </w:r>
    </w:p>
    <w:p w14:paraId="45031547"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 xml:space="preserve">21 </w:t>
      </w:r>
      <w:proofErr w:type="spellStart"/>
      <w:r w:rsidRPr="005A5CBB">
        <w:rPr>
          <w:rFonts w:ascii="Arial" w:eastAsia="Calibri" w:hAnsi="Arial" w:cs="Arial"/>
          <w:i/>
          <w:sz w:val="18"/>
          <w:szCs w:val="18"/>
          <w:lang w:eastAsia="de-DE"/>
        </w:rPr>
        <w:t>Erw</w:t>
      </w:r>
      <w:proofErr w:type="spellEnd"/>
      <w:r w:rsidRPr="005A5CBB">
        <w:rPr>
          <w:rFonts w:ascii="Arial" w:eastAsia="Calibri" w:hAnsi="Arial" w:cs="Arial"/>
          <w:i/>
          <w:sz w:val="18"/>
          <w:szCs w:val="18"/>
          <w:lang w:eastAsia="de-DE"/>
        </w:rPr>
        <w:t>.</w:t>
      </w:r>
      <w:r w:rsidRPr="005A5CBB">
        <w:rPr>
          <w:rFonts w:ascii="Arial" w:eastAsia="Calibri" w:hAnsi="Arial" w:cs="Arial"/>
          <w:sz w:val="18"/>
          <w:szCs w:val="18"/>
          <w:lang w:eastAsia="de-DE"/>
        </w:rPr>
        <w:t xml:space="preserve"> Du hast recht!</w:t>
      </w:r>
    </w:p>
    <w:p w14:paraId="22541139"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eastAsia="de-DE"/>
        </w:rPr>
      </w:pPr>
      <w:r w:rsidRPr="005A5CBB">
        <w:rPr>
          <w:rFonts w:ascii="Arial" w:eastAsia="Calibri" w:hAnsi="Arial" w:cs="Arial"/>
          <w:sz w:val="18"/>
          <w:szCs w:val="18"/>
          <w:lang w:eastAsia="de-DE"/>
        </w:rPr>
        <w:t>Der Junge blutet am Bein.</w:t>
      </w:r>
    </w:p>
    <w:p w14:paraId="0E2575AD" w14:textId="77777777" w:rsidR="00571753" w:rsidRDefault="00571753" w:rsidP="00571753">
      <w:pPr>
        <w:tabs>
          <w:tab w:val="clear" w:pos="708"/>
        </w:tabs>
        <w:autoSpaceDE w:val="0"/>
        <w:autoSpaceDN w:val="0"/>
        <w:adjustRightInd w:val="0"/>
        <w:spacing w:after="0" w:line="240" w:lineRule="auto"/>
        <w:jc w:val="both"/>
        <w:rPr>
          <w:rFonts w:ascii="Arial" w:eastAsia="Calibri" w:hAnsi="Arial" w:cs="Arial"/>
          <w:sz w:val="18"/>
          <w:szCs w:val="18"/>
          <w:lang w:val="fr-FR" w:eastAsia="de-DE"/>
        </w:rPr>
      </w:pPr>
      <w:r w:rsidRPr="005377E6">
        <w:rPr>
          <w:rFonts w:ascii="Arial" w:eastAsia="Calibri" w:hAnsi="Arial" w:cs="Arial"/>
          <w:sz w:val="18"/>
          <w:szCs w:val="18"/>
          <w:lang w:val="fr-FR" w:eastAsia="de-DE"/>
        </w:rPr>
        <w:t xml:space="preserve">22 </w:t>
      </w:r>
      <w:r w:rsidRPr="005377E6">
        <w:rPr>
          <w:rFonts w:ascii="Arial" w:eastAsia="Calibri" w:hAnsi="Arial" w:cs="Arial"/>
          <w:i/>
          <w:sz w:val="18"/>
          <w:szCs w:val="18"/>
          <w:lang w:val="fr-FR" w:eastAsia="de-DE"/>
        </w:rPr>
        <w:t>Luisa</w:t>
      </w:r>
      <w:r w:rsidRPr="005377E6">
        <w:rPr>
          <w:rFonts w:ascii="Arial" w:eastAsia="Calibri" w:hAnsi="Arial" w:cs="Arial"/>
          <w:sz w:val="18"/>
          <w:szCs w:val="18"/>
          <w:lang w:val="fr-FR" w:eastAsia="de-DE"/>
        </w:rPr>
        <w:t xml:space="preserve"> </w:t>
      </w:r>
      <w:proofErr w:type="spellStart"/>
      <w:r w:rsidRPr="005377E6">
        <w:rPr>
          <w:rFonts w:ascii="Arial" w:eastAsia="Calibri" w:hAnsi="Arial" w:cs="Arial"/>
          <w:sz w:val="18"/>
          <w:szCs w:val="18"/>
          <w:lang w:val="fr-FR" w:eastAsia="de-DE"/>
        </w:rPr>
        <w:t>ja</w:t>
      </w:r>
      <w:proofErr w:type="spellEnd"/>
      <w:r w:rsidRPr="005377E6">
        <w:rPr>
          <w:rFonts w:ascii="Arial" w:eastAsia="Calibri" w:hAnsi="Arial" w:cs="Arial"/>
          <w:sz w:val="18"/>
          <w:szCs w:val="18"/>
          <w:lang w:val="fr-FR" w:eastAsia="de-DE"/>
        </w:rPr>
        <w:t xml:space="preserve">! mama, papa </w:t>
      </w:r>
      <w:proofErr w:type="spellStart"/>
      <w:r w:rsidRPr="005377E6">
        <w:rPr>
          <w:rFonts w:ascii="Arial" w:eastAsia="Calibri" w:hAnsi="Arial" w:cs="Arial"/>
          <w:sz w:val="18"/>
          <w:szCs w:val="18"/>
          <w:lang w:val="fr-FR" w:eastAsia="de-DE"/>
        </w:rPr>
        <w:t>pusten</w:t>
      </w:r>
      <w:proofErr w:type="spellEnd"/>
      <w:r w:rsidRPr="005377E6">
        <w:rPr>
          <w:rFonts w:ascii="Arial" w:eastAsia="Calibri" w:hAnsi="Arial" w:cs="Arial"/>
          <w:sz w:val="18"/>
          <w:szCs w:val="18"/>
          <w:lang w:val="fr-FR" w:eastAsia="de-DE"/>
        </w:rPr>
        <w:t>.</w:t>
      </w:r>
    </w:p>
    <w:p w14:paraId="44B059FB" w14:textId="77777777" w:rsidR="004B387D" w:rsidRPr="005377E6" w:rsidRDefault="004B387D" w:rsidP="00571753">
      <w:pPr>
        <w:tabs>
          <w:tab w:val="clear" w:pos="708"/>
        </w:tabs>
        <w:autoSpaceDE w:val="0"/>
        <w:autoSpaceDN w:val="0"/>
        <w:adjustRightInd w:val="0"/>
        <w:spacing w:after="0" w:line="240" w:lineRule="auto"/>
        <w:jc w:val="both"/>
        <w:rPr>
          <w:rFonts w:ascii="Arial" w:eastAsia="Calibri" w:hAnsi="Arial" w:cs="Arial"/>
          <w:sz w:val="18"/>
          <w:szCs w:val="18"/>
          <w:lang w:val="fr-FR" w:eastAsia="de-DE"/>
        </w:rPr>
      </w:pPr>
    </w:p>
    <w:p w14:paraId="4E2029A4" w14:textId="77777777" w:rsidR="00571753" w:rsidRPr="005A5CBB" w:rsidRDefault="00571753" w:rsidP="00571753">
      <w:pPr>
        <w:tabs>
          <w:tab w:val="clear" w:pos="708"/>
        </w:tabs>
        <w:autoSpaceDE w:val="0"/>
        <w:autoSpaceDN w:val="0"/>
        <w:adjustRightInd w:val="0"/>
        <w:spacing w:after="0" w:line="240" w:lineRule="auto"/>
        <w:jc w:val="both"/>
        <w:rPr>
          <w:rFonts w:ascii="Arial" w:eastAsia="Calibri" w:hAnsi="Arial" w:cs="Arial"/>
          <w:sz w:val="22"/>
          <w:szCs w:val="22"/>
          <w:lang w:eastAsia="de-DE"/>
        </w:rPr>
      </w:pPr>
      <w:r w:rsidRPr="005A5CBB">
        <w:rPr>
          <w:rFonts w:ascii="Arial" w:eastAsia="Calibri" w:hAnsi="Arial" w:cs="Arial"/>
          <w:sz w:val="22"/>
          <w:szCs w:val="22"/>
          <w:lang w:eastAsia="de-DE"/>
        </w:rPr>
        <w:t>(aus: Ruberg et al.: Spracherwerb und sprachliche Bildung, 2013, S. 54f.)</w:t>
      </w:r>
    </w:p>
    <w:p w14:paraId="42EA5078" w14:textId="24381196" w:rsidR="00571753" w:rsidRDefault="00571753" w:rsidP="00571753">
      <w:pPr>
        <w:tabs>
          <w:tab w:val="clear" w:pos="708"/>
        </w:tabs>
        <w:rPr>
          <w:rFonts w:ascii="Arial" w:hAnsi="Arial" w:cs="Arial"/>
          <w:color w:val="FF0000"/>
        </w:rPr>
      </w:pPr>
    </w:p>
    <w:p w14:paraId="14D185DC" w14:textId="77777777" w:rsidR="00684CD7" w:rsidRDefault="00684CD7" w:rsidP="00571753">
      <w:pPr>
        <w:tabs>
          <w:tab w:val="clear" w:pos="708"/>
        </w:tabs>
        <w:rPr>
          <w:rFonts w:ascii="Arial" w:hAnsi="Arial" w:cs="Arial"/>
          <w:color w:val="FF0000"/>
        </w:rPr>
        <w:sectPr w:rsidR="00684CD7" w:rsidSect="005D24BC">
          <w:pgSz w:w="11906" w:h="16838"/>
          <w:pgMar w:top="568" w:right="1133" w:bottom="680"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684CD7" w:rsidRPr="00FF3A21" w14:paraId="2FD07DEF" w14:textId="77777777" w:rsidTr="007C4CA7">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551D72D"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1D6ECC2F" w14:textId="77777777" w:rsidR="004B387D" w:rsidRPr="004B387D" w:rsidRDefault="004B387D" w:rsidP="004B3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B387D">
              <w:rPr>
                <w:rFonts w:ascii="Arial" w:hAnsi="Arial" w:cs="Arial"/>
                <w:b/>
                <w:sz w:val="22"/>
                <w:szCs w:val="22"/>
              </w:rPr>
              <w:t>Berufsfachschule sozialpädagogische Assistentin/ sozialpädagogischer Assistent</w:t>
            </w:r>
          </w:p>
          <w:p w14:paraId="7FB8A83E" w14:textId="4FD4452E"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1B5CFD"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6CB4987"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684CD7" w:rsidRPr="00FF3A21" w14:paraId="5C8DF162"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C7C1502"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F3EF019"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684CD7" w:rsidRPr="00FF3A21" w14:paraId="77AE1F97"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C7211A5" w14:textId="77777777"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1BC700" w14:textId="79480DEC" w:rsidR="00684CD7" w:rsidRPr="00FF3A21" w:rsidRDefault="00684CD7"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tbl>
    <w:p w14:paraId="160778F1" w14:textId="37B77A09" w:rsidR="00684CD7" w:rsidRPr="005A5CBB" w:rsidRDefault="00684CD7" w:rsidP="00571753">
      <w:pPr>
        <w:tabs>
          <w:tab w:val="clear" w:pos="708"/>
        </w:tabs>
        <w:rPr>
          <w:rFonts w:ascii="Arial" w:hAnsi="Arial" w:cs="Arial"/>
          <w:color w:val="FF0000"/>
        </w:rPr>
      </w:pPr>
    </w:p>
    <w:p w14:paraId="321DE7E8" w14:textId="2EDD486A" w:rsidR="00571753" w:rsidRPr="005A5CBB" w:rsidRDefault="00684CD7" w:rsidP="00571753">
      <w:pPr>
        <w:tabs>
          <w:tab w:val="clear" w:pos="708"/>
        </w:tabs>
        <w:rPr>
          <w:rFonts w:ascii="Arial" w:hAnsi="Arial" w:cs="Arial"/>
          <w:color w:val="FF0000"/>
        </w:rPr>
      </w:pPr>
      <w:r w:rsidRPr="005A5CBB">
        <w:rPr>
          <w:noProof/>
          <w:lang w:eastAsia="de-DE"/>
        </w:rPr>
        <mc:AlternateContent>
          <mc:Choice Requires="wps">
            <w:drawing>
              <wp:anchor distT="0" distB="0" distL="114300" distR="114300" simplePos="0" relativeHeight="251659264" behindDoc="0" locked="0" layoutInCell="1" allowOverlap="1" wp14:anchorId="2395D3C3" wp14:editId="7552A7CF">
                <wp:simplePos x="0" y="0"/>
                <wp:positionH relativeFrom="column">
                  <wp:posOffset>3876040</wp:posOffset>
                </wp:positionH>
                <wp:positionV relativeFrom="paragraph">
                  <wp:posOffset>363220</wp:posOffset>
                </wp:positionV>
                <wp:extent cx="2507615" cy="3819525"/>
                <wp:effectExtent l="0" t="0" r="2603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3819525"/>
                        </a:xfrm>
                        <a:prstGeom prst="rect">
                          <a:avLst/>
                        </a:prstGeom>
                        <a:solidFill>
                          <a:srgbClr val="FFFFFF"/>
                        </a:solidFill>
                        <a:ln w="9525">
                          <a:solidFill>
                            <a:srgbClr val="000000"/>
                          </a:solidFill>
                          <a:miter lim="800000"/>
                          <a:headEnd/>
                          <a:tailEnd/>
                        </a:ln>
                      </wps:spPr>
                      <wps:txbx>
                        <w:txbxContent>
                          <w:p w14:paraId="24CFD39E" w14:textId="3781DCF0" w:rsidR="007B5692" w:rsidRPr="00014AB1" w:rsidRDefault="007B5692" w:rsidP="00571753">
                            <w:pPr>
                              <w:rPr>
                                <w:rFonts w:ascii="Arial" w:hAnsi="Arial" w:cs="Arial"/>
                                <w:b/>
                                <w:sz w:val="28"/>
                                <w:szCs w:val="28"/>
                              </w:rPr>
                            </w:pPr>
                            <w:r w:rsidRPr="00014AB1">
                              <w:rPr>
                                <w:rFonts w:ascii="Arial" w:hAnsi="Arial" w:cs="Arial"/>
                                <w:b/>
                                <w:sz w:val="28"/>
                                <w:szCs w:val="28"/>
                              </w:rPr>
                              <w:t>Lernkontrolle</w:t>
                            </w:r>
                            <w:r>
                              <w:rPr>
                                <w:rFonts w:ascii="Arial" w:hAnsi="Arial" w:cs="Arial"/>
                                <w:b/>
                                <w:sz w:val="28"/>
                                <w:szCs w:val="28"/>
                              </w:rPr>
                              <w:t>:</w:t>
                            </w:r>
                            <w:r w:rsidRPr="00014AB1">
                              <w:rPr>
                                <w:rFonts w:ascii="Arial" w:hAnsi="Arial" w:cs="Arial"/>
                                <w:b/>
                                <w:sz w:val="28"/>
                                <w:szCs w:val="28"/>
                              </w:rPr>
                              <w:t xml:space="preserve"> </w:t>
                            </w:r>
                            <w:r>
                              <w:rPr>
                                <w:rFonts w:ascii="Arial" w:hAnsi="Arial" w:cs="Arial"/>
                                <w:b/>
                                <w:sz w:val="28"/>
                                <w:szCs w:val="28"/>
                              </w:rPr>
                              <w:t>„</w:t>
                            </w:r>
                            <w:r w:rsidRPr="00014AB1">
                              <w:rPr>
                                <w:rFonts w:ascii="Arial" w:hAnsi="Arial" w:cs="Arial"/>
                                <w:b/>
                                <w:sz w:val="28"/>
                                <w:szCs w:val="28"/>
                              </w:rPr>
                              <w:t>Kind gerichtetes Sprechen</w:t>
                            </w:r>
                            <w:r>
                              <w:rPr>
                                <w:rFonts w:ascii="Arial" w:hAnsi="Arial" w:cs="Arial"/>
                                <w:b/>
                                <w:sz w:val="28"/>
                                <w:szCs w:val="28"/>
                              </w:rPr>
                              <w:t>“</w:t>
                            </w:r>
                          </w:p>
                          <w:p w14:paraId="53F61C54" w14:textId="6EB26F4A" w:rsidR="007B5692" w:rsidRPr="00014AB1" w:rsidRDefault="007B5692" w:rsidP="00571753">
                            <w:pPr>
                              <w:rPr>
                                <w:rFonts w:ascii="Arial" w:hAnsi="Arial" w:cs="Arial"/>
                                <w:b/>
                                <w:sz w:val="28"/>
                                <w:szCs w:val="28"/>
                              </w:rPr>
                            </w:pPr>
                            <w:r w:rsidRPr="00014AB1">
                              <w:rPr>
                                <w:rFonts w:ascii="Arial" w:hAnsi="Arial" w:cs="Arial"/>
                                <w:b/>
                                <w:sz w:val="28"/>
                                <w:szCs w:val="28"/>
                              </w:rPr>
                              <w:t>Aufgabe:</w:t>
                            </w:r>
                          </w:p>
                          <w:p w14:paraId="23A9AABE" w14:textId="0B6DB1CB" w:rsidR="007B5692" w:rsidRPr="00014AB1" w:rsidRDefault="007B5692" w:rsidP="00571753">
                            <w:pPr>
                              <w:rPr>
                                <w:rFonts w:ascii="Arial" w:hAnsi="Arial" w:cs="Arial"/>
                                <w:sz w:val="28"/>
                                <w:szCs w:val="28"/>
                              </w:rPr>
                            </w:pPr>
                            <w:r w:rsidRPr="00014AB1">
                              <w:rPr>
                                <w:rFonts w:ascii="Arial" w:hAnsi="Arial" w:cs="Arial"/>
                                <w:sz w:val="28"/>
                                <w:szCs w:val="28"/>
                              </w:rPr>
                              <w:t xml:space="preserve">Schneiden Sie die Tabelle so aus, dass immer zwei Felder querformatig zusammen bleiben. Spielen Sie zu zweit: Jeder bekommt 5 Kärtchen, eine Karte wird als Startkarte ausgelegt. Legen Sie jeweils die passende Antwort bzw. die passende Frage an. </w:t>
                            </w:r>
                            <w:r>
                              <w:rPr>
                                <w:rFonts w:ascii="Arial" w:hAnsi="Arial" w:cs="Arial"/>
                                <w:sz w:val="28"/>
                                <w:szCs w:val="28"/>
                              </w:rPr>
                              <w:t>(Prinzip Dominosteine)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5D3C3" id="_x0000_t202" coordsize="21600,21600" o:spt="202" path="m,l,21600r21600,l21600,xe">
                <v:stroke joinstyle="miter"/>
                <v:path gradientshapeok="t" o:connecttype="rect"/>
              </v:shapetype>
              <v:shape id="Textfeld 2" o:spid="_x0000_s1026" type="#_x0000_t202" style="position:absolute;margin-left:305.2pt;margin-top:28.6pt;width:197.45pt;height:3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">
                <v:textbox>
                  <w:txbxContent>
                    <w:p w14:paraId="24CFD39E" w14:textId="3781DCF0" w:rsidR="007B5692" w:rsidRPr="00014AB1" w:rsidRDefault="007B5692" w:rsidP="00571753">
                      <w:pPr>
                        <w:rPr>
                          <w:rFonts w:ascii="Arial" w:hAnsi="Arial" w:cs="Arial"/>
                          <w:b/>
                          <w:sz w:val="28"/>
                          <w:szCs w:val="28"/>
                        </w:rPr>
                      </w:pPr>
                      <w:r w:rsidRPr="00014AB1">
                        <w:rPr>
                          <w:rFonts w:ascii="Arial" w:hAnsi="Arial" w:cs="Arial"/>
                          <w:b/>
                          <w:sz w:val="28"/>
                          <w:szCs w:val="28"/>
                        </w:rPr>
                        <w:t>Lernkontrolle</w:t>
                      </w:r>
                      <w:r>
                        <w:rPr>
                          <w:rFonts w:ascii="Arial" w:hAnsi="Arial" w:cs="Arial"/>
                          <w:b/>
                          <w:sz w:val="28"/>
                          <w:szCs w:val="28"/>
                        </w:rPr>
                        <w:t>:</w:t>
                      </w:r>
                      <w:r w:rsidRPr="00014AB1">
                        <w:rPr>
                          <w:rFonts w:ascii="Arial" w:hAnsi="Arial" w:cs="Arial"/>
                          <w:b/>
                          <w:sz w:val="28"/>
                          <w:szCs w:val="28"/>
                        </w:rPr>
                        <w:t xml:space="preserve"> </w:t>
                      </w:r>
                      <w:r>
                        <w:rPr>
                          <w:rFonts w:ascii="Arial" w:hAnsi="Arial" w:cs="Arial"/>
                          <w:b/>
                          <w:sz w:val="28"/>
                          <w:szCs w:val="28"/>
                        </w:rPr>
                        <w:t>„</w:t>
                      </w:r>
                      <w:r w:rsidRPr="00014AB1">
                        <w:rPr>
                          <w:rFonts w:ascii="Arial" w:hAnsi="Arial" w:cs="Arial"/>
                          <w:b/>
                          <w:sz w:val="28"/>
                          <w:szCs w:val="28"/>
                        </w:rPr>
                        <w:t>Kind gerichtetes Sprechen</w:t>
                      </w:r>
                      <w:r>
                        <w:rPr>
                          <w:rFonts w:ascii="Arial" w:hAnsi="Arial" w:cs="Arial"/>
                          <w:b/>
                          <w:sz w:val="28"/>
                          <w:szCs w:val="28"/>
                        </w:rPr>
                        <w:t>“</w:t>
                      </w:r>
                    </w:p>
                    <w:p w14:paraId="53F61C54" w14:textId="6EB26F4A" w:rsidR="007B5692" w:rsidRPr="00014AB1" w:rsidRDefault="007B5692" w:rsidP="00571753">
                      <w:pPr>
                        <w:rPr>
                          <w:rFonts w:ascii="Arial" w:hAnsi="Arial" w:cs="Arial"/>
                          <w:b/>
                          <w:sz w:val="28"/>
                          <w:szCs w:val="28"/>
                        </w:rPr>
                      </w:pPr>
                      <w:r w:rsidRPr="00014AB1">
                        <w:rPr>
                          <w:rFonts w:ascii="Arial" w:hAnsi="Arial" w:cs="Arial"/>
                          <w:b/>
                          <w:sz w:val="28"/>
                          <w:szCs w:val="28"/>
                        </w:rPr>
                        <w:t>Aufgabe:</w:t>
                      </w:r>
                    </w:p>
                    <w:p w14:paraId="23A9AABE" w14:textId="0B6DB1CB" w:rsidR="007B5692" w:rsidRPr="00014AB1" w:rsidRDefault="007B5692" w:rsidP="00571753">
                      <w:pPr>
                        <w:rPr>
                          <w:rFonts w:ascii="Arial" w:hAnsi="Arial" w:cs="Arial"/>
                          <w:sz w:val="28"/>
                          <w:szCs w:val="28"/>
                        </w:rPr>
                      </w:pPr>
                      <w:r w:rsidRPr="00014AB1">
                        <w:rPr>
                          <w:rFonts w:ascii="Arial" w:hAnsi="Arial" w:cs="Arial"/>
                          <w:sz w:val="28"/>
                          <w:szCs w:val="28"/>
                        </w:rPr>
                        <w:t xml:space="preserve">Schneiden Sie die Tabelle so aus, dass immer zwei Felder querformatig zusammen bleiben. Spielen Sie zu zweit: Jeder bekommt 5 Kärtchen, eine Karte wird als Startkarte ausgelegt. Legen Sie jeweils die passende Antwort bzw. die passende Frage an. </w:t>
                      </w:r>
                      <w:r>
                        <w:rPr>
                          <w:rFonts w:ascii="Arial" w:hAnsi="Arial" w:cs="Arial"/>
                          <w:sz w:val="28"/>
                          <w:szCs w:val="28"/>
                        </w:rPr>
                        <w:t>(Prinzip Dominosteine)</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5"/>
        <w:gridCol w:w="2915"/>
      </w:tblGrid>
      <w:tr w:rsidR="00493367" w:rsidRPr="00493367" w14:paraId="10A3F2B0" w14:textId="77777777" w:rsidTr="00103559">
        <w:trPr>
          <w:cantSplit/>
          <w:trHeight w:val="2770"/>
        </w:trPr>
        <w:tc>
          <w:tcPr>
            <w:tcW w:w="2915" w:type="dxa"/>
            <w:shd w:val="pct12" w:color="auto" w:fill="auto"/>
          </w:tcPr>
          <w:p w14:paraId="464AA551" w14:textId="77777777" w:rsidR="00493367" w:rsidRPr="00493367" w:rsidRDefault="00493367" w:rsidP="00493367">
            <w:pPr>
              <w:rPr>
                <w:rFonts w:ascii="Arial" w:hAnsi="Arial" w:cs="Arial"/>
                <w:sz w:val="22"/>
                <w:szCs w:val="22"/>
              </w:rPr>
            </w:pPr>
            <w:r w:rsidRPr="00493367">
              <w:rPr>
                <w:rFonts w:ascii="Arial" w:hAnsi="Arial" w:cs="Arial"/>
                <w:sz w:val="22"/>
                <w:szCs w:val="22"/>
              </w:rPr>
              <w:t>Durch handlungsbegleitendes Sprechen, durch aktives Zuhören, durch die Schaffung und Nutzung von Sprechanlässen.</w:t>
            </w:r>
          </w:p>
        </w:tc>
        <w:tc>
          <w:tcPr>
            <w:tcW w:w="2915" w:type="dxa"/>
            <w:shd w:val="pct12" w:color="auto" w:fill="auto"/>
          </w:tcPr>
          <w:p w14:paraId="38B4F190" w14:textId="77777777" w:rsidR="00493367" w:rsidRPr="00493367" w:rsidRDefault="00493367" w:rsidP="00493367">
            <w:pPr>
              <w:rPr>
                <w:rFonts w:ascii="Arial" w:hAnsi="Arial" w:cs="Arial"/>
                <w:sz w:val="22"/>
                <w:szCs w:val="22"/>
              </w:rPr>
            </w:pPr>
            <w:r w:rsidRPr="00493367">
              <w:rPr>
                <w:rFonts w:ascii="Arial" w:hAnsi="Arial" w:cs="Arial"/>
                <w:sz w:val="22"/>
                <w:szCs w:val="22"/>
              </w:rPr>
              <w:t>Wie nennt man das seltsame Kommunikationsverhalten von Erwachsenen in Interaktion mit Babys?</w:t>
            </w:r>
          </w:p>
        </w:tc>
      </w:tr>
      <w:tr w:rsidR="00493367" w:rsidRPr="00493367" w14:paraId="3146D77E" w14:textId="77777777" w:rsidTr="00103559">
        <w:trPr>
          <w:cantSplit/>
          <w:trHeight w:val="2770"/>
        </w:trPr>
        <w:tc>
          <w:tcPr>
            <w:tcW w:w="2915" w:type="dxa"/>
          </w:tcPr>
          <w:p w14:paraId="6F04CBD9" w14:textId="77777777" w:rsidR="00493367" w:rsidRPr="00493367" w:rsidRDefault="00493367" w:rsidP="00493367">
            <w:pPr>
              <w:rPr>
                <w:rFonts w:ascii="Arial" w:hAnsi="Arial" w:cs="Arial"/>
                <w:sz w:val="22"/>
                <w:szCs w:val="22"/>
              </w:rPr>
            </w:pPr>
            <w:proofErr w:type="spellStart"/>
            <w:r w:rsidRPr="00493367">
              <w:rPr>
                <w:rFonts w:ascii="Arial" w:hAnsi="Arial" w:cs="Arial"/>
                <w:sz w:val="22"/>
                <w:szCs w:val="22"/>
              </w:rPr>
              <w:t>baby</w:t>
            </w:r>
            <w:proofErr w:type="spellEnd"/>
            <w:r w:rsidRPr="00493367">
              <w:rPr>
                <w:rFonts w:ascii="Arial" w:hAnsi="Arial" w:cs="Arial"/>
                <w:sz w:val="22"/>
                <w:szCs w:val="22"/>
              </w:rPr>
              <w:t xml:space="preserve"> </w:t>
            </w:r>
            <w:proofErr w:type="spellStart"/>
            <w:r w:rsidRPr="00493367">
              <w:rPr>
                <w:rFonts w:ascii="Arial" w:hAnsi="Arial" w:cs="Arial"/>
                <w:sz w:val="22"/>
                <w:szCs w:val="22"/>
              </w:rPr>
              <w:t>talk</w:t>
            </w:r>
            <w:proofErr w:type="spellEnd"/>
            <w:r w:rsidRPr="00493367">
              <w:rPr>
                <w:rFonts w:ascii="Arial" w:hAnsi="Arial" w:cs="Arial"/>
                <w:sz w:val="22"/>
                <w:szCs w:val="22"/>
              </w:rPr>
              <w:t xml:space="preserve"> oder Ammensprache</w:t>
            </w:r>
          </w:p>
          <w:p w14:paraId="260D3473" w14:textId="77777777" w:rsidR="00493367" w:rsidRPr="00493367" w:rsidRDefault="00493367" w:rsidP="00493367">
            <w:pPr>
              <w:rPr>
                <w:rFonts w:ascii="Arial" w:hAnsi="Arial" w:cs="Arial"/>
                <w:sz w:val="22"/>
                <w:szCs w:val="22"/>
                <w:lang w:val="en-GB"/>
              </w:rPr>
            </w:pPr>
          </w:p>
          <w:p w14:paraId="63A1F9EA" w14:textId="77777777" w:rsidR="00493367" w:rsidRPr="00493367" w:rsidRDefault="00493367" w:rsidP="00493367">
            <w:pPr>
              <w:rPr>
                <w:rFonts w:ascii="Arial" w:hAnsi="Arial" w:cs="Arial"/>
                <w:sz w:val="22"/>
                <w:szCs w:val="22"/>
                <w:lang w:val="en-GB"/>
              </w:rPr>
            </w:pPr>
          </w:p>
        </w:tc>
        <w:tc>
          <w:tcPr>
            <w:tcW w:w="2915" w:type="dxa"/>
          </w:tcPr>
          <w:p w14:paraId="57FD738D" w14:textId="77777777" w:rsidR="00493367" w:rsidRPr="00493367" w:rsidRDefault="00493367" w:rsidP="00493367">
            <w:pPr>
              <w:rPr>
                <w:rFonts w:ascii="Arial" w:hAnsi="Arial" w:cs="Arial"/>
                <w:sz w:val="22"/>
                <w:szCs w:val="22"/>
              </w:rPr>
            </w:pPr>
            <w:r w:rsidRPr="00493367">
              <w:rPr>
                <w:rFonts w:ascii="Arial" w:hAnsi="Arial" w:cs="Arial"/>
                <w:sz w:val="22"/>
                <w:szCs w:val="22"/>
              </w:rPr>
              <w:t>Wofür steht die Abkürzung KGS?</w:t>
            </w:r>
          </w:p>
        </w:tc>
      </w:tr>
      <w:tr w:rsidR="00493367" w:rsidRPr="00493367" w14:paraId="4B801D22" w14:textId="77777777" w:rsidTr="00103559">
        <w:trPr>
          <w:cantSplit/>
          <w:trHeight w:val="2770"/>
        </w:trPr>
        <w:tc>
          <w:tcPr>
            <w:tcW w:w="2915" w:type="dxa"/>
            <w:shd w:val="clear" w:color="auto" w:fill="D9D9D9" w:themeFill="background1" w:themeFillShade="D9"/>
          </w:tcPr>
          <w:p w14:paraId="05C5CC80" w14:textId="77777777" w:rsidR="00493367" w:rsidRPr="00103559" w:rsidRDefault="00493367" w:rsidP="00493367">
            <w:pPr>
              <w:rPr>
                <w:rFonts w:ascii="Arial" w:hAnsi="Arial" w:cs="Arial"/>
                <w:sz w:val="22"/>
                <w:szCs w:val="22"/>
                <w:lang w:val="en-US"/>
              </w:rPr>
            </w:pPr>
            <w:r w:rsidRPr="00493367">
              <w:rPr>
                <w:rFonts w:ascii="Arial" w:hAnsi="Arial" w:cs="Arial"/>
                <w:sz w:val="22"/>
                <w:szCs w:val="22"/>
                <w:lang w:val="en-GB"/>
              </w:rPr>
              <w:t xml:space="preserve">(an das) Kind </w:t>
            </w:r>
            <w:proofErr w:type="spellStart"/>
            <w:r w:rsidRPr="00493367">
              <w:rPr>
                <w:rFonts w:ascii="Arial" w:hAnsi="Arial" w:cs="Arial"/>
                <w:sz w:val="22"/>
                <w:szCs w:val="22"/>
                <w:lang w:val="en-GB"/>
              </w:rPr>
              <w:t>gerichtete</w:t>
            </w:r>
            <w:proofErr w:type="spellEnd"/>
            <w:r w:rsidRPr="00493367">
              <w:rPr>
                <w:rFonts w:ascii="Arial" w:hAnsi="Arial" w:cs="Arial"/>
                <w:sz w:val="22"/>
                <w:szCs w:val="22"/>
                <w:lang w:val="en-GB"/>
              </w:rPr>
              <w:t xml:space="preserve"> </w:t>
            </w:r>
            <w:proofErr w:type="spellStart"/>
            <w:r w:rsidRPr="00493367">
              <w:rPr>
                <w:rFonts w:ascii="Arial" w:hAnsi="Arial" w:cs="Arial"/>
                <w:sz w:val="22"/>
                <w:szCs w:val="22"/>
                <w:lang w:val="en-GB"/>
              </w:rPr>
              <w:t>Sprache</w:t>
            </w:r>
            <w:proofErr w:type="spellEnd"/>
            <w:r w:rsidRPr="00493367">
              <w:rPr>
                <w:rFonts w:ascii="Arial" w:hAnsi="Arial" w:cs="Arial"/>
                <w:sz w:val="22"/>
                <w:szCs w:val="22"/>
                <w:lang w:val="en-GB"/>
              </w:rPr>
              <w:t xml:space="preserve"> (</w:t>
            </w:r>
            <w:proofErr w:type="spellStart"/>
            <w:r w:rsidRPr="00493367">
              <w:rPr>
                <w:rFonts w:ascii="Arial" w:hAnsi="Arial" w:cs="Arial"/>
                <w:sz w:val="22"/>
                <w:szCs w:val="22"/>
                <w:lang w:val="en-GB"/>
              </w:rPr>
              <w:t>engl.</w:t>
            </w:r>
            <w:proofErr w:type="spellEnd"/>
            <w:r w:rsidRPr="00493367">
              <w:rPr>
                <w:rFonts w:ascii="Arial" w:hAnsi="Arial" w:cs="Arial"/>
                <w:sz w:val="22"/>
                <w:szCs w:val="22"/>
                <w:lang w:val="en-GB"/>
              </w:rPr>
              <w:t>: CDS = Child Directed Speech/ IDS = Infant Directed Speech)</w:t>
            </w:r>
          </w:p>
          <w:p w14:paraId="1043082B" w14:textId="77777777" w:rsidR="00493367" w:rsidRPr="00103559" w:rsidRDefault="00493367" w:rsidP="00493367">
            <w:pPr>
              <w:rPr>
                <w:rFonts w:ascii="Arial" w:hAnsi="Arial" w:cs="Arial"/>
                <w:sz w:val="22"/>
                <w:szCs w:val="22"/>
                <w:lang w:val="en-US"/>
              </w:rPr>
            </w:pPr>
          </w:p>
          <w:p w14:paraId="769D1FE7" w14:textId="284284FF" w:rsidR="00493367" w:rsidRPr="00103559" w:rsidRDefault="00493367" w:rsidP="00493367">
            <w:pPr>
              <w:rPr>
                <w:rFonts w:ascii="Arial" w:hAnsi="Arial" w:cs="Arial"/>
                <w:sz w:val="22"/>
                <w:szCs w:val="22"/>
                <w:lang w:val="en-US"/>
              </w:rPr>
            </w:pPr>
          </w:p>
        </w:tc>
        <w:tc>
          <w:tcPr>
            <w:tcW w:w="2915" w:type="dxa"/>
            <w:shd w:val="clear" w:color="auto" w:fill="D9D9D9" w:themeFill="background1" w:themeFillShade="D9"/>
          </w:tcPr>
          <w:p w14:paraId="04DDC94C" w14:textId="77777777" w:rsidR="00493367" w:rsidRPr="00493367" w:rsidRDefault="00493367" w:rsidP="00493367">
            <w:pPr>
              <w:rPr>
                <w:rFonts w:ascii="Arial" w:hAnsi="Arial" w:cs="Arial"/>
                <w:sz w:val="22"/>
                <w:szCs w:val="22"/>
              </w:rPr>
            </w:pPr>
            <w:r w:rsidRPr="00493367">
              <w:rPr>
                <w:rFonts w:ascii="Arial" w:hAnsi="Arial" w:cs="Arial"/>
                <w:sz w:val="22"/>
                <w:szCs w:val="22"/>
              </w:rPr>
              <w:t>Verändert sich KGS, wenn das Kind älter wird?</w:t>
            </w:r>
          </w:p>
        </w:tc>
      </w:tr>
      <w:tr w:rsidR="00493367" w:rsidRPr="00493367" w14:paraId="49C3DDD3" w14:textId="77777777" w:rsidTr="00103559">
        <w:trPr>
          <w:cantSplit/>
          <w:trHeight w:val="2770"/>
        </w:trPr>
        <w:tc>
          <w:tcPr>
            <w:tcW w:w="2915" w:type="dxa"/>
          </w:tcPr>
          <w:p w14:paraId="0CEA87DB" w14:textId="77777777" w:rsidR="00493367" w:rsidRPr="00493367" w:rsidRDefault="00493367" w:rsidP="00493367">
            <w:pPr>
              <w:rPr>
                <w:rFonts w:ascii="Arial" w:hAnsi="Arial" w:cs="Arial"/>
                <w:sz w:val="22"/>
                <w:szCs w:val="22"/>
              </w:rPr>
            </w:pPr>
            <w:r w:rsidRPr="00493367">
              <w:rPr>
                <w:rFonts w:ascii="Arial" w:hAnsi="Arial" w:cs="Arial"/>
                <w:sz w:val="22"/>
                <w:szCs w:val="22"/>
              </w:rPr>
              <w:lastRenderedPageBreak/>
              <w:t xml:space="preserve">Ja. Aus dem </w:t>
            </w:r>
            <w:proofErr w:type="spellStart"/>
            <w:r w:rsidRPr="00493367">
              <w:rPr>
                <w:rFonts w:ascii="Arial" w:hAnsi="Arial" w:cs="Arial"/>
                <w:sz w:val="22"/>
                <w:szCs w:val="22"/>
              </w:rPr>
              <w:t>baby</w:t>
            </w:r>
            <w:proofErr w:type="spellEnd"/>
            <w:r w:rsidRPr="00493367">
              <w:rPr>
                <w:rFonts w:ascii="Arial" w:hAnsi="Arial" w:cs="Arial"/>
                <w:sz w:val="22"/>
                <w:szCs w:val="22"/>
              </w:rPr>
              <w:t xml:space="preserve"> </w:t>
            </w:r>
            <w:proofErr w:type="spellStart"/>
            <w:r w:rsidRPr="00493367">
              <w:rPr>
                <w:rFonts w:ascii="Arial" w:hAnsi="Arial" w:cs="Arial"/>
                <w:sz w:val="22"/>
                <w:szCs w:val="22"/>
              </w:rPr>
              <w:t>talk</w:t>
            </w:r>
            <w:proofErr w:type="spellEnd"/>
            <w:r w:rsidRPr="00493367">
              <w:rPr>
                <w:rFonts w:ascii="Arial" w:hAnsi="Arial" w:cs="Arial"/>
                <w:sz w:val="22"/>
                <w:szCs w:val="22"/>
              </w:rPr>
              <w:t xml:space="preserve"> wird im 2. Lebensjahr eher eine stützende Sprache und ab dem 2. Lebensjahr eher eine lehrende Sprache</w:t>
            </w:r>
          </w:p>
          <w:p w14:paraId="1C6AA29E" w14:textId="77777777" w:rsidR="00493367" w:rsidRPr="00493367" w:rsidRDefault="00493367" w:rsidP="00493367">
            <w:pPr>
              <w:rPr>
                <w:rFonts w:ascii="Arial" w:hAnsi="Arial" w:cs="Arial"/>
                <w:sz w:val="22"/>
                <w:szCs w:val="22"/>
              </w:rPr>
            </w:pPr>
          </w:p>
        </w:tc>
        <w:tc>
          <w:tcPr>
            <w:tcW w:w="2915" w:type="dxa"/>
          </w:tcPr>
          <w:p w14:paraId="41ED5ADE"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w:t>
            </w:r>
            <w:r w:rsidRPr="00493367">
              <w:rPr>
                <w:rFonts w:ascii="Arial" w:hAnsi="Arial" w:cs="Arial"/>
                <w:sz w:val="22"/>
                <w:szCs w:val="22"/>
                <w:u w:val="single"/>
              </w:rPr>
              <w:t>Merkmale</w:t>
            </w:r>
            <w:r w:rsidRPr="00493367">
              <w:rPr>
                <w:rFonts w:ascii="Arial" w:hAnsi="Arial" w:cs="Arial"/>
                <w:sz w:val="22"/>
                <w:szCs w:val="22"/>
              </w:rPr>
              <w:t xml:space="preserve"> hat </w:t>
            </w:r>
            <w:proofErr w:type="spellStart"/>
            <w:r w:rsidRPr="00493367">
              <w:rPr>
                <w:rFonts w:ascii="Arial" w:hAnsi="Arial" w:cs="Arial"/>
                <w:sz w:val="22"/>
                <w:szCs w:val="22"/>
              </w:rPr>
              <w:t>baby</w:t>
            </w:r>
            <w:proofErr w:type="spellEnd"/>
            <w:r w:rsidRPr="00493367">
              <w:rPr>
                <w:rFonts w:ascii="Arial" w:hAnsi="Arial" w:cs="Arial"/>
                <w:sz w:val="22"/>
                <w:szCs w:val="22"/>
              </w:rPr>
              <w:t xml:space="preserve"> </w:t>
            </w:r>
            <w:proofErr w:type="spellStart"/>
            <w:r w:rsidRPr="00493367">
              <w:rPr>
                <w:rFonts w:ascii="Arial" w:hAnsi="Arial" w:cs="Arial"/>
                <w:sz w:val="22"/>
                <w:szCs w:val="22"/>
              </w:rPr>
              <w:t>talk</w:t>
            </w:r>
            <w:proofErr w:type="spellEnd"/>
            <w:r w:rsidRPr="00493367">
              <w:rPr>
                <w:rFonts w:ascii="Arial" w:hAnsi="Arial" w:cs="Arial"/>
                <w:sz w:val="22"/>
                <w:szCs w:val="22"/>
              </w:rPr>
              <w:t>?</w:t>
            </w:r>
          </w:p>
        </w:tc>
      </w:tr>
      <w:tr w:rsidR="00493367" w:rsidRPr="00493367" w14:paraId="440C6F60" w14:textId="77777777" w:rsidTr="00103559">
        <w:trPr>
          <w:cantSplit/>
          <w:trHeight w:val="2770"/>
        </w:trPr>
        <w:tc>
          <w:tcPr>
            <w:tcW w:w="2915" w:type="dxa"/>
            <w:shd w:val="clear" w:color="auto" w:fill="D9D9D9" w:themeFill="background1" w:themeFillShade="D9"/>
          </w:tcPr>
          <w:p w14:paraId="7A21C60F" w14:textId="77777777" w:rsidR="00493367" w:rsidRPr="00493367" w:rsidRDefault="00493367" w:rsidP="00493367">
            <w:pPr>
              <w:rPr>
                <w:rFonts w:ascii="Arial" w:hAnsi="Arial" w:cs="Arial"/>
                <w:sz w:val="22"/>
                <w:szCs w:val="22"/>
              </w:rPr>
            </w:pPr>
            <w:r w:rsidRPr="00493367">
              <w:rPr>
                <w:rFonts w:ascii="Arial" w:hAnsi="Arial" w:cs="Arial"/>
                <w:sz w:val="22"/>
                <w:szCs w:val="22"/>
              </w:rPr>
              <w:t>dialogische Interaktion, Blickkontakt, hoher Tonfall, einfache Sätze in Variationen, Hier-und-Jetzt-Gespräche, viele Fragen, sehr deutliche Betonung von Wort- und Satzgrenzen, langsames Sprechtempo</w:t>
            </w:r>
          </w:p>
          <w:p w14:paraId="7CB8288E" w14:textId="77777777" w:rsidR="00493367" w:rsidRPr="00493367" w:rsidRDefault="00493367" w:rsidP="00493367">
            <w:pPr>
              <w:rPr>
                <w:rFonts w:ascii="Arial" w:hAnsi="Arial" w:cs="Arial"/>
                <w:sz w:val="22"/>
                <w:szCs w:val="22"/>
              </w:rPr>
            </w:pPr>
          </w:p>
        </w:tc>
        <w:tc>
          <w:tcPr>
            <w:tcW w:w="2915" w:type="dxa"/>
            <w:shd w:val="clear" w:color="auto" w:fill="D9D9D9" w:themeFill="background1" w:themeFillShade="D9"/>
          </w:tcPr>
          <w:p w14:paraId="3FF8BA36"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w:t>
            </w:r>
            <w:r w:rsidRPr="00493367">
              <w:rPr>
                <w:rFonts w:ascii="Arial" w:hAnsi="Arial" w:cs="Arial"/>
                <w:sz w:val="22"/>
                <w:szCs w:val="22"/>
                <w:u w:val="single"/>
              </w:rPr>
              <w:t>Funktion</w:t>
            </w:r>
            <w:r w:rsidRPr="00493367">
              <w:rPr>
                <w:rFonts w:ascii="Arial" w:hAnsi="Arial" w:cs="Arial"/>
                <w:sz w:val="22"/>
                <w:szCs w:val="22"/>
              </w:rPr>
              <w:t xml:space="preserve"> hat </w:t>
            </w:r>
            <w:proofErr w:type="spellStart"/>
            <w:r w:rsidRPr="00493367">
              <w:rPr>
                <w:rFonts w:ascii="Arial" w:hAnsi="Arial" w:cs="Arial"/>
                <w:sz w:val="22"/>
                <w:szCs w:val="22"/>
              </w:rPr>
              <w:t>baby</w:t>
            </w:r>
            <w:proofErr w:type="spellEnd"/>
            <w:r w:rsidRPr="00493367">
              <w:rPr>
                <w:rFonts w:ascii="Arial" w:hAnsi="Arial" w:cs="Arial"/>
                <w:sz w:val="22"/>
                <w:szCs w:val="22"/>
              </w:rPr>
              <w:t xml:space="preserve"> </w:t>
            </w:r>
            <w:proofErr w:type="spellStart"/>
            <w:r w:rsidRPr="00493367">
              <w:rPr>
                <w:rFonts w:ascii="Arial" w:hAnsi="Arial" w:cs="Arial"/>
                <w:sz w:val="22"/>
                <w:szCs w:val="22"/>
              </w:rPr>
              <w:t>talk</w:t>
            </w:r>
            <w:proofErr w:type="spellEnd"/>
            <w:r w:rsidRPr="00493367">
              <w:rPr>
                <w:rFonts w:ascii="Arial" w:hAnsi="Arial" w:cs="Arial"/>
                <w:sz w:val="22"/>
                <w:szCs w:val="22"/>
              </w:rPr>
              <w:t>?</w:t>
            </w:r>
          </w:p>
        </w:tc>
      </w:tr>
      <w:tr w:rsidR="00493367" w:rsidRPr="00493367" w14:paraId="50F38965" w14:textId="77777777" w:rsidTr="00103559">
        <w:trPr>
          <w:cantSplit/>
          <w:trHeight w:val="2770"/>
        </w:trPr>
        <w:tc>
          <w:tcPr>
            <w:tcW w:w="2915" w:type="dxa"/>
          </w:tcPr>
          <w:p w14:paraId="2C1993D6" w14:textId="77777777" w:rsidR="00493367" w:rsidRPr="00493367" w:rsidRDefault="00493367" w:rsidP="00493367">
            <w:pPr>
              <w:rPr>
                <w:rFonts w:ascii="Arial" w:hAnsi="Arial" w:cs="Arial"/>
                <w:sz w:val="22"/>
                <w:szCs w:val="22"/>
              </w:rPr>
            </w:pPr>
            <w:r w:rsidRPr="00493367">
              <w:rPr>
                <w:rFonts w:ascii="Arial" w:hAnsi="Arial" w:cs="Arial"/>
                <w:sz w:val="22"/>
                <w:szCs w:val="22"/>
              </w:rPr>
              <w:t>Erregung u. Erhaltung von Aufmerksamkeit, muttersprachliche Betonung lehren, Einüben von Dialogfähigkeit</w:t>
            </w:r>
          </w:p>
          <w:p w14:paraId="6C494A09" w14:textId="77777777" w:rsidR="00493367" w:rsidRPr="00493367" w:rsidRDefault="00493367" w:rsidP="00493367">
            <w:pPr>
              <w:rPr>
                <w:rFonts w:ascii="Arial" w:hAnsi="Arial" w:cs="Arial"/>
                <w:sz w:val="22"/>
                <w:szCs w:val="22"/>
              </w:rPr>
            </w:pPr>
          </w:p>
          <w:p w14:paraId="52AA3E8B" w14:textId="77777777" w:rsidR="00493367" w:rsidRPr="00493367" w:rsidRDefault="00493367" w:rsidP="00493367">
            <w:pPr>
              <w:rPr>
                <w:rFonts w:ascii="Arial" w:hAnsi="Arial" w:cs="Arial"/>
                <w:sz w:val="22"/>
                <w:szCs w:val="22"/>
              </w:rPr>
            </w:pPr>
          </w:p>
        </w:tc>
        <w:tc>
          <w:tcPr>
            <w:tcW w:w="2915" w:type="dxa"/>
          </w:tcPr>
          <w:p w14:paraId="682E3D53"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w:t>
            </w:r>
            <w:r w:rsidRPr="00493367">
              <w:rPr>
                <w:rFonts w:ascii="Arial" w:hAnsi="Arial" w:cs="Arial"/>
                <w:sz w:val="22"/>
                <w:szCs w:val="22"/>
                <w:u w:val="single"/>
              </w:rPr>
              <w:t>Merkmale</w:t>
            </w:r>
            <w:r w:rsidRPr="00493367">
              <w:rPr>
                <w:rFonts w:ascii="Arial" w:hAnsi="Arial" w:cs="Arial"/>
                <w:sz w:val="22"/>
                <w:szCs w:val="22"/>
              </w:rPr>
              <w:t xml:space="preserve"> hat die stützende Sprache für Kinder im 2. Lebensjahr?</w:t>
            </w:r>
          </w:p>
        </w:tc>
      </w:tr>
      <w:tr w:rsidR="00493367" w:rsidRPr="00493367" w14:paraId="4D44172E" w14:textId="77777777" w:rsidTr="00103559">
        <w:trPr>
          <w:cantSplit/>
          <w:trHeight w:val="2770"/>
        </w:trPr>
        <w:tc>
          <w:tcPr>
            <w:tcW w:w="2915" w:type="dxa"/>
            <w:shd w:val="clear" w:color="auto" w:fill="D9D9D9" w:themeFill="background1" w:themeFillShade="D9"/>
          </w:tcPr>
          <w:p w14:paraId="29EAC547" w14:textId="77777777" w:rsidR="00493367" w:rsidRPr="00493367" w:rsidRDefault="00493367" w:rsidP="00493367">
            <w:pPr>
              <w:rPr>
                <w:rFonts w:ascii="Arial" w:hAnsi="Arial" w:cs="Arial"/>
                <w:sz w:val="22"/>
                <w:szCs w:val="22"/>
              </w:rPr>
            </w:pPr>
            <w:r w:rsidRPr="00493367">
              <w:rPr>
                <w:rFonts w:ascii="Arial" w:hAnsi="Arial" w:cs="Arial"/>
                <w:sz w:val="22"/>
                <w:szCs w:val="22"/>
              </w:rPr>
              <w:t>Sie enthält viele Worteinführungen und v.a. korrektives Feedback.</w:t>
            </w:r>
          </w:p>
          <w:p w14:paraId="2E9F099D" w14:textId="77777777" w:rsidR="00493367" w:rsidRPr="00493367" w:rsidRDefault="00493367" w:rsidP="00493367">
            <w:pPr>
              <w:rPr>
                <w:rFonts w:ascii="Arial" w:hAnsi="Arial" w:cs="Arial"/>
                <w:sz w:val="22"/>
                <w:szCs w:val="22"/>
              </w:rPr>
            </w:pPr>
          </w:p>
          <w:p w14:paraId="26409731" w14:textId="77777777" w:rsidR="00493367" w:rsidRPr="00493367" w:rsidRDefault="00493367" w:rsidP="00493367">
            <w:pPr>
              <w:rPr>
                <w:rFonts w:ascii="Arial" w:hAnsi="Arial" w:cs="Arial"/>
                <w:sz w:val="22"/>
                <w:szCs w:val="22"/>
              </w:rPr>
            </w:pPr>
          </w:p>
        </w:tc>
        <w:tc>
          <w:tcPr>
            <w:tcW w:w="2915" w:type="dxa"/>
            <w:shd w:val="clear" w:color="auto" w:fill="D9D9D9" w:themeFill="background1" w:themeFillShade="D9"/>
          </w:tcPr>
          <w:p w14:paraId="16F4ED66"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zentrale </w:t>
            </w:r>
            <w:r w:rsidRPr="00493367">
              <w:rPr>
                <w:rFonts w:ascii="Arial" w:hAnsi="Arial" w:cs="Arial"/>
                <w:sz w:val="22"/>
                <w:szCs w:val="22"/>
                <w:u w:val="single"/>
              </w:rPr>
              <w:t>Funktion</w:t>
            </w:r>
            <w:r w:rsidRPr="00493367">
              <w:rPr>
                <w:rFonts w:ascii="Arial" w:hAnsi="Arial" w:cs="Arial"/>
                <w:sz w:val="22"/>
                <w:szCs w:val="22"/>
              </w:rPr>
              <w:t xml:space="preserve"> hat die stützende Sprache der Erwachsenen für Kinder im 2. Lebensjahr?</w:t>
            </w:r>
          </w:p>
        </w:tc>
      </w:tr>
      <w:tr w:rsidR="00493367" w:rsidRPr="00493367" w14:paraId="486D83ED" w14:textId="77777777" w:rsidTr="00103559">
        <w:trPr>
          <w:cantSplit/>
          <w:trHeight w:val="2770"/>
        </w:trPr>
        <w:tc>
          <w:tcPr>
            <w:tcW w:w="2915" w:type="dxa"/>
          </w:tcPr>
          <w:p w14:paraId="483A113C"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unterstützt den Spracherwerbsprozess, </w:t>
            </w:r>
            <w:r w:rsidRPr="00493367">
              <w:rPr>
                <w:rFonts w:ascii="Arial" w:hAnsi="Arial" w:cs="Arial"/>
                <w:sz w:val="22"/>
                <w:szCs w:val="22"/>
                <w:u w:val="single"/>
              </w:rPr>
              <w:t>Erweiterung des Wortschatzes</w:t>
            </w:r>
          </w:p>
          <w:p w14:paraId="76B3F63F" w14:textId="77777777" w:rsidR="00493367" w:rsidRPr="00493367" w:rsidRDefault="00493367" w:rsidP="00493367">
            <w:pPr>
              <w:rPr>
                <w:rFonts w:ascii="Arial" w:hAnsi="Arial" w:cs="Arial"/>
                <w:sz w:val="22"/>
                <w:szCs w:val="22"/>
              </w:rPr>
            </w:pPr>
          </w:p>
          <w:p w14:paraId="70FACBB7" w14:textId="77777777" w:rsidR="00493367" w:rsidRPr="00493367" w:rsidRDefault="00493367" w:rsidP="00493367">
            <w:pPr>
              <w:rPr>
                <w:rFonts w:ascii="Arial" w:hAnsi="Arial" w:cs="Arial"/>
                <w:sz w:val="22"/>
                <w:szCs w:val="22"/>
              </w:rPr>
            </w:pPr>
          </w:p>
        </w:tc>
        <w:tc>
          <w:tcPr>
            <w:tcW w:w="2915" w:type="dxa"/>
          </w:tcPr>
          <w:p w14:paraId="60661CD8"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w:t>
            </w:r>
            <w:r w:rsidRPr="00493367">
              <w:rPr>
                <w:rFonts w:ascii="Arial" w:hAnsi="Arial" w:cs="Arial"/>
                <w:sz w:val="22"/>
                <w:szCs w:val="22"/>
                <w:u w:val="single"/>
              </w:rPr>
              <w:t>Merkmale</w:t>
            </w:r>
            <w:r w:rsidRPr="00493367">
              <w:rPr>
                <w:rFonts w:ascii="Arial" w:hAnsi="Arial" w:cs="Arial"/>
                <w:sz w:val="22"/>
                <w:szCs w:val="22"/>
              </w:rPr>
              <w:t xml:space="preserve"> hat die lehrende Sprache von Erwachsenen für Kinder ab dem 2. Lebensjahr?</w:t>
            </w:r>
          </w:p>
        </w:tc>
      </w:tr>
      <w:tr w:rsidR="00493367" w:rsidRPr="00493367" w14:paraId="559020A9" w14:textId="77777777" w:rsidTr="00103559">
        <w:trPr>
          <w:cantSplit/>
          <w:trHeight w:val="2770"/>
        </w:trPr>
        <w:tc>
          <w:tcPr>
            <w:tcW w:w="2915" w:type="dxa"/>
            <w:shd w:val="clear" w:color="auto" w:fill="D9D9D9" w:themeFill="background1" w:themeFillShade="D9"/>
          </w:tcPr>
          <w:p w14:paraId="2C6B05CC" w14:textId="77777777" w:rsidR="00493367" w:rsidRPr="00493367" w:rsidRDefault="00493367" w:rsidP="00493367">
            <w:pPr>
              <w:rPr>
                <w:rFonts w:ascii="Arial" w:hAnsi="Arial" w:cs="Arial"/>
                <w:sz w:val="22"/>
                <w:szCs w:val="22"/>
                <w:u w:val="single"/>
              </w:rPr>
            </w:pPr>
            <w:r w:rsidRPr="00493367">
              <w:rPr>
                <w:rFonts w:ascii="Arial" w:hAnsi="Arial" w:cs="Arial"/>
                <w:sz w:val="22"/>
                <w:szCs w:val="22"/>
              </w:rPr>
              <w:lastRenderedPageBreak/>
              <w:t xml:space="preserve">Wiederholung der </w:t>
            </w:r>
            <w:proofErr w:type="spellStart"/>
            <w:r w:rsidRPr="00493367">
              <w:rPr>
                <w:rFonts w:ascii="Arial" w:hAnsi="Arial" w:cs="Arial"/>
                <w:sz w:val="22"/>
                <w:szCs w:val="22"/>
              </w:rPr>
              <w:t>kindl</w:t>
            </w:r>
            <w:proofErr w:type="spellEnd"/>
            <w:r w:rsidRPr="00493367">
              <w:rPr>
                <w:rFonts w:ascii="Arial" w:hAnsi="Arial" w:cs="Arial"/>
                <w:sz w:val="22"/>
                <w:szCs w:val="22"/>
              </w:rPr>
              <w:t>. Äußerungen, Wiederholung mit Expansion oder Korrektur (korrektives Feedback), Wiederholung mit Transformation, Sprachanregung durch Fragen</w:t>
            </w:r>
          </w:p>
          <w:p w14:paraId="20CA2FC3" w14:textId="77777777" w:rsidR="00493367" w:rsidRPr="00493367" w:rsidRDefault="00493367" w:rsidP="00493367">
            <w:pPr>
              <w:rPr>
                <w:rFonts w:ascii="Arial" w:hAnsi="Arial" w:cs="Arial"/>
                <w:sz w:val="22"/>
                <w:szCs w:val="22"/>
                <w:u w:val="single"/>
              </w:rPr>
            </w:pPr>
          </w:p>
          <w:p w14:paraId="07971EB7" w14:textId="77777777" w:rsidR="00493367" w:rsidRPr="00493367" w:rsidRDefault="00493367" w:rsidP="00493367">
            <w:pPr>
              <w:rPr>
                <w:rFonts w:ascii="Arial" w:hAnsi="Arial" w:cs="Arial"/>
                <w:sz w:val="22"/>
                <w:szCs w:val="22"/>
              </w:rPr>
            </w:pPr>
          </w:p>
        </w:tc>
        <w:tc>
          <w:tcPr>
            <w:tcW w:w="2915" w:type="dxa"/>
            <w:shd w:val="clear" w:color="auto" w:fill="D9D9D9" w:themeFill="background1" w:themeFillShade="D9"/>
          </w:tcPr>
          <w:p w14:paraId="4B8201E9" w14:textId="77777777" w:rsidR="00493367" w:rsidRPr="00493367" w:rsidRDefault="00493367" w:rsidP="00493367">
            <w:pPr>
              <w:rPr>
                <w:rFonts w:ascii="Arial" w:hAnsi="Arial" w:cs="Arial"/>
                <w:sz w:val="22"/>
                <w:szCs w:val="22"/>
              </w:rPr>
            </w:pPr>
            <w:r w:rsidRPr="00493367">
              <w:rPr>
                <w:rFonts w:ascii="Arial" w:hAnsi="Arial" w:cs="Arial"/>
                <w:sz w:val="22"/>
                <w:szCs w:val="22"/>
              </w:rPr>
              <w:t xml:space="preserve">Welche zentrale </w:t>
            </w:r>
            <w:r w:rsidRPr="00493367">
              <w:rPr>
                <w:rFonts w:ascii="Arial" w:hAnsi="Arial" w:cs="Arial"/>
                <w:sz w:val="22"/>
                <w:szCs w:val="22"/>
                <w:u w:val="single"/>
              </w:rPr>
              <w:t>Funktion</w:t>
            </w:r>
            <w:r w:rsidRPr="00493367">
              <w:rPr>
                <w:rFonts w:ascii="Arial" w:hAnsi="Arial" w:cs="Arial"/>
                <w:sz w:val="22"/>
                <w:szCs w:val="22"/>
              </w:rPr>
              <w:t xml:space="preserve"> hat die lehrende Sprache von Erwachsenen Kindern (ab 2 Jahren) gegenüber?</w:t>
            </w:r>
          </w:p>
        </w:tc>
      </w:tr>
      <w:tr w:rsidR="00493367" w:rsidRPr="00493367" w14:paraId="0E4524D6" w14:textId="77777777" w:rsidTr="00103559">
        <w:trPr>
          <w:cantSplit/>
          <w:trHeight w:val="2770"/>
        </w:trPr>
        <w:tc>
          <w:tcPr>
            <w:tcW w:w="2915" w:type="dxa"/>
          </w:tcPr>
          <w:p w14:paraId="1541C525" w14:textId="77777777" w:rsidR="00493367" w:rsidRPr="00493367" w:rsidRDefault="00493367" w:rsidP="00493367">
            <w:pPr>
              <w:rPr>
                <w:rFonts w:ascii="Arial" w:hAnsi="Arial" w:cs="Arial"/>
                <w:sz w:val="22"/>
                <w:szCs w:val="22"/>
              </w:rPr>
            </w:pPr>
            <w:r w:rsidRPr="00493367">
              <w:rPr>
                <w:rFonts w:ascii="Arial" w:hAnsi="Arial" w:cs="Arial"/>
                <w:sz w:val="22"/>
                <w:szCs w:val="22"/>
                <w:u w:val="single"/>
              </w:rPr>
              <w:t>Grammatikerwerb</w:t>
            </w:r>
            <w:r w:rsidRPr="00493367">
              <w:rPr>
                <w:rFonts w:ascii="Arial" w:hAnsi="Arial" w:cs="Arial"/>
                <w:sz w:val="22"/>
                <w:szCs w:val="22"/>
              </w:rPr>
              <w:t xml:space="preserve"> durch Sprachanregung und </w:t>
            </w:r>
            <w:proofErr w:type="spellStart"/>
            <w:r w:rsidRPr="00493367">
              <w:rPr>
                <w:rFonts w:ascii="Arial" w:hAnsi="Arial" w:cs="Arial"/>
                <w:sz w:val="22"/>
                <w:szCs w:val="22"/>
              </w:rPr>
              <w:t>Sprachlehrung</w:t>
            </w:r>
            <w:proofErr w:type="spellEnd"/>
            <w:r w:rsidRPr="00493367">
              <w:rPr>
                <w:rFonts w:ascii="Arial" w:hAnsi="Arial" w:cs="Arial"/>
                <w:sz w:val="22"/>
                <w:szCs w:val="22"/>
              </w:rPr>
              <w:t>.</w:t>
            </w:r>
          </w:p>
          <w:p w14:paraId="1734D670" w14:textId="77777777" w:rsidR="00493367" w:rsidRPr="00493367" w:rsidRDefault="00493367" w:rsidP="00493367">
            <w:pPr>
              <w:rPr>
                <w:rFonts w:ascii="Arial" w:hAnsi="Arial" w:cs="Arial"/>
                <w:sz w:val="22"/>
                <w:szCs w:val="22"/>
              </w:rPr>
            </w:pPr>
          </w:p>
          <w:p w14:paraId="611350CA" w14:textId="77777777" w:rsidR="00493367" w:rsidRPr="00493367" w:rsidRDefault="00493367" w:rsidP="00493367">
            <w:pPr>
              <w:rPr>
                <w:rFonts w:ascii="Arial" w:hAnsi="Arial" w:cs="Arial"/>
                <w:sz w:val="22"/>
                <w:szCs w:val="22"/>
              </w:rPr>
            </w:pPr>
          </w:p>
        </w:tc>
        <w:tc>
          <w:tcPr>
            <w:tcW w:w="2915" w:type="dxa"/>
          </w:tcPr>
          <w:p w14:paraId="3D0F47E0" w14:textId="77777777" w:rsidR="00493367" w:rsidRPr="00493367" w:rsidRDefault="00493367" w:rsidP="00493367">
            <w:pPr>
              <w:rPr>
                <w:rFonts w:ascii="Arial" w:hAnsi="Arial" w:cs="Arial"/>
                <w:sz w:val="22"/>
                <w:szCs w:val="22"/>
              </w:rPr>
            </w:pPr>
            <w:r w:rsidRPr="00493367">
              <w:rPr>
                <w:rFonts w:ascii="Arial" w:hAnsi="Arial" w:cs="Arial"/>
                <w:sz w:val="22"/>
                <w:szCs w:val="22"/>
              </w:rPr>
              <w:t>Wieso soll man Kinder nicht explizit  korrigieren oder sie nachsprechen lassen?</w:t>
            </w:r>
          </w:p>
        </w:tc>
      </w:tr>
      <w:tr w:rsidR="00493367" w:rsidRPr="00493367" w14:paraId="760E93A1" w14:textId="77777777" w:rsidTr="00103559">
        <w:trPr>
          <w:cantSplit/>
          <w:trHeight w:val="2770"/>
        </w:trPr>
        <w:tc>
          <w:tcPr>
            <w:tcW w:w="2915" w:type="dxa"/>
            <w:shd w:val="clear" w:color="auto" w:fill="D9D9D9" w:themeFill="background1" w:themeFillShade="D9"/>
          </w:tcPr>
          <w:p w14:paraId="0DA2CBA9" w14:textId="77777777" w:rsidR="00493367" w:rsidRPr="00493367" w:rsidRDefault="00493367" w:rsidP="00493367">
            <w:pPr>
              <w:rPr>
                <w:rFonts w:ascii="Arial" w:hAnsi="Arial" w:cs="Arial"/>
                <w:sz w:val="22"/>
                <w:szCs w:val="22"/>
              </w:rPr>
            </w:pPr>
            <w:r w:rsidRPr="00493367">
              <w:rPr>
                <w:rFonts w:ascii="Arial" w:hAnsi="Arial" w:cs="Arial"/>
                <w:sz w:val="22"/>
                <w:szCs w:val="22"/>
              </w:rPr>
              <w:t>Weil es für die Sprachentwicklung nicht förderlich ist, sondern Kindern die Freude am Sprechen nimmt.</w:t>
            </w:r>
          </w:p>
        </w:tc>
        <w:tc>
          <w:tcPr>
            <w:tcW w:w="2915" w:type="dxa"/>
            <w:shd w:val="clear" w:color="auto" w:fill="D9D9D9" w:themeFill="background1" w:themeFillShade="D9"/>
          </w:tcPr>
          <w:p w14:paraId="396BC26D" w14:textId="77777777" w:rsidR="00493367" w:rsidRPr="00493367" w:rsidRDefault="00493367" w:rsidP="00493367">
            <w:pPr>
              <w:rPr>
                <w:rFonts w:ascii="Arial" w:hAnsi="Arial" w:cs="Arial"/>
                <w:sz w:val="22"/>
                <w:szCs w:val="22"/>
              </w:rPr>
            </w:pPr>
            <w:r w:rsidRPr="00493367">
              <w:rPr>
                <w:rFonts w:ascii="Arial" w:hAnsi="Arial" w:cs="Arial"/>
                <w:sz w:val="22"/>
                <w:szCs w:val="22"/>
              </w:rPr>
              <w:t>Wie unterstützen Erwachsene Kinder am besten beim Spracherwerb?</w:t>
            </w:r>
          </w:p>
        </w:tc>
      </w:tr>
    </w:tbl>
    <w:p w14:paraId="59C67BF9" w14:textId="77777777" w:rsidR="00571753" w:rsidRPr="005A5CBB" w:rsidRDefault="00571753" w:rsidP="00571753">
      <w:pPr>
        <w:rPr>
          <w:rFonts w:ascii="Arial" w:hAnsi="Arial" w:cs="Arial"/>
        </w:rPr>
      </w:pPr>
    </w:p>
    <w:p w14:paraId="2E8EE98F" w14:textId="77777777" w:rsidR="00571753" w:rsidRPr="005A5CBB" w:rsidRDefault="00571753" w:rsidP="00571753">
      <w:pPr>
        <w:rPr>
          <w:rFonts w:ascii="Arial" w:hAnsi="Arial" w:cs="Arial"/>
        </w:rPr>
      </w:pPr>
    </w:p>
    <w:p w14:paraId="3BA2CE38" w14:textId="77777777" w:rsidR="00571753" w:rsidRPr="005A5CBB" w:rsidRDefault="00571753" w:rsidP="00571753">
      <w:pPr>
        <w:rPr>
          <w:rFonts w:ascii="Arial" w:hAnsi="Arial" w:cs="Arial"/>
        </w:rPr>
      </w:pPr>
    </w:p>
    <w:p w14:paraId="6FCE07D1" w14:textId="77777777" w:rsidR="00571753" w:rsidRPr="005A5CBB" w:rsidRDefault="00571753" w:rsidP="00571753">
      <w:pPr>
        <w:rPr>
          <w:rFonts w:ascii="Arial" w:hAnsi="Arial" w:cs="Arial"/>
        </w:rPr>
      </w:pPr>
    </w:p>
    <w:p w14:paraId="4E0ED616" w14:textId="77777777" w:rsidR="00571753" w:rsidRPr="005A5CBB" w:rsidRDefault="00571753" w:rsidP="00571753">
      <w:pPr>
        <w:rPr>
          <w:rFonts w:ascii="Arial" w:hAnsi="Arial" w:cs="Arial"/>
        </w:rPr>
      </w:pPr>
    </w:p>
    <w:p w14:paraId="2A37D8E5" w14:textId="77777777" w:rsidR="00571753" w:rsidRPr="005A5CBB" w:rsidRDefault="00571753" w:rsidP="00571753">
      <w:pPr>
        <w:rPr>
          <w:rFonts w:ascii="Arial" w:hAnsi="Arial" w:cs="Arial"/>
        </w:rPr>
      </w:pPr>
    </w:p>
    <w:p w14:paraId="3B8886EF" w14:textId="77777777" w:rsidR="00571753" w:rsidRPr="005A5CBB" w:rsidRDefault="00571753" w:rsidP="00571753">
      <w:pPr>
        <w:rPr>
          <w:rFonts w:ascii="Arial" w:hAnsi="Arial" w:cs="Arial"/>
        </w:rPr>
      </w:pPr>
    </w:p>
    <w:p w14:paraId="7FAD4C12" w14:textId="77777777" w:rsidR="00571753" w:rsidRPr="005A5CBB" w:rsidRDefault="00571753" w:rsidP="00571753">
      <w:pPr>
        <w:rPr>
          <w:rFonts w:ascii="Arial" w:hAnsi="Arial" w:cs="Arial"/>
        </w:rPr>
      </w:pPr>
    </w:p>
    <w:p w14:paraId="364C5928" w14:textId="77777777" w:rsidR="00571753" w:rsidRPr="005A5CBB" w:rsidRDefault="00571753" w:rsidP="00571753">
      <w:pPr>
        <w:rPr>
          <w:rFonts w:ascii="Arial" w:hAnsi="Arial" w:cs="Arial"/>
        </w:rPr>
      </w:pPr>
    </w:p>
    <w:p w14:paraId="2A052EDF" w14:textId="77777777" w:rsidR="00571753" w:rsidRPr="005A5CBB" w:rsidRDefault="00571753" w:rsidP="00571753">
      <w:pPr>
        <w:rPr>
          <w:rFonts w:ascii="Arial" w:hAnsi="Arial" w:cs="Arial"/>
        </w:rPr>
      </w:pPr>
    </w:p>
    <w:p w14:paraId="1EFC01F2" w14:textId="77777777" w:rsidR="00571753" w:rsidRPr="005A5CBB" w:rsidRDefault="00571753" w:rsidP="00571753">
      <w:pPr>
        <w:rPr>
          <w:rFonts w:ascii="Arial" w:hAnsi="Arial" w:cs="Arial"/>
        </w:rPr>
      </w:pPr>
    </w:p>
    <w:p w14:paraId="44E36E51" w14:textId="77777777" w:rsidR="00571753" w:rsidRPr="005A5CBB" w:rsidRDefault="00571753" w:rsidP="00571753">
      <w:pPr>
        <w:rPr>
          <w:rFonts w:ascii="Arial" w:hAnsi="Arial" w:cs="Arial"/>
        </w:rPr>
      </w:pPr>
    </w:p>
    <w:p w14:paraId="68C38602" w14:textId="0E26A6D5" w:rsidR="00571753" w:rsidRPr="005A5CBB" w:rsidRDefault="00571753" w:rsidP="00571753">
      <w:pPr>
        <w:tabs>
          <w:tab w:val="clear" w:pos="708"/>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5"/>
        <w:gridCol w:w="2915"/>
      </w:tblGrid>
      <w:tr w:rsidR="00571753" w:rsidRPr="005A5CBB" w14:paraId="73D61DA3" w14:textId="77777777" w:rsidTr="00571753">
        <w:trPr>
          <w:cantSplit/>
          <w:trHeight w:val="2268"/>
        </w:trPr>
        <w:tc>
          <w:tcPr>
            <w:tcW w:w="2915" w:type="dxa"/>
          </w:tcPr>
          <w:p w14:paraId="2FF8F34A"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Wie nennt man das seltsame Kommunikationsverhalten von Erwachsenen in Interaktion mit Babys?</w:t>
            </w:r>
          </w:p>
        </w:tc>
        <w:tc>
          <w:tcPr>
            <w:tcW w:w="2915" w:type="dxa"/>
          </w:tcPr>
          <w:p w14:paraId="7C9A1B52" w14:textId="7080C0B5" w:rsidR="00571753" w:rsidRPr="005A5CBB" w:rsidRDefault="00F6446E" w:rsidP="00571753">
            <w:pPr>
              <w:tabs>
                <w:tab w:val="clear" w:pos="708"/>
              </w:tabs>
              <w:spacing w:after="0" w:line="240" w:lineRule="auto"/>
              <w:rPr>
                <w:rFonts w:ascii="Arial" w:hAnsi="Arial" w:cs="Arial"/>
                <w:color w:val="FF0000"/>
                <w:sz w:val="20"/>
                <w:lang w:eastAsia="de-DE"/>
              </w:rPr>
            </w:pPr>
            <w:r w:rsidRPr="005A5CBB">
              <w:rPr>
                <w:rFonts w:ascii="Arial" w:hAnsi="Arial" w:cs="Arial"/>
                <w:noProof/>
                <w:lang w:eastAsia="de-DE"/>
              </w:rPr>
              <mc:AlternateContent>
                <mc:Choice Requires="wps">
                  <w:drawing>
                    <wp:anchor distT="0" distB="0" distL="114300" distR="114300" simplePos="0" relativeHeight="251663360" behindDoc="0" locked="0" layoutInCell="1" allowOverlap="1" wp14:anchorId="319F243B" wp14:editId="6267550D">
                      <wp:simplePos x="0" y="0"/>
                      <wp:positionH relativeFrom="column">
                        <wp:posOffset>2000250</wp:posOffset>
                      </wp:positionH>
                      <wp:positionV relativeFrom="paragraph">
                        <wp:posOffset>29210</wp:posOffset>
                      </wp:positionV>
                      <wp:extent cx="2625090" cy="457200"/>
                      <wp:effectExtent l="0" t="0" r="22860"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457200"/>
                              </a:xfrm>
                              <a:prstGeom prst="rect">
                                <a:avLst/>
                              </a:prstGeom>
                              <a:solidFill>
                                <a:srgbClr val="FFFFFF"/>
                              </a:solidFill>
                              <a:ln w="9525">
                                <a:solidFill>
                                  <a:srgbClr val="000000"/>
                                </a:solidFill>
                                <a:miter lim="800000"/>
                                <a:headEnd/>
                                <a:tailEnd/>
                              </a:ln>
                            </wps:spPr>
                            <wps:txbx>
                              <w:txbxContent>
                                <w:p w14:paraId="3223EA55" w14:textId="77777777" w:rsidR="007B5692" w:rsidRPr="000E5942" w:rsidRDefault="007B5692" w:rsidP="00571753">
                                  <w:pPr>
                                    <w:rPr>
                                      <w:b/>
                                      <w:color w:val="FF0000"/>
                                      <w:sz w:val="28"/>
                                      <w:szCs w:val="28"/>
                                    </w:rPr>
                                  </w:pPr>
                                  <w:r w:rsidRPr="000E5942">
                                    <w:rPr>
                                      <w:b/>
                                      <w:color w:val="FF0000"/>
                                      <w:sz w:val="28"/>
                                      <w:szCs w:val="28"/>
                                    </w:rPr>
                                    <w:t>Lösung Domino KGS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F243B" id="_x0000_s1027" type="#_x0000_t202" style="position:absolute;margin-left:157.5pt;margin-top:2.3pt;width:206.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">
                      <v:textbox>
                        <w:txbxContent>
                          <w:p w14:paraId="3223EA55" w14:textId="77777777" w:rsidR="007B5692" w:rsidRPr="000E5942" w:rsidRDefault="007B5692" w:rsidP="00571753">
                            <w:pPr>
                              <w:rPr>
                                <w:b/>
                                <w:color w:val="FF0000"/>
                                <w:sz w:val="28"/>
                                <w:szCs w:val="28"/>
                              </w:rPr>
                            </w:pPr>
                            <w:r w:rsidRPr="000E5942">
                              <w:rPr>
                                <w:b/>
                                <w:color w:val="FF0000"/>
                                <w:sz w:val="28"/>
                                <w:szCs w:val="28"/>
                              </w:rPr>
                              <w:t>Lösung Domino KGS</w:t>
                            </w:r>
                          </w:p>
                        </w:txbxContent>
                      </v:textbox>
                    </v:shape>
                  </w:pict>
                </mc:Fallback>
              </mc:AlternateContent>
            </w:r>
            <w:proofErr w:type="spellStart"/>
            <w:r w:rsidR="00571753" w:rsidRPr="005A5CBB">
              <w:rPr>
                <w:rFonts w:ascii="Arial" w:hAnsi="Arial" w:cs="Arial"/>
                <w:color w:val="FF0000"/>
                <w:sz w:val="20"/>
                <w:lang w:eastAsia="de-DE"/>
              </w:rPr>
              <w:t>baby</w:t>
            </w:r>
            <w:proofErr w:type="spellEnd"/>
            <w:r w:rsidR="00571753" w:rsidRPr="005A5CBB">
              <w:rPr>
                <w:rFonts w:ascii="Arial" w:hAnsi="Arial" w:cs="Arial"/>
                <w:color w:val="FF0000"/>
                <w:sz w:val="20"/>
                <w:lang w:eastAsia="de-DE"/>
              </w:rPr>
              <w:t xml:space="preserve"> </w:t>
            </w:r>
            <w:proofErr w:type="spellStart"/>
            <w:r w:rsidR="00571753" w:rsidRPr="005A5CBB">
              <w:rPr>
                <w:rFonts w:ascii="Arial" w:hAnsi="Arial" w:cs="Arial"/>
                <w:color w:val="FF0000"/>
                <w:sz w:val="20"/>
                <w:lang w:eastAsia="de-DE"/>
              </w:rPr>
              <w:t>talk</w:t>
            </w:r>
            <w:proofErr w:type="spellEnd"/>
            <w:r w:rsidR="00571753" w:rsidRPr="005A5CBB">
              <w:rPr>
                <w:rFonts w:ascii="Arial" w:hAnsi="Arial" w:cs="Arial"/>
                <w:color w:val="FF0000"/>
                <w:sz w:val="20"/>
                <w:lang w:eastAsia="de-DE"/>
              </w:rPr>
              <w:t xml:space="preserve"> oder Ammensprache</w:t>
            </w:r>
          </w:p>
          <w:p w14:paraId="3F1716E5" w14:textId="786FB507" w:rsidR="00571753" w:rsidRPr="005A5CBB" w:rsidRDefault="00571753" w:rsidP="00571753">
            <w:pPr>
              <w:tabs>
                <w:tab w:val="clear" w:pos="708"/>
              </w:tabs>
              <w:spacing w:after="0" w:line="240" w:lineRule="auto"/>
              <w:rPr>
                <w:rFonts w:ascii="Arial" w:hAnsi="Arial" w:cs="Arial"/>
                <w:color w:val="FF0000"/>
                <w:sz w:val="20"/>
                <w:lang w:eastAsia="de-DE"/>
              </w:rPr>
            </w:pPr>
          </w:p>
        </w:tc>
      </w:tr>
      <w:tr w:rsidR="00571753" w:rsidRPr="00F8664F" w14:paraId="25B869C1" w14:textId="77777777" w:rsidTr="00571753">
        <w:trPr>
          <w:cantSplit/>
          <w:trHeight w:val="2268"/>
        </w:trPr>
        <w:tc>
          <w:tcPr>
            <w:tcW w:w="2915" w:type="dxa"/>
          </w:tcPr>
          <w:p w14:paraId="783BFD3C"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Wofür steht die Abkürzung KGS?</w:t>
            </w:r>
          </w:p>
        </w:tc>
        <w:tc>
          <w:tcPr>
            <w:tcW w:w="2915" w:type="dxa"/>
          </w:tcPr>
          <w:p w14:paraId="306ECCED" w14:textId="77777777" w:rsidR="00571753" w:rsidRPr="005A5CBB" w:rsidRDefault="00571753" w:rsidP="00571753">
            <w:pPr>
              <w:tabs>
                <w:tab w:val="clear" w:pos="708"/>
              </w:tabs>
              <w:spacing w:after="0" w:line="240" w:lineRule="auto"/>
              <w:rPr>
                <w:rFonts w:ascii="Arial" w:hAnsi="Arial" w:cs="Arial"/>
                <w:color w:val="FF0000"/>
                <w:sz w:val="20"/>
                <w:lang w:val="en-GB" w:eastAsia="de-DE"/>
              </w:rPr>
            </w:pPr>
            <w:r w:rsidRPr="005A5CBB">
              <w:rPr>
                <w:rFonts w:ascii="Arial" w:hAnsi="Arial" w:cs="Arial"/>
                <w:color w:val="FF0000"/>
                <w:sz w:val="20"/>
                <w:lang w:val="en-GB" w:eastAsia="de-DE"/>
              </w:rPr>
              <w:t xml:space="preserve">(an das) Kind </w:t>
            </w:r>
            <w:proofErr w:type="spellStart"/>
            <w:r w:rsidRPr="005A5CBB">
              <w:rPr>
                <w:rFonts w:ascii="Arial" w:hAnsi="Arial" w:cs="Arial"/>
                <w:color w:val="FF0000"/>
                <w:sz w:val="20"/>
                <w:lang w:val="en-GB" w:eastAsia="de-DE"/>
              </w:rPr>
              <w:t>gerichtete</w:t>
            </w:r>
            <w:proofErr w:type="spellEnd"/>
            <w:r w:rsidRPr="005A5CBB">
              <w:rPr>
                <w:rFonts w:ascii="Arial" w:hAnsi="Arial" w:cs="Arial"/>
                <w:color w:val="FF0000"/>
                <w:sz w:val="20"/>
                <w:lang w:val="en-GB" w:eastAsia="de-DE"/>
              </w:rPr>
              <w:t xml:space="preserve"> </w:t>
            </w:r>
            <w:proofErr w:type="spellStart"/>
            <w:r w:rsidRPr="005A5CBB">
              <w:rPr>
                <w:rFonts w:ascii="Arial" w:hAnsi="Arial" w:cs="Arial"/>
                <w:color w:val="FF0000"/>
                <w:sz w:val="20"/>
                <w:lang w:val="en-GB" w:eastAsia="de-DE"/>
              </w:rPr>
              <w:t>Sprache</w:t>
            </w:r>
            <w:proofErr w:type="spellEnd"/>
            <w:r w:rsidRPr="005A5CBB">
              <w:rPr>
                <w:rFonts w:ascii="Arial" w:hAnsi="Arial" w:cs="Arial"/>
                <w:color w:val="FF0000"/>
                <w:sz w:val="20"/>
                <w:lang w:val="en-GB" w:eastAsia="de-DE"/>
              </w:rPr>
              <w:t xml:space="preserve"> (</w:t>
            </w:r>
            <w:proofErr w:type="spellStart"/>
            <w:r w:rsidRPr="005A5CBB">
              <w:rPr>
                <w:rFonts w:ascii="Arial" w:hAnsi="Arial" w:cs="Arial"/>
                <w:color w:val="FF0000"/>
                <w:sz w:val="20"/>
                <w:lang w:val="en-GB" w:eastAsia="de-DE"/>
              </w:rPr>
              <w:t>engl.</w:t>
            </w:r>
            <w:proofErr w:type="spellEnd"/>
            <w:r w:rsidRPr="005A5CBB">
              <w:rPr>
                <w:rFonts w:ascii="Arial" w:hAnsi="Arial" w:cs="Arial"/>
                <w:color w:val="FF0000"/>
                <w:sz w:val="20"/>
                <w:lang w:val="en-GB" w:eastAsia="de-DE"/>
              </w:rPr>
              <w:t>: CDS = Child Directed Speech/ IDS = Infant Directed Speech))</w:t>
            </w:r>
          </w:p>
        </w:tc>
      </w:tr>
      <w:tr w:rsidR="00571753" w:rsidRPr="005A5CBB" w14:paraId="2A77717E" w14:textId="77777777" w:rsidTr="00571753">
        <w:trPr>
          <w:cantSplit/>
          <w:trHeight w:val="2268"/>
        </w:trPr>
        <w:tc>
          <w:tcPr>
            <w:tcW w:w="2915" w:type="dxa"/>
          </w:tcPr>
          <w:p w14:paraId="2EBDD9CC"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Verändert sich KGS, wenn das Kind älter wird?</w:t>
            </w:r>
          </w:p>
        </w:tc>
        <w:tc>
          <w:tcPr>
            <w:tcW w:w="2915" w:type="dxa"/>
          </w:tcPr>
          <w:p w14:paraId="445921EE"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Ja. Aus dem </w:t>
            </w:r>
            <w:proofErr w:type="spellStart"/>
            <w:r w:rsidRPr="005A5CBB">
              <w:rPr>
                <w:rFonts w:ascii="Arial" w:hAnsi="Arial" w:cs="Arial"/>
                <w:color w:val="FF0000"/>
                <w:sz w:val="20"/>
                <w:lang w:eastAsia="de-DE"/>
              </w:rPr>
              <w:t>baby</w:t>
            </w:r>
            <w:proofErr w:type="spellEnd"/>
            <w:r w:rsidRPr="005A5CBB">
              <w:rPr>
                <w:rFonts w:ascii="Arial" w:hAnsi="Arial" w:cs="Arial"/>
                <w:color w:val="FF0000"/>
                <w:sz w:val="20"/>
                <w:lang w:eastAsia="de-DE"/>
              </w:rPr>
              <w:t xml:space="preserve"> </w:t>
            </w:r>
            <w:proofErr w:type="spellStart"/>
            <w:r w:rsidRPr="005A5CBB">
              <w:rPr>
                <w:rFonts w:ascii="Arial" w:hAnsi="Arial" w:cs="Arial"/>
                <w:color w:val="FF0000"/>
                <w:sz w:val="20"/>
                <w:lang w:eastAsia="de-DE"/>
              </w:rPr>
              <w:t>talk</w:t>
            </w:r>
            <w:proofErr w:type="spellEnd"/>
            <w:r w:rsidRPr="005A5CBB">
              <w:rPr>
                <w:rFonts w:ascii="Arial" w:hAnsi="Arial" w:cs="Arial"/>
                <w:color w:val="FF0000"/>
                <w:sz w:val="20"/>
                <w:lang w:eastAsia="de-DE"/>
              </w:rPr>
              <w:t xml:space="preserve"> wird im 2. Lebensjahr eher eine stützende Sprache und ab dem 2. Lebensjahr eher eine lehrende Sprache.</w:t>
            </w:r>
          </w:p>
        </w:tc>
      </w:tr>
      <w:tr w:rsidR="00571753" w:rsidRPr="005A5CBB" w14:paraId="7E17CF51" w14:textId="77777777" w:rsidTr="00571753">
        <w:trPr>
          <w:cantSplit/>
          <w:trHeight w:val="2268"/>
        </w:trPr>
        <w:tc>
          <w:tcPr>
            <w:tcW w:w="2915" w:type="dxa"/>
          </w:tcPr>
          <w:p w14:paraId="4349B3EF"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Welche </w:t>
            </w:r>
            <w:r w:rsidRPr="005A5CBB">
              <w:rPr>
                <w:rFonts w:ascii="Arial" w:hAnsi="Arial" w:cs="Arial"/>
                <w:color w:val="FF0000"/>
                <w:sz w:val="20"/>
                <w:u w:val="single"/>
                <w:lang w:eastAsia="de-DE"/>
              </w:rPr>
              <w:t>Merkmale</w:t>
            </w:r>
            <w:r w:rsidRPr="005A5CBB">
              <w:rPr>
                <w:rFonts w:ascii="Arial" w:hAnsi="Arial" w:cs="Arial"/>
                <w:color w:val="FF0000"/>
                <w:sz w:val="20"/>
                <w:lang w:eastAsia="de-DE"/>
              </w:rPr>
              <w:t xml:space="preserve"> hat </w:t>
            </w:r>
            <w:proofErr w:type="spellStart"/>
            <w:r w:rsidRPr="005A5CBB">
              <w:rPr>
                <w:rFonts w:ascii="Arial" w:hAnsi="Arial" w:cs="Arial"/>
                <w:color w:val="FF0000"/>
                <w:sz w:val="20"/>
                <w:lang w:eastAsia="de-DE"/>
              </w:rPr>
              <w:t>baby</w:t>
            </w:r>
            <w:proofErr w:type="spellEnd"/>
            <w:r w:rsidRPr="005A5CBB">
              <w:rPr>
                <w:rFonts w:ascii="Arial" w:hAnsi="Arial" w:cs="Arial"/>
                <w:color w:val="FF0000"/>
                <w:sz w:val="20"/>
                <w:lang w:eastAsia="de-DE"/>
              </w:rPr>
              <w:t xml:space="preserve"> </w:t>
            </w:r>
            <w:proofErr w:type="spellStart"/>
            <w:r w:rsidRPr="005A5CBB">
              <w:rPr>
                <w:rFonts w:ascii="Arial" w:hAnsi="Arial" w:cs="Arial"/>
                <w:color w:val="FF0000"/>
                <w:sz w:val="20"/>
                <w:lang w:eastAsia="de-DE"/>
              </w:rPr>
              <w:t>talk</w:t>
            </w:r>
            <w:proofErr w:type="spellEnd"/>
            <w:r w:rsidRPr="005A5CBB">
              <w:rPr>
                <w:rFonts w:ascii="Arial" w:hAnsi="Arial" w:cs="Arial"/>
                <w:color w:val="FF0000"/>
                <w:sz w:val="20"/>
                <w:lang w:eastAsia="de-DE"/>
              </w:rPr>
              <w:t>?</w:t>
            </w:r>
          </w:p>
        </w:tc>
        <w:tc>
          <w:tcPr>
            <w:tcW w:w="2915" w:type="dxa"/>
          </w:tcPr>
          <w:p w14:paraId="7D88A466"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dialogische Interaktion, Blickkontakt, hoher Tonfall, einfache Sätze in Variationen, Hier-und-Jetzt-Gespräche, viele Fragen, sehr deutliche Betonung von Wort- und Satzgrenzen, langsames Sprechtempo </w:t>
            </w:r>
          </w:p>
        </w:tc>
      </w:tr>
      <w:tr w:rsidR="00571753" w:rsidRPr="005A5CBB" w14:paraId="6FBD2202" w14:textId="77777777" w:rsidTr="00571753">
        <w:trPr>
          <w:cantSplit/>
          <w:trHeight w:val="2268"/>
        </w:trPr>
        <w:tc>
          <w:tcPr>
            <w:tcW w:w="2915" w:type="dxa"/>
          </w:tcPr>
          <w:p w14:paraId="727956C6"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Welche </w:t>
            </w:r>
            <w:r w:rsidRPr="005A5CBB">
              <w:rPr>
                <w:rFonts w:ascii="Arial" w:hAnsi="Arial" w:cs="Arial"/>
                <w:color w:val="FF0000"/>
                <w:sz w:val="20"/>
                <w:u w:val="single"/>
                <w:lang w:eastAsia="de-DE"/>
              </w:rPr>
              <w:t>Funktion</w:t>
            </w:r>
            <w:r w:rsidRPr="005A5CBB">
              <w:rPr>
                <w:rFonts w:ascii="Arial" w:hAnsi="Arial" w:cs="Arial"/>
                <w:color w:val="FF0000"/>
                <w:sz w:val="20"/>
                <w:lang w:eastAsia="de-DE"/>
              </w:rPr>
              <w:t xml:space="preserve"> hat </w:t>
            </w:r>
            <w:proofErr w:type="spellStart"/>
            <w:r w:rsidRPr="005A5CBB">
              <w:rPr>
                <w:rFonts w:ascii="Arial" w:hAnsi="Arial" w:cs="Arial"/>
                <w:color w:val="FF0000"/>
                <w:sz w:val="20"/>
                <w:lang w:eastAsia="de-DE"/>
              </w:rPr>
              <w:t>baby</w:t>
            </w:r>
            <w:proofErr w:type="spellEnd"/>
            <w:r w:rsidRPr="005A5CBB">
              <w:rPr>
                <w:rFonts w:ascii="Arial" w:hAnsi="Arial" w:cs="Arial"/>
                <w:color w:val="FF0000"/>
                <w:sz w:val="20"/>
                <w:lang w:eastAsia="de-DE"/>
              </w:rPr>
              <w:t xml:space="preserve"> </w:t>
            </w:r>
            <w:proofErr w:type="spellStart"/>
            <w:r w:rsidRPr="005A5CBB">
              <w:rPr>
                <w:rFonts w:ascii="Arial" w:hAnsi="Arial" w:cs="Arial"/>
                <w:color w:val="FF0000"/>
                <w:sz w:val="20"/>
                <w:lang w:eastAsia="de-DE"/>
              </w:rPr>
              <w:t>talk</w:t>
            </w:r>
            <w:proofErr w:type="spellEnd"/>
            <w:r w:rsidRPr="005A5CBB">
              <w:rPr>
                <w:rFonts w:ascii="Arial" w:hAnsi="Arial" w:cs="Arial"/>
                <w:color w:val="FF0000"/>
                <w:sz w:val="20"/>
                <w:lang w:eastAsia="de-DE"/>
              </w:rPr>
              <w:t>?</w:t>
            </w:r>
          </w:p>
        </w:tc>
        <w:tc>
          <w:tcPr>
            <w:tcW w:w="2915" w:type="dxa"/>
          </w:tcPr>
          <w:p w14:paraId="3402EFFA"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Erregung u. Erhaltung von Aufmerksamkeit, muttersprachliche Betonung lehren, Einüben von Dialogfähigkeit </w:t>
            </w:r>
          </w:p>
        </w:tc>
      </w:tr>
      <w:tr w:rsidR="00571753" w:rsidRPr="005A5CBB" w14:paraId="50771170" w14:textId="77777777" w:rsidTr="00571753">
        <w:trPr>
          <w:cantSplit/>
          <w:trHeight w:val="2268"/>
        </w:trPr>
        <w:tc>
          <w:tcPr>
            <w:tcW w:w="2915" w:type="dxa"/>
          </w:tcPr>
          <w:p w14:paraId="45CE9EE9"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lastRenderedPageBreak/>
              <w:t xml:space="preserve">Welche </w:t>
            </w:r>
            <w:r w:rsidRPr="005A5CBB">
              <w:rPr>
                <w:rFonts w:ascii="Arial" w:hAnsi="Arial" w:cs="Arial"/>
                <w:color w:val="FF0000"/>
                <w:sz w:val="20"/>
                <w:u w:val="single"/>
                <w:lang w:eastAsia="de-DE"/>
              </w:rPr>
              <w:t>Merkmale</w:t>
            </w:r>
            <w:r w:rsidRPr="005A5CBB">
              <w:rPr>
                <w:rFonts w:ascii="Arial" w:hAnsi="Arial" w:cs="Arial"/>
                <w:color w:val="FF0000"/>
                <w:sz w:val="20"/>
                <w:lang w:eastAsia="de-DE"/>
              </w:rPr>
              <w:t xml:space="preserve"> hat die stützende Sprache für Kinder im 2. Lebensjahr?</w:t>
            </w:r>
          </w:p>
        </w:tc>
        <w:tc>
          <w:tcPr>
            <w:tcW w:w="2915" w:type="dxa"/>
          </w:tcPr>
          <w:p w14:paraId="22B337F9"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Sie enthält viele Worteinführungen und v.a. korrektives Feedback.</w:t>
            </w:r>
          </w:p>
        </w:tc>
      </w:tr>
      <w:tr w:rsidR="00571753" w:rsidRPr="005A5CBB" w14:paraId="6149505A" w14:textId="77777777" w:rsidTr="00571753">
        <w:trPr>
          <w:cantSplit/>
          <w:trHeight w:val="2268"/>
        </w:trPr>
        <w:tc>
          <w:tcPr>
            <w:tcW w:w="2915" w:type="dxa"/>
          </w:tcPr>
          <w:p w14:paraId="02E4E88E"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Welche zentrale </w:t>
            </w:r>
            <w:r w:rsidRPr="005A5CBB">
              <w:rPr>
                <w:rFonts w:ascii="Arial" w:hAnsi="Arial" w:cs="Arial"/>
                <w:color w:val="FF0000"/>
                <w:sz w:val="20"/>
                <w:u w:val="single"/>
                <w:lang w:eastAsia="de-DE"/>
              </w:rPr>
              <w:t>Funktion</w:t>
            </w:r>
            <w:r w:rsidRPr="005A5CBB">
              <w:rPr>
                <w:rFonts w:ascii="Arial" w:hAnsi="Arial" w:cs="Arial"/>
                <w:color w:val="FF0000"/>
                <w:sz w:val="20"/>
                <w:lang w:eastAsia="de-DE"/>
              </w:rPr>
              <w:t xml:space="preserve"> hat die stützende Sprache der Erwachsenen für Kinder im 2. Lebensjahr?</w:t>
            </w:r>
          </w:p>
        </w:tc>
        <w:tc>
          <w:tcPr>
            <w:tcW w:w="2915" w:type="dxa"/>
          </w:tcPr>
          <w:p w14:paraId="22BA5486"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unterstützt den Spracherwerbsprozess, </w:t>
            </w:r>
            <w:r w:rsidRPr="005A5CBB">
              <w:rPr>
                <w:rFonts w:ascii="Arial" w:hAnsi="Arial" w:cs="Arial"/>
                <w:color w:val="FF0000"/>
                <w:sz w:val="20"/>
                <w:u w:val="single"/>
                <w:lang w:eastAsia="de-DE"/>
              </w:rPr>
              <w:t>Erweiterung des Wortschatzes</w:t>
            </w:r>
          </w:p>
        </w:tc>
      </w:tr>
      <w:tr w:rsidR="00571753" w:rsidRPr="005A5CBB" w14:paraId="1C35802C" w14:textId="77777777" w:rsidTr="00571753">
        <w:trPr>
          <w:cantSplit/>
          <w:trHeight w:val="2268"/>
        </w:trPr>
        <w:tc>
          <w:tcPr>
            <w:tcW w:w="2915" w:type="dxa"/>
          </w:tcPr>
          <w:p w14:paraId="549C7BF7"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Welche </w:t>
            </w:r>
            <w:r w:rsidRPr="005A5CBB">
              <w:rPr>
                <w:rFonts w:ascii="Arial" w:hAnsi="Arial" w:cs="Arial"/>
                <w:color w:val="FF0000"/>
                <w:sz w:val="20"/>
                <w:u w:val="single"/>
                <w:lang w:eastAsia="de-DE"/>
              </w:rPr>
              <w:t>Merkmale</w:t>
            </w:r>
            <w:r w:rsidRPr="005A5CBB">
              <w:rPr>
                <w:rFonts w:ascii="Arial" w:hAnsi="Arial" w:cs="Arial"/>
                <w:color w:val="FF0000"/>
                <w:sz w:val="20"/>
                <w:lang w:eastAsia="de-DE"/>
              </w:rPr>
              <w:t xml:space="preserve"> hat die lehrende Sprache von Erwachsenen für Kinder ab dem 2. Lebensjahr?</w:t>
            </w:r>
          </w:p>
        </w:tc>
        <w:tc>
          <w:tcPr>
            <w:tcW w:w="2915" w:type="dxa"/>
          </w:tcPr>
          <w:p w14:paraId="124C8275"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Wiederholung der </w:t>
            </w:r>
            <w:proofErr w:type="spellStart"/>
            <w:r w:rsidRPr="005A5CBB">
              <w:rPr>
                <w:rFonts w:ascii="Arial" w:hAnsi="Arial" w:cs="Arial"/>
                <w:color w:val="FF0000"/>
                <w:sz w:val="20"/>
                <w:lang w:eastAsia="de-DE"/>
              </w:rPr>
              <w:t>kindl</w:t>
            </w:r>
            <w:proofErr w:type="spellEnd"/>
            <w:r w:rsidRPr="005A5CBB">
              <w:rPr>
                <w:rFonts w:ascii="Arial" w:hAnsi="Arial" w:cs="Arial"/>
                <w:color w:val="FF0000"/>
                <w:sz w:val="20"/>
                <w:lang w:eastAsia="de-DE"/>
              </w:rPr>
              <w:t>. Äußerungen, Wiederholung mit Expansion oder Korrektur (korrektives Feedback), Wiederholung mit Transformation, Sprachanregung durch Fragen</w:t>
            </w:r>
          </w:p>
        </w:tc>
      </w:tr>
      <w:tr w:rsidR="00571753" w:rsidRPr="005A5CBB" w14:paraId="69D03D14" w14:textId="77777777" w:rsidTr="00571753">
        <w:trPr>
          <w:cantSplit/>
          <w:trHeight w:val="2268"/>
        </w:trPr>
        <w:tc>
          <w:tcPr>
            <w:tcW w:w="2915" w:type="dxa"/>
          </w:tcPr>
          <w:p w14:paraId="4B82DE44"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Welche zentrale </w:t>
            </w:r>
            <w:r w:rsidRPr="005A5CBB">
              <w:rPr>
                <w:rFonts w:ascii="Arial" w:hAnsi="Arial" w:cs="Arial"/>
                <w:color w:val="FF0000"/>
                <w:sz w:val="20"/>
                <w:u w:val="single"/>
                <w:lang w:eastAsia="de-DE"/>
              </w:rPr>
              <w:t>Funktion</w:t>
            </w:r>
            <w:r w:rsidRPr="005A5CBB">
              <w:rPr>
                <w:rFonts w:ascii="Arial" w:hAnsi="Arial" w:cs="Arial"/>
                <w:color w:val="FF0000"/>
                <w:sz w:val="20"/>
                <w:lang w:eastAsia="de-DE"/>
              </w:rPr>
              <w:t xml:space="preserve"> hat die lehrende Sprache von Erwachsenen Kindern (ab 2 Jahren) gegenüber?</w:t>
            </w:r>
          </w:p>
        </w:tc>
        <w:tc>
          <w:tcPr>
            <w:tcW w:w="2915" w:type="dxa"/>
          </w:tcPr>
          <w:p w14:paraId="7695BF13" w14:textId="7BC38F3A"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u w:val="single"/>
                <w:lang w:eastAsia="de-DE"/>
              </w:rPr>
              <w:t>Grammatikerwerb</w:t>
            </w:r>
            <w:r w:rsidRPr="005A5CBB">
              <w:rPr>
                <w:rFonts w:ascii="Arial" w:hAnsi="Arial" w:cs="Arial"/>
                <w:color w:val="FF0000"/>
                <w:sz w:val="20"/>
                <w:lang w:eastAsia="de-DE"/>
              </w:rPr>
              <w:t xml:space="preserve"> durch Sprachanregung und </w:t>
            </w:r>
            <w:proofErr w:type="spellStart"/>
            <w:r w:rsidRPr="005A5CBB">
              <w:rPr>
                <w:rFonts w:ascii="Arial" w:hAnsi="Arial" w:cs="Arial"/>
                <w:color w:val="FF0000"/>
                <w:sz w:val="20"/>
                <w:lang w:eastAsia="de-DE"/>
              </w:rPr>
              <w:t>Sprach</w:t>
            </w:r>
            <w:r w:rsidR="004B387D">
              <w:rPr>
                <w:rFonts w:ascii="Arial" w:hAnsi="Arial" w:cs="Arial"/>
                <w:color w:val="FF0000"/>
                <w:sz w:val="20"/>
                <w:lang w:eastAsia="de-DE"/>
              </w:rPr>
              <w:t>lehrung</w:t>
            </w:r>
            <w:proofErr w:type="spellEnd"/>
            <w:r w:rsidRPr="005A5CBB">
              <w:rPr>
                <w:rFonts w:ascii="Arial" w:hAnsi="Arial" w:cs="Arial"/>
                <w:color w:val="FF0000"/>
                <w:sz w:val="20"/>
                <w:lang w:eastAsia="de-DE"/>
              </w:rPr>
              <w:t xml:space="preserve"> </w:t>
            </w:r>
          </w:p>
        </w:tc>
      </w:tr>
      <w:tr w:rsidR="00571753" w:rsidRPr="005A5CBB" w14:paraId="0F5492EB" w14:textId="77777777" w:rsidTr="00571753">
        <w:trPr>
          <w:cantSplit/>
          <w:trHeight w:val="2268"/>
        </w:trPr>
        <w:tc>
          <w:tcPr>
            <w:tcW w:w="2915" w:type="dxa"/>
          </w:tcPr>
          <w:p w14:paraId="74C407CC"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Wieso soll man Kinder nicht explizit  korrigieren oder sie nachsprechen lassen?</w:t>
            </w:r>
          </w:p>
        </w:tc>
        <w:tc>
          <w:tcPr>
            <w:tcW w:w="2915" w:type="dxa"/>
          </w:tcPr>
          <w:p w14:paraId="1F6C0DA7"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 xml:space="preserve">Weil es für die Sprachentwicklung nicht förderlich ist, sondern Kindern die Freude am Sprechen nimmt. </w:t>
            </w:r>
          </w:p>
        </w:tc>
      </w:tr>
      <w:tr w:rsidR="00571753" w:rsidRPr="005A5CBB" w14:paraId="36AC394C" w14:textId="77777777" w:rsidTr="00571753">
        <w:trPr>
          <w:cantSplit/>
          <w:trHeight w:val="2268"/>
        </w:trPr>
        <w:tc>
          <w:tcPr>
            <w:tcW w:w="2915" w:type="dxa"/>
          </w:tcPr>
          <w:p w14:paraId="3A94ED48"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Wie unterstützen Erwachsene Kinder am besten beim Spracherwerb?</w:t>
            </w:r>
          </w:p>
        </w:tc>
        <w:tc>
          <w:tcPr>
            <w:tcW w:w="2915" w:type="dxa"/>
          </w:tcPr>
          <w:p w14:paraId="7E5FA790" w14:textId="77777777" w:rsidR="00571753" w:rsidRPr="005A5CBB" w:rsidRDefault="00571753" w:rsidP="00571753">
            <w:pPr>
              <w:tabs>
                <w:tab w:val="clear" w:pos="708"/>
              </w:tabs>
              <w:spacing w:after="0" w:line="240" w:lineRule="auto"/>
              <w:rPr>
                <w:rFonts w:ascii="Arial" w:hAnsi="Arial" w:cs="Arial"/>
                <w:color w:val="FF0000"/>
                <w:sz w:val="20"/>
                <w:lang w:eastAsia="de-DE"/>
              </w:rPr>
            </w:pPr>
            <w:r w:rsidRPr="005A5CBB">
              <w:rPr>
                <w:rFonts w:ascii="Arial" w:hAnsi="Arial" w:cs="Arial"/>
                <w:color w:val="FF0000"/>
                <w:sz w:val="20"/>
                <w:lang w:eastAsia="de-DE"/>
              </w:rPr>
              <w:t>Durch handlungsbegleitendes Sprechen, durch aktives Zuhören, durch die Schaffung und Nutzung von Sprechanlässen.</w:t>
            </w:r>
          </w:p>
        </w:tc>
      </w:tr>
    </w:tbl>
    <w:p w14:paraId="249E8A97" w14:textId="77777777" w:rsidR="00571753" w:rsidRPr="005A5CBB" w:rsidRDefault="00571753" w:rsidP="00571753">
      <w:pPr>
        <w:tabs>
          <w:tab w:val="clear" w:pos="708"/>
        </w:tabs>
        <w:rPr>
          <w:rFonts w:ascii="Arial" w:hAnsi="Arial" w:cs="Arial"/>
        </w:rPr>
      </w:pPr>
      <w:r w:rsidRPr="005A5CBB">
        <w:rPr>
          <w:rFonts w:ascii="Arial" w:hAnsi="Arial" w:cs="Arial"/>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571753" w:rsidRPr="00FF3A21" w14:paraId="0D98EE7E" w14:textId="77777777" w:rsidTr="00571753">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1379859"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7E2EEC67" w14:textId="77777777" w:rsidR="004B387D" w:rsidRPr="004B387D" w:rsidRDefault="004B387D" w:rsidP="004B3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B387D">
              <w:rPr>
                <w:rFonts w:ascii="Arial" w:hAnsi="Arial" w:cs="Arial"/>
                <w:b/>
                <w:sz w:val="22"/>
                <w:szCs w:val="22"/>
              </w:rPr>
              <w:t>Berufsfachschule sozialpädagogische Assistentin/ sozialpädagogischer Assistent</w:t>
            </w:r>
          </w:p>
          <w:p w14:paraId="7CDC71D5" w14:textId="1E13F1C6"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0800F9"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E1A2F64"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571753" w:rsidRPr="00FF3A21" w14:paraId="2CEE9FD6"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F01FF1C"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AA4BCDF"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571753" w:rsidRPr="00FF3A21" w14:paraId="474D0869"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976B300"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BDF42C" w14:textId="4676F59F"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tbl>
    <w:p w14:paraId="7B225E1F"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b/>
          <w:bCs/>
          <w:szCs w:val="36"/>
          <w:lang w:eastAsia="de-DE"/>
        </w:rPr>
        <w:t>A. Arbeitsauftrag f</w:t>
      </w:r>
      <w:r w:rsidRPr="005A5CBB">
        <w:rPr>
          <w:rFonts w:ascii="Arial" w:hAnsi="Arial" w:cs="Arial" w:hint="eastAsia"/>
          <w:b/>
          <w:bCs/>
          <w:szCs w:val="36"/>
          <w:lang w:eastAsia="de-DE"/>
        </w:rPr>
        <w:t>ü</w:t>
      </w:r>
      <w:r w:rsidRPr="005A5CBB">
        <w:rPr>
          <w:rFonts w:ascii="Arial" w:hAnsi="Arial" w:cs="Arial"/>
          <w:b/>
          <w:bCs/>
          <w:szCs w:val="36"/>
          <w:lang w:eastAsia="de-DE"/>
        </w:rPr>
        <w:t>r die Partnerarbeit:</w:t>
      </w:r>
    </w:p>
    <w:p w14:paraId="7081CBE9" w14:textId="77777777" w:rsidR="00571753" w:rsidRPr="005A5CBB" w:rsidRDefault="00571753" w:rsidP="008B217C">
      <w:pPr>
        <w:tabs>
          <w:tab w:val="clear" w:pos="708"/>
        </w:tabs>
        <w:spacing w:before="100" w:beforeAutospacing="1" w:after="0"/>
        <w:rPr>
          <w:rFonts w:ascii="Arial" w:hAnsi="Arial" w:cs="Arial"/>
          <w:szCs w:val="27"/>
          <w:lang w:eastAsia="de-DE"/>
        </w:rPr>
      </w:pPr>
      <w:r w:rsidRPr="005A5CBB">
        <w:rPr>
          <w:rFonts w:ascii="Arial" w:hAnsi="Arial" w:cs="Arial"/>
          <w:szCs w:val="27"/>
          <w:lang w:eastAsia="de-DE"/>
        </w:rPr>
        <w:t>Lesen Sie die Beispiele und untersuchen Sie jeweils, welche f</w:t>
      </w:r>
      <w:r w:rsidRPr="005A5CBB">
        <w:rPr>
          <w:rFonts w:ascii="Arial" w:hAnsi="Arial" w:cs="Arial" w:hint="eastAsia"/>
          <w:szCs w:val="27"/>
          <w:lang w:eastAsia="de-DE"/>
        </w:rPr>
        <w:t>ö</w:t>
      </w:r>
      <w:r w:rsidRPr="005A5CBB">
        <w:rPr>
          <w:rFonts w:ascii="Arial" w:hAnsi="Arial" w:cs="Arial"/>
          <w:szCs w:val="27"/>
          <w:lang w:eastAsia="de-DE"/>
        </w:rPr>
        <w:t>rdernden Kommunikationsweisen die Eltern bzw. die Erzieherin anwenden. Notieren Sie Ihre Ergebnisse in Stichworten am Rand.</w:t>
      </w:r>
    </w:p>
    <w:p w14:paraId="35668399" w14:textId="00BE1B5C" w:rsidR="00571753" w:rsidRDefault="008B217C" w:rsidP="008B217C">
      <w:pPr>
        <w:tabs>
          <w:tab w:val="clear" w:pos="708"/>
        </w:tabs>
        <w:spacing w:before="100" w:beforeAutospacing="1" w:after="100" w:afterAutospacing="1"/>
        <w:rPr>
          <w:rFonts w:ascii="Arial" w:hAnsi="Arial" w:cs="Arial"/>
          <w:szCs w:val="27"/>
          <w:lang w:eastAsia="de-DE"/>
        </w:rPr>
      </w:pPr>
      <w:r>
        <w:rPr>
          <w:rFonts w:ascii="Arial" w:hAnsi="Arial" w:cs="Arial"/>
          <w:szCs w:val="27"/>
          <w:lang w:eastAsia="de-DE"/>
        </w:rPr>
        <w:br/>
      </w:r>
      <w:r w:rsidR="00571753" w:rsidRPr="005A5CBB">
        <w:rPr>
          <w:rFonts w:ascii="Arial" w:hAnsi="Arial" w:cs="Arial"/>
          <w:noProof/>
          <w:sz w:val="20"/>
          <w:szCs w:val="27"/>
          <w:lang w:eastAsia="de-DE"/>
        </w:rPr>
        <w:drawing>
          <wp:anchor distT="0" distB="0" distL="114300" distR="114300" simplePos="0" relativeHeight="251660288" behindDoc="0" locked="0" layoutInCell="1" allowOverlap="1" wp14:anchorId="775EBBC6" wp14:editId="08569A3D">
            <wp:simplePos x="0" y="0"/>
            <wp:positionH relativeFrom="column">
              <wp:posOffset>-114300</wp:posOffset>
            </wp:positionH>
            <wp:positionV relativeFrom="paragraph">
              <wp:posOffset>190500</wp:posOffset>
            </wp:positionV>
            <wp:extent cx="438150" cy="457200"/>
            <wp:effectExtent l="0" t="0" r="0" b="0"/>
            <wp:wrapTight wrapText="bothSides">
              <wp:wrapPolygon edited="0">
                <wp:start x="0" y="0"/>
                <wp:lineTo x="0" y="20700"/>
                <wp:lineTo x="20661" y="20700"/>
                <wp:lineTo x="2066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753" w:rsidRPr="005A5CBB">
        <w:rPr>
          <w:rFonts w:ascii="Arial" w:hAnsi="Arial" w:cs="Arial"/>
          <w:szCs w:val="27"/>
          <w:lang w:eastAsia="de-DE"/>
        </w:rPr>
        <w:t>Zeit: 15 Minuten</w:t>
      </w:r>
    </w:p>
    <w:p w14:paraId="15256F30" w14:textId="182C39EB" w:rsidR="00571753" w:rsidRPr="005A5CBB" w:rsidRDefault="008B217C" w:rsidP="008B217C">
      <w:pPr>
        <w:tabs>
          <w:tab w:val="clear" w:pos="708"/>
        </w:tabs>
        <w:spacing w:before="100" w:beforeAutospacing="1" w:after="100" w:afterAutospacing="1"/>
        <w:rPr>
          <w:rFonts w:ascii="Arial" w:hAnsi="Arial" w:cs="Arial"/>
          <w:sz w:val="22"/>
          <w:lang w:eastAsia="de-DE"/>
        </w:rPr>
      </w:pPr>
      <w:r>
        <w:rPr>
          <w:rFonts w:ascii="Arial" w:hAnsi="Arial" w:cs="Arial"/>
          <w:b/>
          <w:bCs/>
          <w:sz w:val="22"/>
          <w:szCs w:val="27"/>
          <w:lang w:eastAsia="de-DE"/>
        </w:rPr>
        <w:br/>
      </w:r>
      <w:r w:rsidR="00571753" w:rsidRPr="005A5CBB">
        <w:rPr>
          <w:rFonts w:ascii="Arial" w:hAnsi="Arial" w:cs="Arial"/>
          <w:b/>
          <w:bCs/>
          <w:sz w:val="22"/>
          <w:szCs w:val="27"/>
          <w:lang w:eastAsia="de-DE"/>
        </w:rPr>
        <w:t>Beispiel 1:</w:t>
      </w:r>
      <w:r w:rsidR="00571753" w:rsidRPr="005A5CBB">
        <w:rPr>
          <w:rFonts w:ascii="Arial" w:hAnsi="Arial" w:cs="Arial" w:hint="eastAsia"/>
          <w:b/>
          <w:bCs/>
          <w:sz w:val="22"/>
          <w:szCs w:val="27"/>
          <w:lang w:eastAsia="de-DE"/>
        </w:rPr>
        <w:t> </w:t>
      </w:r>
      <w:r w:rsidR="00571753" w:rsidRPr="005A5CBB">
        <w:rPr>
          <w:rFonts w:ascii="Arial" w:hAnsi="Arial" w:cs="Arial"/>
          <w:b/>
          <w:bCs/>
          <w:sz w:val="22"/>
          <w:szCs w:val="27"/>
          <w:lang w:eastAsia="de-DE"/>
        </w:rPr>
        <w:t xml:space="preserve"> Svenja, 9 Monate</w:t>
      </w:r>
    </w:p>
    <w:p w14:paraId="58273211" w14:textId="77777777" w:rsidR="00571753" w:rsidRPr="005A5CBB" w:rsidRDefault="00571753" w:rsidP="008B217C">
      <w:pPr>
        <w:tabs>
          <w:tab w:val="clear" w:pos="708"/>
        </w:tabs>
        <w:spacing w:before="100" w:beforeAutospacing="1" w:after="100" w:afterAutospacing="1"/>
        <w:rPr>
          <w:rFonts w:ascii="Arial" w:hAnsi="Arial" w:cs="Arial"/>
          <w:sz w:val="22"/>
          <w:lang w:eastAsia="de-DE"/>
        </w:rPr>
      </w:pPr>
      <w:r w:rsidRPr="005A5CBB">
        <w:rPr>
          <w:rFonts w:ascii="Arial" w:hAnsi="Arial" w:cs="Arial" w:hint="eastAsia"/>
          <w:sz w:val="22"/>
          <w:szCs w:val="27"/>
          <w:lang w:eastAsia="de-DE"/>
        </w:rPr>
        <w:t>“</w:t>
      </w:r>
      <w:r w:rsidRPr="005A5CBB">
        <w:rPr>
          <w:rFonts w:ascii="Arial" w:hAnsi="Arial" w:cs="Arial"/>
          <w:sz w:val="22"/>
          <w:szCs w:val="27"/>
          <w:lang w:eastAsia="de-DE"/>
        </w:rPr>
        <w:t>Svenja sitzt auf dem Teppich und streckt die H</w:t>
      </w:r>
      <w:r w:rsidRPr="005A5CBB">
        <w:rPr>
          <w:rFonts w:ascii="Arial" w:hAnsi="Arial" w:cs="Arial" w:hint="eastAsia"/>
          <w:sz w:val="22"/>
          <w:szCs w:val="27"/>
          <w:lang w:eastAsia="de-DE"/>
        </w:rPr>
        <w:t>ä</w:t>
      </w:r>
      <w:r w:rsidRPr="005A5CBB">
        <w:rPr>
          <w:rFonts w:ascii="Arial" w:hAnsi="Arial" w:cs="Arial"/>
          <w:sz w:val="22"/>
          <w:szCs w:val="27"/>
          <w:lang w:eastAsia="de-DE"/>
        </w:rPr>
        <w:t>nde nach einem Ball aus. Sie begleitet ihre Bewegungen durch Laute. Sie sieht nur zu dem Ball, den sie haben m</w:t>
      </w:r>
      <w:r w:rsidRPr="005A5CBB">
        <w:rPr>
          <w:rFonts w:ascii="Arial" w:hAnsi="Arial" w:cs="Arial" w:hint="eastAsia"/>
          <w:sz w:val="22"/>
          <w:szCs w:val="27"/>
          <w:lang w:eastAsia="de-DE"/>
        </w:rPr>
        <w:t>ö</w:t>
      </w:r>
      <w:r w:rsidRPr="005A5CBB">
        <w:rPr>
          <w:rFonts w:ascii="Arial" w:hAnsi="Arial" w:cs="Arial"/>
          <w:sz w:val="22"/>
          <w:szCs w:val="27"/>
          <w:lang w:eastAsia="de-DE"/>
        </w:rPr>
        <w:t xml:space="preserve">chte. Sie kann noch nicht sprechen oder zum Ball hingehen. Die Mutter schaut ihr zu. Sie beginnt, mit Svenja zu sprechen und sucht den Blickkontakt zu ihr: </w:t>
      </w:r>
      <w:r w:rsidRPr="005A5CBB">
        <w:rPr>
          <w:rFonts w:ascii="Arial" w:hAnsi="Arial" w:cs="Arial" w:hint="eastAsia"/>
          <w:sz w:val="22"/>
          <w:szCs w:val="27"/>
          <w:lang w:eastAsia="de-DE"/>
        </w:rPr>
        <w:t>“</w:t>
      </w:r>
      <w:r w:rsidRPr="005A5CBB">
        <w:rPr>
          <w:rFonts w:ascii="Arial" w:hAnsi="Arial" w:cs="Arial"/>
          <w:sz w:val="22"/>
          <w:szCs w:val="27"/>
          <w:lang w:eastAsia="de-DE"/>
        </w:rPr>
        <w:t>Was willst du? Willst du den Ball? Schau, hier ist der Ball.</w:t>
      </w:r>
      <w:r w:rsidRPr="005A5CBB">
        <w:rPr>
          <w:rFonts w:ascii="Arial" w:hAnsi="Arial" w:cs="Arial" w:hint="eastAsia"/>
          <w:sz w:val="22"/>
          <w:szCs w:val="27"/>
          <w:lang w:eastAsia="de-DE"/>
        </w:rPr>
        <w:t>”</w:t>
      </w:r>
      <w:r w:rsidRPr="005A5CBB">
        <w:rPr>
          <w:rFonts w:ascii="Arial" w:hAnsi="Arial" w:cs="Arial"/>
          <w:sz w:val="22"/>
          <w:szCs w:val="27"/>
          <w:lang w:eastAsia="de-DE"/>
        </w:rPr>
        <w:t xml:space="preserve"> Sie nimmt den Ball und gibt ihn Svenja. </w:t>
      </w:r>
      <w:r w:rsidRPr="005A5CBB">
        <w:rPr>
          <w:rFonts w:ascii="Arial" w:hAnsi="Arial" w:cs="Arial" w:hint="eastAsia"/>
          <w:sz w:val="22"/>
          <w:szCs w:val="27"/>
          <w:lang w:eastAsia="de-DE"/>
        </w:rPr>
        <w:t>“</w:t>
      </w:r>
      <w:r w:rsidRPr="005A5CBB">
        <w:rPr>
          <w:rFonts w:ascii="Arial" w:hAnsi="Arial" w:cs="Arial"/>
          <w:sz w:val="22"/>
          <w:szCs w:val="27"/>
          <w:lang w:eastAsia="de-DE"/>
        </w:rPr>
        <w:t>Hier ist der Ball.</w:t>
      </w:r>
      <w:r w:rsidRPr="005A5CBB">
        <w:rPr>
          <w:rFonts w:ascii="Arial" w:hAnsi="Arial" w:cs="Arial" w:hint="eastAsia"/>
          <w:sz w:val="22"/>
          <w:szCs w:val="27"/>
          <w:lang w:eastAsia="de-DE"/>
        </w:rPr>
        <w:t>”</w:t>
      </w:r>
    </w:p>
    <w:p w14:paraId="72B8A7C4" w14:textId="77777777" w:rsidR="00571753" w:rsidRPr="005A5CBB" w:rsidRDefault="00571753" w:rsidP="008B217C">
      <w:pPr>
        <w:tabs>
          <w:tab w:val="clear" w:pos="708"/>
        </w:tabs>
        <w:spacing w:after="0"/>
        <w:rPr>
          <w:rFonts w:ascii="Arial" w:hAnsi="Arial" w:cs="Arial"/>
          <w:sz w:val="22"/>
          <w:szCs w:val="27"/>
          <w:lang w:eastAsia="de-DE"/>
        </w:rPr>
      </w:pPr>
    </w:p>
    <w:p w14:paraId="3108F221" w14:textId="77777777" w:rsidR="00571753" w:rsidRPr="005A5CBB" w:rsidRDefault="00571753" w:rsidP="008B217C">
      <w:pPr>
        <w:tabs>
          <w:tab w:val="clear" w:pos="708"/>
        </w:tabs>
        <w:spacing w:before="100" w:beforeAutospacing="1" w:after="100" w:afterAutospacing="1"/>
        <w:rPr>
          <w:rFonts w:ascii="Arial" w:hAnsi="Arial" w:cs="Arial"/>
          <w:sz w:val="22"/>
          <w:lang w:eastAsia="de-DE"/>
        </w:rPr>
      </w:pPr>
      <w:r w:rsidRPr="005A5CBB">
        <w:rPr>
          <w:rFonts w:ascii="Arial" w:hAnsi="Arial" w:cs="Arial"/>
          <w:b/>
          <w:bCs/>
          <w:sz w:val="22"/>
          <w:szCs w:val="27"/>
          <w:lang w:eastAsia="de-DE"/>
        </w:rPr>
        <w:t>Beispiel 3: Bjorn, 12 Monate</w:t>
      </w:r>
    </w:p>
    <w:p w14:paraId="3D195BD4" w14:textId="4CF3746B"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sz w:val="22"/>
          <w:szCs w:val="27"/>
          <w:lang w:eastAsia="de-DE"/>
        </w:rPr>
        <w:t>Bjorn und seine Mutter schauen ein Bilderbuch an. Dabei kommt es zu folgendem Dialog:</w:t>
      </w:r>
      <w:r w:rsidRPr="005A5CBB">
        <w:rPr>
          <w:rFonts w:ascii="Arial" w:hAnsi="Arial" w:cs="Arial"/>
          <w:sz w:val="22"/>
          <w:szCs w:val="27"/>
          <w:lang w:eastAsia="de-DE"/>
        </w:rPr>
        <w:br/>
        <w:t xml:space="preserve">Mutter: </w:t>
      </w:r>
      <w:r w:rsidRPr="005A5CBB">
        <w:rPr>
          <w:rFonts w:ascii="Arial" w:hAnsi="Arial" w:cs="Arial" w:hint="eastAsia"/>
          <w:sz w:val="22"/>
          <w:szCs w:val="27"/>
          <w:lang w:eastAsia="de-DE"/>
        </w:rPr>
        <w:t>“</w:t>
      </w:r>
      <w:r w:rsidRPr="005A5CBB">
        <w:rPr>
          <w:rFonts w:ascii="Arial" w:hAnsi="Arial" w:cs="Arial"/>
          <w:sz w:val="22"/>
          <w:szCs w:val="27"/>
          <w:lang w:eastAsia="de-DE"/>
        </w:rPr>
        <w:t>Schau mal, was ist da?</w:t>
      </w:r>
      <w:r w:rsidRPr="005A5CBB">
        <w:rPr>
          <w:rFonts w:ascii="Arial" w:hAnsi="Arial" w:cs="Arial" w:hint="eastAsia"/>
          <w:sz w:val="22"/>
          <w:szCs w:val="27"/>
          <w:lang w:eastAsia="de-DE"/>
        </w:rPr>
        <w:t>”</w:t>
      </w:r>
      <w:r w:rsidRPr="005A5CBB">
        <w:rPr>
          <w:rFonts w:ascii="Arial" w:hAnsi="Arial" w:cs="Arial"/>
          <w:sz w:val="22"/>
          <w:szCs w:val="27"/>
          <w:lang w:eastAsia="de-DE"/>
        </w:rPr>
        <w:br/>
        <w:t xml:space="preserve">Bjorn: </w:t>
      </w:r>
      <w:r w:rsidRPr="005A5CBB">
        <w:rPr>
          <w:rFonts w:ascii="Arial" w:hAnsi="Arial" w:cs="Arial" w:hint="eastAsia"/>
          <w:sz w:val="22"/>
          <w:szCs w:val="27"/>
          <w:lang w:eastAsia="de-DE"/>
        </w:rPr>
        <w:t>“</w:t>
      </w:r>
      <w:r w:rsidRPr="005A5CBB">
        <w:rPr>
          <w:rFonts w:ascii="Arial" w:hAnsi="Arial" w:cs="Arial"/>
          <w:sz w:val="22"/>
          <w:szCs w:val="27"/>
          <w:lang w:eastAsia="de-DE"/>
        </w:rPr>
        <w:t>aus</w:t>
      </w:r>
      <w:r w:rsidRPr="005A5CBB">
        <w:rPr>
          <w:rFonts w:ascii="Arial" w:hAnsi="Arial" w:cs="Arial" w:hint="eastAsia"/>
          <w:sz w:val="22"/>
          <w:szCs w:val="27"/>
          <w:lang w:eastAsia="de-DE"/>
        </w:rPr>
        <w:t>”</w:t>
      </w:r>
      <w:r w:rsidRPr="005A5CBB">
        <w:rPr>
          <w:rFonts w:ascii="Arial" w:hAnsi="Arial" w:cs="Arial"/>
          <w:sz w:val="22"/>
          <w:szCs w:val="27"/>
          <w:lang w:eastAsia="de-DE"/>
        </w:rPr>
        <w:br/>
        <w:t xml:space="preserve">Mutter: </w:t>
      </w:r>
      <w:r w:rsidRPr="005A5CBB">
        <w:rPr>
          <w:rFonts w:ascii="Arial" w:hAnsi="Arial" w:cs="Arial" w:hint="eastAsia"/>
          <w:sz w:val="22"/>
          <w:szCs w:val="27"/>
          <w:lang w:eastAsia="de-DE"/>
        </w:rPr>
        <w:t>“</w:t>
      </w:r>
      <w:r w:rsidRPr="005A5CBB">
        <w:rPr>
          <w:rFonts w:ascii="Arial" w:hAnsi="Arial" w:cs="Arial"/>
          <w:sz w:val="22"/>
          <w:szCs w:val="27"/>
          <w:lang w:eastAsia="de-DE"/>
        </w:rPr>
        <w:t>Ja genau, da sind M</w:t>
      </w:r>
      <w:r w:rsidRPr="005A5CBB">
        <w:rPr>
          <w:rFonts w:ascii="Arial" w:hAnsi="Arial" w:cs="Arial" w:hint="eastAsia"/>
          <w:sz w:val="22"/>
          <w:szCs w:val="27"/>
          <w:lang w:eastAsia="de-DE"/>
        </w:rPr>
        <w:t>ä</w:t>
      </w:r>
      <w:r w:rsidRPr="005A5CBB">
        <w:rPr>
          <w:rFonts w:ascii="Arial" w:hAnsi="Arial" w:cs="Arial"/>
          <w:sz w:val="22"/>
          <w:szCs w:val="27"/>
          <w:lang w:eastAsia="de-DE"/>
        </w:rPr>
        <w:t>use.</w:t>
      </w:r>
      <w:r w:rsidRPr="005A5CBB">
        <w:rPr>
          <w:rFonts w:ascii="Arial" w:hAnsi="Arial" w:cs="Arial" w:hint="eastAsia"/>
          <w:sz w:val="22"/>
          <w:szCs w:val="27"/>
          <w:lang w:eastAsia="de-DE"/>
        </w:rPr>
        <w:t>”</w:t>
      </w:r>
      <w:r w:rsidRPr="005A5CBB">
        <w:rPr>
          <w:rFonts w:ascii="Arial" w:hAnsi="Arial" w:cs="Arial"/>
          <w:sz w:val="22"/>
          <w:szCs w:val="27"/>
          <w:lang w:eastAsia="de-DE"/>
        </w:rPr>
        <w:br/>
        <w:t>Bjorn bl</w:t>
      </w:r>
      <w:r w:rsidRPr="005A5CBB">
        <w:rPr>
          <w:rFonts w:ascii="Arial" w:hAnsi="Arial" w:cs="Arial" w:hint="eastAsia"/>
          <w:sz w:val="22"/>
          <w:szCs w:val="27"/>
          <w:lang w:eastAsia="de-DE"/>
        </w:rPr>
        <w:t>ä</w:t>
      </w:r>
      <w:r w:rsidRPr="005A5CBB">
        <w:rPr>
          <w:rFonts w:ascii="Arial" w:hAnsi="Arial" w:cs="Arial"/>
          <w:sz w:val="22"/>
          <w:szCs w:val="27"/>
          <w:lang w:eastAsia="de-DE"/>
        </w:rPr>
        <w:t xml:space="preserve">ttert um und zeigt auf ein anderes Tier: </w:t>
      </w:r>
      <w:r w:rsidRPr="005A5CBB">
        <w:rPr>
          <w:rFonts w:ascii="Arial" w:hAnsi="Arial" w:cs="Arial" w:hint="eastAsia"/>
          <w:sz w:val="22"/>
          <w:szCs w:val="27"/>
          <w:lang w:eastAsia="de-DE"/>
        </w:rPr>
        <w:t>“</w:t>
      </w:r>
      <w:r w:rsidRPr="005A5CBB">
        <w:rPr>
          <w:rFonts w:ascii="Arial" w:hAnsi="Arial" w:cs="Arial"/>
          <w:sz w:val="22"/>
          <w:szCs w:val="27"/>
          <w:lang w:eastAsia="de-DE"/>
        </w:rPr>
        <w:t>Maus!</w:t>
      </w:r>
      <w:r w:rsidRPr="005A5CBB">
        <w:rPr>
          <w:rFonts w:ascii="Arial" w:hAnsi="Arial" w:cs="Arial" w:hint="eastAsia"/>
          <w:sz w:val="22"/>
          <w:szCs w:val="27"/>
          <w:lang w:eastAsia="de-DE"/>
        </w:rPr>
        <w:t>”</w:t>
      </w:r>
      <w:r w:rsidRPr="005A5CBB">
        <w:rPr>
          <w:rFonts w:ascii="Arial" w:hAnsi="Arial" w:cs="Arial"/>
          <w:sz w:val="22"/>
          <w:szCs w:val="27"/>
          <w:lang w:eastAsia="de-DE"/>
        </w:rPr>
        <w:br/>
        <w:t xml:space="preserve">Mutter: </w:t>
      </w:r>
      <w:r w:rsidRPr="005A5CBB">
        <w:rPr>
          <w:rFonts w:ascii="Arial" w:hAnsi="Arial" w:cs="Arial" w:hint="eastAsia"/>
          <w:sz w:val="22"/>
          <w:szCs w:val="27"/>
          <w:lang w:eastAsia="de-DE"/>
        </w:rPr>
        <w:t>“</w:t>
      </w:r>
      <w:r w:rsidRPr="005A5CBB">
        <w:rPr>
          <w:rFonts w:ascii="Arial" w:hAnsi="Arial" w:cs="Arial"/>
          <w:sz w:val="22"/>
          <w:szCs w:val="27"/>
          <w:lang w:eastAsia="de-DE"/>
        </w:rPr>
        <w:t xml:space="preserve"> Nein, das sind keine M</w:t>
      </w:r>
      <w:r w:rsidRPr="005A5CBB">
        <w:rPr>
          <w:rFonts w:ascii="Arial" w:hAnsi="Arial" w:cs="Arial" w:hint="eastAsia"/>
          <w:sz w:val="22"/>
          <w:szCs w:val="27"/>
          <w:lang w:eastAsia="de-DE"/>
        </w:rPr>
        <w:t>ä</w:t>
      </w:r>
      <w:r w:rsidRPr="005A5CBB">
        <w:rPr>
          <w:rFonts w:ascii="Arial" w:hAnsi="Arial" w:cs="Arial"/>
          <w:sz w:val="22"/>
          <w:szCs w:val="27"/>
          <w:lang w:eastAsia="de-DE"/>
        </w:rPr>
        <w:t>use, das sind Eichh</w:t>
      </w:r>
      <w:r w:rsidRPr="005A5CBB">
        <w:rPr>
          <w:rFonts w:ascii="Arial" w:hAnsi="Arial" w:cs="Arial" w:hint="eastAsia"/>
          <w:sz w:val="22"/>
          <w:szCs w:val="27"/>
          <w:lang w:eastAsia="de-DE"/>
        </w:rPr>
        <w:t>ö</w:t>
      </w:r>
      <w:r w:rsidRPr="005A5CBB">
        <w:rPr>
          <w:rFonts w:ascii="Arial" w:hAnsi="Arial" w:cs="Arial"/>
          <w:sz w:val="22"/>
          <w:szCs w:val="27"/>
          <w:lang w:eastAsia="de-DE"/>
        </w:rPr>
        <w:t>rnchen. Sehen ein bisschen aus wie M</w:t>
      </w:r>
      <w:r w:rsidRPr="005A5CBB">
        <w:rPr>
          <w:rFonts w:ascii="Arial" w:hAnsi="Arial" w:cs="Arial" w:hint="eastAsia"/>
          <w:sz w:val="22"/>
          <w:szCs w:val="27"/>
          <w:lang w:eastAsia="de-DE"/>
        </w:rPr>
        <w:t>ä</w:t>
      </w:r>
      <w:r w:rsidRPr="005A5CBB">
        <w:rPr>
          <w:rFonts w:ascii="Arial" w:hAnsi="Arial" w:cs="Arial"/>
          <w:sz w:val="22"/>
          <w:szCs w:val="27"/>
          <w:lang w:eastAsia="de-DE"/>
        </w:rPr>
        <w:t>use. Eichh</w:t>
      </w:r>
      <w:r w:rsidRPr="005A5CBB">
        <w:rPr>
          <w:rFonts w:ascii="Arial" w:hAnsi="Arial" w:cs="Arial" w:hint="eastAsia"/>
          <w:sz w:val="22"/>
          <w:szCs w:val="27"/>
          <w:lang w:eastAsia="de-DE"/>
        </w:rPr>
        <w:t>ö</w:t>
      </w:r>
      <w:r w:rsidRPr="005A5CBB">
        <w:rPr>
          <w:rFonts w:ascii="Arial" w:hAnsi="Arial" w:cs="Arial"/>
          <w:sz w:val="22"/>
          <w:szCs w:val="27"/>
          <w:lang w:eastAsia="de-DE"/>
        </w:rPr>
        <w:t>rnchen.</w:t>
      </w:r>
      <w:r w:rsidRPr="005A5CBB">
        <w:rPr>
          <w:rFonts w:ascii="Arial" w:hAnsi="Arial" w:cs="Arial" w:hint="eastAsia"/>
          <w:sz w:val="22"/>
          <w:szCs w:val="27"/>
          <w:lang w:eastAsia="de-DE"/>
        </w:rPr>
        <w:t>”</w:t>
      </w:r>
      <w:r w:rsidRPr="005A5CBB">
        <w:rPr>
          <w:rFonts w:ascii="Arial" w:hAnsi="Arial" w:cs="Arial"/>
          <w:sz w:val="22"/>
          <w:szCs w:val="27"/>
          <w:lang w:eastAsia="de-DE"/>
        </w:rPr>
        <w:br/>
        <w:t xml:space="preserve">Bjorn: </w:t>
      </w:r>
      <w:r w:rsidRPr="005A5CBB">
        <w:rPr>
          <w:rFonts w:ascii="Arial" w:hAnsi="Arial" w:cs="Arial" w:hint="eastAsia"/>
          <w:sz w:val="22"/>
          <w:szCs w:val="27"/>
          <w:lang w:eastAsia="de-DE"/>
        </w:rPr>
        <w:t>“</w:t>
      </w:r>
      <w:r w:rsidRPr="005A5CBB">
        <w:rPr>
          <w:rFonts w:ascii="Arial" w:hAnsi="Arial" w:cs="Arial"/>
          <w:sz w:val="22"/>
          <w:szCs w:val="27"/>
          <w:lang w:eastAsia="de-DE"/>
        </w:rPr>
        <w:t>Maus, Maus.</w:t>
      </w:r>
      <w:r w:rsidRPr="005A5CBB">
        <w:rPr>
          <w:rFonts w:ascii="Arial" w:hAnsi="Arial" w:cs="Arial" w:hint="eastAsia"/>
          <w:sz w:val="22"/>
          <w:szCs w:val="27"/>
          <w:lang w:eastAsia="de-DE"/>
        </w:rPr>
        <w:t>”</w:t>
      </w:r>
      <w:r w:rsidRPr="005A5CBB">
        <w:rPr>
          <w:rFonts w:ascii="Arial" w:hAnsi="Arial" w:cs="Arial"/>
          <w:sz w:val="22"/>
          <w:szCs w:val="27"/>
          <w:lang w:eastAsia="de-DE"/>
        </w:rPr>
        <w:br/>
        <w:t xml:space="preserve">Mutter: </w:t>
      </w:r>
      <w:r w:rsidRPr="005A5CBB">
        <w:rPr>
          <w:rFonts w:ascii="Arial" w:hAnsi="Arial" w:cs="Arial" w:hint="eastAsia"/>
          <w:sz w:val="22"/>
          <w:szCs w:val="27"/>
          <w:lang w:eastAsia="de-DE"/>
        </w:rPr>
        <w:t>“</w:t>
      </w:r>
      <w:r w:rsidRPr="005A5CBB">
        <w:rPr>
          <w:rFonts w:ascii="Arial" w:hAnsi="Arial" w:cs="Arial"/>
          <w:sz w:val="22"/>
          <w:szCs w:val="27"/>
          <w:lang w:eastAsia="de-DE"/>
        </w:rPr>
        <w:t>Nein, keine Maus, Eichh</w:t>
      </w:r>
      <w:r w:rsidRPr="005A5CBB">
        <w:rPr>
          <w:rFonts w:ascii="Arial" w:hAnsi="Arial" w:cs="Arial" w:hint="eastAsia"/>
          <w:sz w:val="22"/>
          <w:szCs w:val="27"/>
          <w:lang w:eastAsia="de-DE"/>
        </w:rPr>
        <w:t>ö</w:t>
      </w:r>
      <w:r w:rsidRPr="005A5CBB">
        <w:rPr>
          <w:rFonts w:ascii="Arial" w:hAnsi="Arial" w:cs="Arial"/>
          <w:sz w:val="22"/>
          <w:szCs w:val="27"/>
          <w:lang w:eastAsia="de-DE"/>
        </w:rPr>
        <w:t>rnchen.</w:t>
      </w:r>
      <w:r w:rsidRPr="005A5CBB">
        <w:rPr>
          <w:rFonts w:ascii="Arial" w:hAnsi="Arial" w:cs="Arial" w:hint="eastAsia"/>
          <w:sz w:val="22"/>
          <w:szCs w:val="27"/>
          <w:lang w:eastAsia="de-DE"/>
        </w:rPr>
        <w:t>”</w:t>
      </w:r>
      <w:r w:rsidRPr="005A5CBB">
        <w:rPr>
          <w:rFonts w:ascii="Arial" w:hAnsi="Arial" w:cs="Arial"/>
          <w:sz w:val="22"/>
          <w:szCs w:val="27"/>
          <w:lang w:eastAsia="de-DE"/>
        </w:rPr>
        <w:br/>
        <w:t>Bjorn wendet sich dem n</w:t>
      </w:r>
      <w:r w:rsidRPr="005A5CBB">
        <w:rPr>
          <w:rFonts w:ascii="Arial" w:hAnsi="Arial" w:cs="Arial" w:hint="eastAsia"/>
          <w:sz w:val="22"/>
          <w:szCs w:val="27"/>
          <w:lang w:eastAsia="de-DE"/>
        </w:rPr>
        <w:t>ä</w:t>
      </w:r>
      <w:r w:rsidRPr="005A5CBB">
        <w:rPr>
          <w:rFonts w:ascii="Arial" w:hAnsi="Arial" w:cs="Arial"/>
          <w:sz w:val="22"/>
          <w:szCs w:val="27"/>
          <w:lang w:eastAsia="de-DE"/>
        </w:rPr>
        <w:t xml:space="preserve">chsten Bild zu: </w:t>
      </w:r>
      <w:r w:rsidRPr="005A5CBB">
        <w:rPr>
          <w:rFonts w:ascii="Arial" w:hAnsi="Arial" w:cs="Arial" w:hint="eastAsia"/>
          <w:sz w:val="22"/>
          <w:szCs w:val="27"/>
          <w:lang w:eastAsia="de-DE"/>
        </w:rPr>
        <w:t>“</w:t>
      </w:r>
      <w:proofErr w:type="spellStart"/>
      <w:r w:rsidRPr="005A5CBB">
        <w:rPr>
          <w:rFonts w:ascii="Arial" w:hAnsi="Arial" w:cs="Arial"/>
          <w:sz w:val="22"/>
          <w:szCs w:val="27"/>
          <w:lang w:eastAsia="de-DE"/>
        </w:rPr>
        <w:t>Gaggack</w:t>
      </w:r>
      <w:proofErr w:type="spellEnd"/>
      <w:r w:rsidRPr="005A5CBB">
        <w:rPr>
          <w:rFonts w:ascii="Arial" w:hAnsi="Arial" w:cs="Arial"/>
          <w:sz w:val="22"/>
          <w:szCs w:val="27"/>
          <w:lang w:eastAsia="de-DE"/>
        </w:rPr>
        <w:t>!</w:t>
      </w:r>
      <w:r w:rsidRPr="005A5CBB">
        <w:rPr>
          <w:rFonts w:ascii="Arial" w:hAnsi="Arial" w:cs="Arial" w:hint="eastAsia"/>
          <w:sz w:val="22"/>
          <w:szCs w:val="27"/>
          <w:lang w:eastAsia="de-DE"/>
        </w:rPr>
        <w:t>”</w:t>
      </w:r>
      <w:r w:rsidRPr="005A5CBB">
        <w:rPr>
          <w:rFonts w:ascii="Arial" w:hAnsi="Arial" w:cs="Arial"/>
          <w:sz w:val="22"/>
          <w:szCs w:val="27"/>
          <w:lang w:eastAsia="de-DE"/>
        </w:rPr>
        <w:t xml:space="preserve"> ruft er freudig</w:t>
      </w:r>
      <w:r w:rsidRPr="005A5CBB">
        <w:rPr>
          <w:rFonts w:ascii="Arial" w:hAnsi="Arial" w:cs="Arial"/>
          <w:sz w:val="22"/>
          <w:szCs w:val="27"/>
          <w:lang w:eastAsia="de-DE"/>
        </w:rPr>
        <w:br/>
        <w:t xml:space="preserve">Mutter: </w:t>
      </w:r>
      <w:r w:rsidRPr="005A5CBB">
        <w:rPr>
          <w:rFonts w:ascii="Arial" w:hAnsi="Arial" w:cs="Arial" w:hint="eastAsia"/>
          <w:sz w:val="22"/>
          <w:szCs w:val="27"/>
          <w:lang w:eastAsia="de-DE"/>
        </w:rPr>
        <w:t>“</w:t>
      </w:r>
      <w:r w:rsidRPr="005A5CBB">
        <w:rPr>
          <w:rFonts w:ascii="Arial" w:hAnsi="Arial" w:cs="Arial"/>
          <w:sz w:val="22"/>
          <w:szCs w:val="27"/>
          <w:lang w:eastAsia="de-DE"/>
        </w:rPr>
        <w:t>Ja das sind Enten, die kennst du vom Teich im Stadtpark. Da f</w:t>
      </w:r>
      <w:r w:rsidRPr="005A5CBB">
        <w:rPr>
          <w:rFonts w:ascii="Arial" w:hAnsi="Arial" w:cs="Arial" w:hint="eastAsia"/>
          <w:sz w:val="22"/>
          <w:szCs w:val="27"/>
          <w:lang w:eastAsia="de-DE"/>
        </w:rPr>
        <w:t>ü</w:t>
      </w:r>
      <w:r w:rsidRPr="005A5CBB">
        <w:rPr>
          <w:rFonts w:ascii="Arial" w:hAnsi="Arial" w:cs="Arial"/>
          <w:sz w:val="22"/>
          <w:szCs w:val="27"/>
          <w:lang w:eastAsia="de-DE"/>
        </w:rPr>
        <w:t>ttern wir die immer.</w:t>
      </w:r>
      <w:r w:rsidRPr="005A5CBB">
        <w:rPr>
          <w:rFonts w:ascii="Arial" w:hAnsi="Arial" w:cs="Arial" w:hint="eastAsia"/>
          <w:sz w:val="22"/>
          <w:szCs w:val="27"/>
          <w:lang w:eastAsia="de-DE"/>
        </w:rPr>
        <w:t>”</w:t>
      </w:r>
    </w:p>
    <w:p w14:paraId="10E497D4" w14:textId="77777777" w:rsidR="00571753" w:rsidRPr="005A5CBB" w:rsidRDefault="00571753" w:rsidP="008B217C">
      <w:pPr>
        <w:tabs>
          <w:tab w:val="clear" w:pos="708"/>
        </w:tabs>
        <w:rPr>
          <w:rFonts w:ascii="Arial" w:hAnsi="Arial" w:cs="Arial"/>
        </w:rPr>
      </w:pPr>
      <w:r w:rsidRPr="005A5CBB">
        <w:rPr>
          <w:rFonts w:ascii="Arial" w:hAnsi="Arial" w:cs="Arial"/>
          <w:bCs/>
          <w:sz w:val="18"/>
          <w:szCs w:val="18"/>
          <w:lang w:eastAsia="de-DE"/>
        </w:rPr>
        <w:t xml:space="preserve">Dialoge aus: </w:t>
      </w:r>
      <w:r w:rsidRPr="005A5CBB">
        <w:rPr>
          <w:rFonts w:ascii="Arial" w:hAnsi="Arial" w:cs="Arial"/>
          <w:bCs/>
          <w:color w:val="0000FF"/>
          <w:sz w:val="18"/>
          <w:szCs w:val="18"/>
          <w:u w:val="single"/>
          <w:lang w:eastAsia="de-DE"/>
        </w:rPr>
        <w:t>http://www.mutterspracherwerb.de</w:t>
      </w:r>
      <w:r w:rsidRPr="005A5CBB">
        <w:rPr>
          <w:rFonts w:ascii="Arial" w:hAnsi="Arial" w:cs="Arial"/>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571753" w:rsidRPr="00FF3A21" w14:paraId="1126E643" w14:textId="77777777" w:rsidTr="00571753">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CA16241"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2F8119A2" w14:textId="77777777" w:rsidR="004B387D" w:rsidRPr="004B387D" w:rsidRDefault="004B387D" w:rsidP="004B3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B387D">
              <w:rPr>
                <w:rFonts w:ascii="Arial" w:hAnsi="Arial" w:cs="Arial"/>
                <w:b/>
                <w:sz w:val="22"/>
                <w:szCs w:val="22"/>
              </w:rPr>
              <w:t>Berufsfachschule sozialpädagogische Assistentin/ sozialpädagogischer Assistent</w:t>
            </w:r>
          </w:p>
          <w:p w14:paraId="464320F8" w14:textId="3B193149"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549D44"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1220503"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571753" w:rsidRPr="00FF3A21" w14:paraId="7DB936BD"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C5C453A"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AD8797B"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571753" w:rsidRPr="00FF3A21" w14:paraId="15D534CE"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575EB0E"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C75A04" w14:textId="5D3D9B28"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tbl>
    <w:p w14:paraId="3FBF50BE"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b/>
          <w:bCs/>
          <w:szCs w:val="36"/>
          <w:lang w:eastAsia="de-DE"/>
        </w:rPr>
        <w:t>B. Arbeitsauftrag f</w:t>
      </w:r>
      <w:r w:rsidRPr="005A5CBB">
        <w:rPr>
          <w:rFonts w:ascii="Arial" w:hAnsi="Arial" w:cs="Arial" w:hint="eastAsia"/>
          <w:b/>
          <w:bCs/>
          <w:szCs w:val="36"/>
          <w:lang w:eastAsia="de-DE"/>
        </w:rPr>
        <w:t>ü</w:t>
      </w:r>
      <w:r w:rsidRPr="005A5CBB">
        <w:rPr>
          <w:rFonts w:ascii="Arial" w:hAnsi="Arial" w:cs="Arial"/>
          <w:b/>
          <w:bCs/>
          <w:szCs w:val="36"/>
          <w:lang w:eastAsia="de-DE"/>
        </w:rPr>
        <w:t>r die Partnerarbeit:</w:t>
      </w:r>
    </w:p>
    <w:p w14:paraId="298968B5" w14:textId="77777777" w:rsidR="00571753" w:rsidRPr="005A5CBB" w:rsidRDefault="00571753" w:rsidP="008B217C">
      <w:pPr>
        <w:tabs>
          <w:tab w:val="clear" w:pos="708"/>
        </w:tabs>
        <w:spacing w:before="100" w:beforeAutospacing="1" w:after="0"/>
        <w:rPr>
          <w:rFonts w:ascii="Arial" w:hAnsi="Arial" w:cs="Arial"/>
          <w:szCs w:val="27"/>
          <w:lang w:eastAsia="de-DE"/>
        </w:rPr>
      </w:pPr>
      <w:r w:rsidRPr="005A5CBB">
        <w:rPr>
          <w:rFonts w:ascii="Arial" w:hAnsi="Arial" w:cs="Arial"/>
          <w:szCs w:val="27"/>
          <w:lang w:eastAsia="de-DE"/>
        </w:rPr>
        <w:t>Lesen Sie die Beispiele und untersuchen Sie jeweils, welche f</w:t>
      </w:r>
      <w:r w:rsidRPr="005A5CBB">
        <w:rPr>
          <w:rFonts w:ascii="Arial" w:hAnsi="Arial" w:cs="Arial" w:hint="eastAsia"/>
          <w:szCs w:val="27"/>
          <w:lang w:eastAsia="de-DE"/>
        </w:rPr>
        <w:t>ö</w:t>
      </w:r>
      <w:r w:rsidRPr="005A5CBB">
        <w:rPr>
          <w:rFonts w:ascii="Arial" w:hAnsi="Arial" w:cs="Arial"/>
          <w:szCs w:val="27"/>
          <w:lang w:eastAsia="de-DE"/>
        </w:rPr>
        <w:t>rdernden Kommunikationsweisen die Eltern bzw. die Erzieherin anwenden. Notieren Sie Ihre Ergebnisse in Stichworten am Rand.</w:t>
      </w:r>
    </w:p>
    <w:p w14:paraId="1782BFDF" w14:textId="77777777" w:rsidR="00571753" w:rsidRPr="005A5CBB" w:rsidRDefault="00571753" w:rsidP="008B217C">
      <w:pPr>
        <w:tabs>
          <w:tab w:val="clear" w:pos="708"/>
        </w:tabs>
        <w:spacing w:before="100" w:beforeAutospacing="1" w:after="100" w:afterAutospacing="1"/>
        <w:rPr>
          <w:rFonts w:ascii="Arial" w:hAnsi="Arial" w:cs="Arial"/>
          <w:szCs w:val="27"/>
          <w:lang w:eastAsia="de-DE"/>
        </w:rPr>
      </w:pPr>
      <w:r w:rsidRPr="005A5CBB">
        <w:rPr>
          <w:rFonts w:ascii="Arial" w:hAnsi="Arial" w:cs="Arial"/>
          <w:noProof/>
          <w:sz w:val="20"/>
          <w:szCs w:val="27"/>
          <w:lang w:eastAsia="de-DE"/>
        </w:rPr>
        <w:drawing>
          <wp:anchor distT="0" distB="0" distL="114300" distR="114300" simplePos="0" relativeHeight="251661312" behindDoc="0" locked="0" layoutInCell="1" allowOverlap="1" wp14:anchorId="7D67BAA6" wp14:editId="0F705DC1">
            <wp:simplePos x="0" y="0"/>
            <wp:positionH relativeFrom="column">
              <wp:posOffset>-114300</wp:posOffset>
            </wp:positionH>
            <wp:positionV relativeFrom="paragraph">
              <wp:posOffset>190500</wp:posOffset>
            </wp:positionV>
            <wp:extent cx="438150" cy="457200"/>
            <wp:effectExtent l="0" t="0" r="0" b="0"/>
            <wp:wrapTight wrapText="bothSides">
              <wp:wrapPolygon edited="0">
                <wp:start x="0" y="0"/>
                <wp:lineTo x="0" y="20700"/>
                <wp:lineTo x="20661" y="20700"/>
                <wp:lineTo x="2066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798DE" w14:textId="746C7B2B" w:rsidR="00571753" w:rsidRPr="005A5CBB" w:rsidRDefault="00571753" w:rsidP="008B217C">
      <w:pPr>
        <w:tabs>
          <w:tab w:val="clear" w:pos="708"/>
        </w:tabs>
        <w:spacing w:before="100" w:beforeAutospacing="1" w:after="100" w:afterAutospacing="1"/>
        <w:rPr>
          <w:rFonts w:ascii="Arial" w:hAnsi="Arial" w:cs="Arial"/>
          <w:szCs w:val="27"/>
          <w:lang w:eastAsia="de-DE"/>
        </w:rPr>
      </w:pPr>
      <w:r w:rsidRPr="005A5CBB">
        <w:rPr>
          <w:rFonts w:ascii="Arial" w:hAnsi="Arial" w:cs="Arial"/>
          <w:szCs w:val="27"/>
          <w:lang w:eastAsia="de-DE"/>
        </w:rPr>
        <w:t>Zeit: 15 Minuten</w:t>
      </w:r>
      <w:r w:rsidR="008B217C">
        <w:rPr>
          <w:rFonts w:ascii="Arial" w:hAnsi="Arial" w:cs="Arial"/>
          <w:szCs w:val="27"/>
          <w:lang w:eastAsia="de-DE"/>
        </w:rPr>
        <w:br/>
      </w:r>
    </w:p>
    <w:p w14:paraId="14852A4F" w14:textId="77777777" w:rsidR="00571753" w:rsidRPr="005A5CBB" w:rsidRDefault="00571753" w:rsidP="008B217C">
      <w:pPr>
        <w:tabs>
          <w:tab w:val="clear" w:pos="708"/>
        </w:tabs>
        <w:spacing w:after="0"/>
        <w:rPr>
          <w:rFonts w:ascii="Arial" w:hAnsi="Arial" w:cs="Arial"/>
          <w:b/>
          <w:bCs/>
          <w:szCs w:val="27"/>
          <w:lang w:eastAsia="de-DE"/>
        </w:rPr>
      </w:pPr>
      <w:r w:rsidRPr="005A5CBB">
        <w:rPr>
          <w:rFonts w:ascii="Arial" w:hAnsi="Arial" w:cs="Arial"/>
          <w:b/>
          <w:bCs/>
          <w:szCs w:val="27"/>
          <w:lang w:eastAsia="de-DE"/>
        </w:rPr>
        <w:t>Beispiel 2: Svenja, 11 Monate</w:t>
      </w:r>
    </w:p>
    <w:p w14:paraId="53B4CBE0" w14:textId="77777777" w:rsidR="00571753" w:rsidRPr="005A5CBB" w:rsidRDefault="00571753" w:rsidP="008B217C">
      <w:pPr>
        <w:tabs>
          <w:tab w:val="clear" w:pos="708"/>
        </w:tabs>
        <w:spacing w:after="0"/>
        <w:rPr>
          <w:rFonts w:ascii="Arial" w:hAnsi="Arial" w:cs="Arial"/>
          <w:b/>
          <w:bCs/>
          <w:szCs w:val="27"/>
          <w:lang w:eastAsia="de-DE"/>
        </w:rPr>
      </w:pPr>
    </w:p>
    <w:p w14:paraId="59FE2C89" w14:textId="77777777" w:rsidR="00571753" w:rsidRPr="008B217C" w:rsidRDefault="00571753" w:rsidP="008B217C">
      <w:pPr>
        <w:tabs>
          <w:tab w:val="clear" w:pos="708"/>
        </w:tabs>
        <w:spacing w:after="0"/>
        <w:rPr>
          <w:rFonts w:ascii="Arial" w:hAnsi="Arial" w:cs="Arial"/>
          <w:sz w:val="22"/>
          <w:szCs w:val="22"/>
          <w:lang w:eastAsia="de-DE"/>
        </w:rPr>
      </w:pPr>
      <w:r w:rsidRPr="008B217C">
        <w:rPr>
          <w:rFonts w:ascii="Arial" w:hAnsi="Arial" w:cs="Arial"/>
          <w:sz w:val="22"/>
          <w:szCs w:val="22"/>
          <w:lang w:eastAsia="de-DE"/>
        </w:rPr>
        <w:t>Svenja spielt mit ihrem Vater. Sie entdeckt einen Ball, der neben anderen Spielgegenst</w:t>
      </w:r>
      <w:r w:rsidRPr="008B217C">
        <w:rPr>
          <w:rFonts w:ascii="Arial" w:hAnsi="Arial" w:cs="Arial" w:hint="eastAsia"/>
          <w:sz w:val="22"/>
          <w:szCs w:val="22"/>
          <w:lang w:eastAsia="de-DE"/>
        </w:rPr>
        <w:t>ä</w:t>
      </w:r>
      <w:r w:rsidRPr="008B217C">
        <w:rPr>
          <w:rFonts w:ascii="Arial" w:hAnsi="Arial" w:cs="Arial"/>
          <w:sz w:val="22"/>
          <w:szCs w:val="22"/>
          <w:lang w:eastAsia="de-DE"/>
        </w:rPr>
        <w:t xml:space="preserve">nden auf einem Regal liegt. Sie zeigt auf den Ball und schaut zu ihrem Vater. </w:t>
      </w:r>
      <w:r w:rsidRPr="008B217C">
        <w:rPr>
          <w:rFonts w:ascii="Arial" w:hAnsi="Arial" w:cs="Arial" w:hint="eastAsia"/>
          <w:sz w:val="22"/>
          <w:szCs w:val="22"/>
          <w:lang w:eastAsia="de-DE"/>
        </w:rPr>
        <w:t>“</w:t>
      </w:r>
      <w:r w:rsidRPr="008B217C">
        <w:rPr>
          <w:rFonts w:ascii="Arial" w:hAnsi="Arial" w:cs="Arial"/>
          <w:sz w:val="22"/>
          <w:szCs w:val="22"/>
          <w:lang w:eastAsia="de-DE"/>
        </w:rPr>
        <w:t>Was willst du?</w:t>
      </w:r>
      <w:r w:rsidRPr="008B217C">
        <w:rPr>
          <w:rFonts w:ascii="Arial" w:hAnsi="Arial" w:cs="Arial" w:hint="eastAsia"/>
          <w:sz w:val="22"/>
          <w:szCs w:val="22"/>
          <w:lang w:eastAsia="de-DE"/>
        </w:rPr>
        <w:t>”</w:t>
      </w:r>
      <w:r w:rsidRPr="008B217C">
        <w:rPr>
          <w:rFonts w:ascii="Arial" w:hAnsi="Arial" w:cs="Arial"/>
          <w:sz w:val="22"/>
          <w:szCs w:val="22"/>
          <w:lang w:eastAsia="de-DE"/>
        </w:rPr>
        <w:t xml:space="preserve"> fragt der Vater. Svenja sagt: </w:t>
      </w:r>
      <w:r w:rsidRPr="008B217C">
        <w:rPr>
          <w:rFonts w:ascii="Arial" w:hAnsi="Arial" w:cs="Arial" w:hint="eastAsia"/>
          <w:sz w:val="22"/>
          <w:szCs w:val="22"/>
          <w:lang w:eastAsia="de-DE"/>
        </w:rPr>
        <w:t>“</w:t>
      </w:r>
      <w:r w:rsidRPr="008B217C">
        <w:rPr>
          <w:rFonts w:ascii="Arial" w:hAnsi="Arial" w:cs="Arial"/>
          <w:sz w:val="22"/>
          <w:szCs w:val="22"/>
          <w:lang w:eastAsia="de-DE"/>
        </w:rPr>
        <w:t>Da, da!</w:t>
      </w:r>
      <w:r w:rsidRPr="008B217C">
        <w:rPr>
          <w:rFonts w:ascii="Arial" w:hAnsi="Arial" w:cs="Arial" w:hint="eastAsia"/>
          <w:sz w:val="22"/>
          <w:szCs w:val="22"/>
          <w:lang w:eastAsia="de-DE"/>
        </w:rPr>
        <w:t>”</w:t>
      </w:r>
      <w:r w:rsidRPr="008B217C">
        <w:rPr>
          <w:rFonts w:ascii="Arial" w:hAnsi="Arial" w:cs="Arial"/>
          <w:sz w:val="22"/>
          <w:szCs w:val="22"/>
          <w:lang w:eastAsia="de-DE"/>
        </w:rPr>
        <w:t xml:space="preserve"> und zeigt auf das Regal. </w:t>
      </w:r>
      <w:r w:rsidRPr="008B217C">
        <w:rPr>
          <w:rFonts w:ascii="Arial" w:hAnsi="Arial" w:cs="Arial" w:hint="eastAsia"/>
          <w:sz w:val="22"/>
          <w:szCs w:val="22"/>
          <w:lang w:eastAsia="de-DE"/>
        </w:rPr>
        <w:t>“</w:t>
      </w:r>
      <w:r w:rsidRPr="008B217C">
        <w:rPr>
          <w:rFonts w:ascii="Arial" w:hAnsi="Arial" w:cs="Arial"/>
          <w:sz w:val="22"/>
          <w:szCs w:val="22"/>
          <w:lang w:eastAsia="de-DE"/>
        </w:rPr>
        <w:t>M</w:t>
      </w:r>
      <w:r w:rsidRPr="008B217C">
        <w:rPr>
          <w:rFonts w:ascii="Arial" w:hAnsi="Arial" w:cs="Arial" w:hint="eastAsia"/>
          <w:sz w:val="22"/>
          <w:szCs w:val="22"/>
          <w:lang w:eastAsia="de-DE"/>
        </w:rPr>
        <w:t>ö</w:t>
      </w:r>
      <w:r w:rsidRPr="008B217C">
        <w:rPr>
          <w:rFonts w:ascii="Arial" w:hAnsi="Arial" w:cs="Arial"/>
          <w:sz w:val="22"/>
          <w:szCs w:val="22"/>
          <w:lang w:eastAsia="de-DE"/>
        </w:rPr>
        <w:t>chtest du die Puppe?</w:t>
      </w:r>
      <w:r w:rsidRPr="008B217C">
        <w:rPr>
          <w:rFonts w:ascii="Arial" w:hAnsi="Arial" w:cs="Arial" w:hint="eastAsia"/>
          <w:sz w:val="22"/>
          <w:szCs w:val="22"/>
          <w:lang w:eastAsia="de-DE"/>
        </w:rPr>
        <w:t>”</w:t>
      </w:r>
      <w:r w:rsidRPr="008B217C">
        <w:rPr>
          <w:rFonts w:ascii="Arial" w:hAnsi="Arial" w:cs="Arial"/>
          <w:sz w:val="22"/>
          <w:szCs w:val="22"/>
          <w:lang w:eastAsia="de-DE"/>
        </w:rPr>
        <w:t xml:space="preserve"> Svenja zeigt weiter auf das Regal, der Vater gibt ihr die Puppe. Sie weist die Puppe mit der Hand weg. </w:t>
      </w:r>
      <w:r w:rsidRPr="008B217C">
        <w:rPr>
          <w:rFonts w:ascii="Arial" w:hAnsi="Arial" w:cs="Arial" w:hint="eastAsia"/>
          <w:sz w:val="22"/>
          <w:szCs w:val="22"/>
          <w:lang w:eastAsia="de-DE"/>
        </w:rPr>
        <w:t>“</w:t>
      </w:r>
      <w:r w:rsidRPr="008B217C">
        <w:rPr>
          <w:rFonts w:ascii="Arial" w:hAnsi="Arial" w:cs="Arial"/>
          <w:sz w:val="22"/>
          <w:szCs w:val="22"/>
          <w:lang w:eastAsia="de-DE"/>
        </w:rPr>
        <w:t>Was willst du denn? Ich wei</w:t>
      </w:r>
      <w:r w:rsidRPr="008B217C">
        <w:rPr>
          <w:rFonts w:ascii="Arial" w:hAnsi="Arial" w:cs="Arial" w:hint="eastAsia"/>
          <w:sz w:val="22"/>
          <w:szCs w:val="22"/>
          <w:lang w:eastAsia="de-DE"/>
        </w:rPr>
        <w:t>ß</w:t>
      </w:r>
      <w:r w:rsidRPr="008B217C">
        <w:rPr>
          <w:rFonts w:ascii="Arial" w:hAnsi="Arial" w:cs="Arial"/>
          <w:sz w:val="22"/>
          <w:szCs w:val="22"/>
          <w:lang w:eastAsia="de-DE"/>
        </w:rPr>
        <w:t xml:space="preserve"> nicht, was du willst.</w:t>
      </w:r>
      <w:r w:rsidRPr="008B217C">
        <w:rPr>
          <w:rFonts w:ascii="Arial" w:hAnsi="Arial" w:cs="Arial" w:hint="eastAsia"/>
          <w:sz w:val="22"/>
          <w:szCs w:val="22"/>
          <w:lang w:eastAsia="de-DE"/>
        </w:rPr>
        <w:t>”</w:t>
      </w:r>
      <w:r w:rsidRPr="008B217C">
        <w:rPr>
          <w:rFonts w:ascii="Arial" w:hAnsi="Arial" w:cs="Arial"/>
          <w:sz w:val="22"/>
          <w:szCs w:val="22"/>
          <w:lang w:eastAsia="de-DE"/>
        </w:rPr>
        <w:t xml:space="preserve"> Svenja macht weiter Zeigegesten in Richtung Ball, sagt </w:t>
      </w:r>
      <w:r w:rsidRPr="008B217C">
        <w:rPr>
          <w:rFonts w:ascii="Arial" w:hAnsi="Arial" w:cs="Arial" w:hint="eastAsia"/>
          <w:sz w:val="22"/>
          <w:szCs w:val="22"/>
          <w:lang w:eastAsia="de-DE"/>
        </w:rPr>
        <w:t>“</w:t>
      </w:r>
      <w:r w:rsidRPr="008B217C">
        <w:rPr>
          <w:rFonts w:ascii="Arial" w:hAnsi="Arial" w:cs="Arial"/>
          <w:sz w:val="22"/>
          <w:szCs w:val="22"/>
          <w:lang w:eastAsia="de-DE"/>
        </w:rPr>
        <w:t xml:space="preserve">Ba </w:t>
      </w:r>
      <w:proofErr w:type="spellStart"/>
      <w:r w:rsidRPr="008B217C">
        <w:rPr>
          <w:rFonts w:ascii="Arial" w:hAnsi="Arial" w:cs="Arial"/>
          <w:sz w:val="22"/>
          <w:szCs w:val="22"/>
          <w:lang w:eastAsia="de-DE"/>
        </w:rPr>
        <w:t>Ba</w:t>
      </w:r>
      <w:proofErr w:type="spellEnd"/>
      <w:r w:rsidRPr="008B217C">
        <w:rPr>
          <w:rFonts w:ascii="Arial" w:hAnsi="Arial" w:cs="Arial"/>
          <w:sz w:val="22"/>
          <w:szCs w:val="22"/>
          <w:lang w:eastAsia="de-DE"/>
        </w:rPr>
        <w:t>!</w:t>
      </w:r>
      <w:r w:rsidRPr="008B217C">
        <w:rPr>
          <w:rFonts w:ascii="Arial" w:hAnsi="Arial" w:cs="Arial" w:hint="eastAsia"/>
          <w:sz w:val="22"/>
          <w:szCs w:val="22"/>
          <w:lang w:eastAsia="de-DE"/>
        </w:rPr>
        <w:t>”</w:t>
      </w:r>
      <w:r w:rsidRPr="008B217C">
        <w:rPr>
          <w:rFonts w:ascii="Arial" w:hAnsi="Arial" w:cs="Arial"/>
          <w:sz w:val="22"/>
          <w:szCs w:val="22"/>
          <w:lang w:eastAsia="de-DE"/>
        </w:rPr>
        <w:t xml:space="preserve"> </w:t>
      </w:r>
      <w:r w:rsidRPr="008B217C">
        <w:rPr>
          <w:rFonts w:ascii="Arial" w:hAnsi="Arial" w:cs="Arial" w:hint="eastAsia"/>
          <w:sz w:val="22"/>
          <w:szCs w:val="22"/>
          <w:lang w:eastAsia="de-DE"/>
        </w:rPr>
        <w:t>“</w:t>
      </w:r>
      <w:r w:rsidRPr="008B217C">
        <w:rPr>
          <w:rFonts w:ascii="Arial" w:hAnsi="Arial" w:cs="Arial"/>
          <w:sz w:val="22"/>
          <w:szCs w:val="22"/>
          <w:lang w:eastAsia="de-DE"/>
        </w:rPr>
        <w:t>Ah ja, den Ball willst du. Schau hier ist der Ball.</w:t>
      </w:r>
      <w:r w:rsidRPr="008B217C">
        <w:rPr>
          <w:rFonts w:ascii="Arial" w:hAnsi="Arial" w:cs="Arial" w:hint="eastAsia"/>
          <w:sz w:val="22"/>
          <w:szCs w:val="22"/>
          <w:lang w:eastAsia="de-DE"/>
        </w:rPr>
        <w:t>”</w:t>
      </w:r>
      <w:r w:rsidRPr="008B217C">
        <w:rPr>
          <w:rFonts w:ascii="Arial" w:hAnsi="Arial" w:cs="Arial"/>
          <w:sz w:val="22"/>
          <w:szCs w:val="22"/>
          <w:lang w:eastAsia="de-DE"/>
        </w:rPr>
        <w:t xml:space="preserve"> Der Vater gibt Svenja den Ball.</w:t>
      </w:r>
    </w:p>
    <w:p w14:paraId="06FF6DA6" w14:textId="77777777" w:rsidR="00571753" w:rsidRPr="008B217C" w:rsidRDefault="00571753" w:rsidP="008B217C">
      <w:pPr>
        <w:tabs>
          <w:tab w:val="clear" w:pos="708"/>
        </w:tabs>
        <w:spacing w:after="0"/>
        <w:rPr>
          <w:rFonts w:ascii="Arial" w:hAnsi="Arial" w:cs="Arial"/>
          <w:sz w:val="22"/>
          <w:szCs w:val="22"/>
          <w:lang w:eastAsia="de-DE"/>
        </w:rPr>
      </w:pPr>
    </w:p>
    <w:p w14:paraId="6EB1BCF5" w14:textId="77777777" w:rsidR="00571753" w:rsidRPr="008B217C" w:rsidRDefault="00571753" w:rsidP="008B217C">
      <w:pPr>
        <w:tabs>
          <w:tab w:val="clear" w:pos="708"/>
        </w:tabs>
        <w:spacing w:after="0"/>
        <w:rPr>
          <w:rFonts w:ascii="Arial" w:hAnsi="Arial" w:cs="Arial"/>
          <w:sz w:val="22"/>
          <w:szCs w:val="22"/>
          <w:lang w:eastAsia="de-DE"/>
        </w:rPr>
      </w:pPr>
      <w:r w:rsidRPr="005A5CBB">
        <w:rPr>
          <w:rFonts w:ascii="Arial" w:hAnsi="Arial" w:cs="Arial"/>
          <w:b/>
          <w:bCs/>
          <w:lang w:eastAsia="de-DE"/>
        </w:rPr>
        <w:t>Beispiel 4: Hassan, 4,8 Jahre</w:t>
      </w:r>
      <w:r w:rsidRPr="005A5CBB">
        <w:rPr>
          <w:rFonts w:ascii="Arial" w:hAnsi="Arial" w:cs="Arial"/>
          <w:lang w:eastAsia="de-DE"/>
        </w:rPr>
        <w:br/>
      </w:r>
      <w:r w:rsidRPr="005A5CBB">
        <w:rPr>
          <w:rFonts w:ascii="Arial" w:hAnsi="Arial" w:cs="Arial"/>
          <w:lang w:eastAsia="de-DE"/>
        </w:rPr>
        <w:br/>
      </w:r>
      <w:r w:rsidRPr="008B217C">
        <w:rPr>
          <w:rFonts w:ascii="Arial" w:hAnsi="Arial" w:cs="Arial"/>
          <w:sz w:val="22"/>
          <w:szCs w:val="22"/>
          <w:lang w:eastAsia="de-DE"/>
        </w:rPr>
        <w:t>Die Erzieherin bereitet für ein Angebot den Basteltisch vor. Sie legt Papier und Scheren bereit und sagt: „Hier ist das Papier, das lege ich in die Mitte. Für jedes Kind gibt es eine Schere. Die Scheren stelle ich hier hin.“</w:t>
      </w:r>
    </w:p>
    <w:p w14:paraId="33AAFB0A" w14:textId="77777777" w:rsidR="00571753" w:rsidRPr="008B217C" w:rsidRDefault="00571753" w:rsidP="008B217C">
      <w:pPr>
        <w:tabs>
          <w:tab w:val="clear" w:pos="708"/>
        </w:tabs>
        <w:spacing w:after="0"/>
        <w:rPr>
          <w:rFonts w:ascii="Arial" w:hAnsi="Arial" w:cs="Arial"/>
          <w:sz w:val="22"/>
          <w:szCs w:val="22"/>
          <w:lang w:eastAsia="de-DE"/>
        </w:rPr>
      </w:pPr>
      <w:r w:rsidRPr="008B217C">
        <w:rPr>
          <w:rFonts w:ascii="Arial" w:hAnsi="Arial" w:cs="Arial"/>
          <w:sz w:val="22"/>
          <w:szCs w:val="22"/>
          <w:lang w:eastAsia="de-DE"/>
        </w:rPr>
        <w:t xml:space="preserve">Hassan beobachtet die Erzieherin und meint: „Ich will auch eine Schere...ich will auch […]“ </w:t>
      </w:r>
    </w:p>
    <w:p w14:paraId="416D882C" w14:textId="77777777" w:rsidR="00571753" w:rsidRPr="008B217C" w:rsidRDefault="00571753" w:rsidP="008B217C">
      <w:pPr>
        <w:tabs>
          <w:tab w:val="clear" w:pos="708"/>
        </w:tabs>
        <w:spacing w:after="0"/>
        <w:rPr>
          <w:rFonts w:ascii="Arial" w:hAnsi="Arial" w:cs="Arial"/>
          <w:sz w:val="22"/>
          <w:szCs w:val="22"/>
          <w:lang w:eastAsia="de-DE"/>
        </w:rPr>
      </w:pPr>
      <w:r w:rsidRPr="008B217C">
        <w:rPr>
          <w:rFonts w:ascii="Arial" w:hAnsi="Arial" w:cs="Arial"/>
          <w:sz w:val="22"/>
          <w:szCs w:val="22"/>
          <w:lang w:eastAsia="de-DE"/>
        </w:rPr>
        <w:t xml:space="preserve">Hassan versucht das richtige Wort zu finden und überlegt noch. Die Erzieherin sagt zunächst nichts. Hassan: „Ich auch </w:t>
      </w:r>
      <w:proofErr w:type="spellStart"/>
      <w:r w:rsidRPr="008B217C">
        <w:rPr>
          <w:rFonts w:ascii="Arial" w:hAnsi="Arial" w:cs="Arial"/>
          <w:sz w:val="22"/>
          <w:szCs w:val="22"/>
          <w:lang w:eastAsia="de-DE"/>
        </w:rPr>
        <w:t>kesmek</w:t>
      </w:r>
      <w:proofErr w:type="spellEnd"/>
      <w:r w:rsidRPr="008B217C">
        <w:rPr>
          <w:rFonts w:ascii="Arial" w:hAnsi="Arial" w:cs="Arial"/>
          <w:sz w:val="22"/>
          <w:szCs w:val="22"/>
          <w:lang w:eastAsia="de-DE"/>
        </w:rPr>
        <w:t xml:space="preserve">“!! (Türk. </w:t>
      </w:r>
      <w:proofErr w:type="spellStart"/>
      <w:r w:rsidRPr="008B217C">
        <w:rPr>
          <w:rFonts w:ascii="Arial" w:hAnsi="Arial" w:cs="Arial"/>
          <w:sz w:val="22"/>
          <w:szCs w:val="22"/>
          <w:lang w:eastAsia="de-DE"/>
        </w:rPr>
        <w:t>kesmek</w:t>
      </w:r>
      <w:proofErr w:type="spellEnd"/>
      <w:r w:rsidRPr="008B217C">
        <w:rPr>
          <w:rFonts w:ascii="Arial" w:hAnsi="Arial" w:cs="Arial"/>
          <w:sz w:val="22"/>
          <w:szCs w:val="22"/>
          <w:lang w:eastAsia="de-DE"/>
        </w:rPr>
        <w:t xml:space="preserve"> = schneiden)</w:t>
      </w:r>
    </w:p>
    <w:p w14:paraId="08C36152" w14:textId="32C61300" w:rsidR="00571753" w:rsidRPr="008B217C" w:rsidRDefault="00571753" w:rsidP="008B217C">
      <w:pPr>
        <w:tabs>
          <w:tab w:val="clear" w:pos="708"/>
        </w:tabs>
        <w:spacing w:after="0"/>
        <w:rPr>
          <w:sz w:val="22"/>
          <w:szCs w:val="22"/>
          <w:lang w:eastAsia="de-DE"/>
        </w:rPr>
      </w:pPr>
      <w:r w:rsidRPr="008B217C">
        <w:rPr>
          <w:rFonts w:ascii="Arial" w:hAnsi="Arial" w:cs="Arial"/>
          <w:sz w:val="22"/>
          <w:szCs w:val="22"/>
          <w:lang w:eastAsia="de-DE"/>
        </w:rPr>
        <w:t xml:space="preserve">Erzieherin: „Leider weiß ich nicht, was </w:t>
      </w:r>
      <w:proofErr w:type="spellStart"/>
      <w:r w:rsidRPr="008B217C">
        <w:rPr>
          <w:rFonts w:ascii="Arial" w:hAnsi="Arial" w:cs="Arial"/>
          <w:sz w:val="22"/>
          <w:szCs w:val="22"/>
          <w:lang w:eastAsia="de-DE"/>
        </w:rPr>
        <w:t>kesmek</w:t>
      </w:r>
      <w:proofErr w:type="spellEnd"/>
      <w:r w:rsidRPr="008B217C">
        <w:rPr>
          <w:rFonts w:ascii="Arial" w:hAnsi="Arial" w:cs="Arial"/>
          <w:sz w:val="22"/>
          <w:szCs w:val="22"/>
          <w:lang w:eastAsia="de-DE"/>
        </w:rPr>
        <w:t xml:space="preserve"> heißt. Vielleicht bekommen wir das zusammen heraus, dann lerne ich auch ein neues Wort. (Kurze Pause).</w:t>
      </w:r>
      <w:r w:rsidRPr="008B217C">
        <w:rPr>
          <w:rFonts w:ascii="Arial" w:hAnsi="Arial" w:cs="Arial"/>
          <w:sz w:val="22"/>
          <w:szCs w:val="22"/>
          <w:lang w:eastAsia="de-DE"/>
        </w:rPr>
        <w:br/>
        <w:t>Du kannst heute auch mitmachen, Hassan. Dann schneidest du etwas aus dem Papier aus. Mit der Schere kann man schneiden (betont, mit entsprechender Handgestik).“</w:t>
      </w:r>
    </w:p>
    <w:p w14:paraId="4A792D27" w14:textId="77777777" w:rsidR="00571753" w:rsidRPr="008B217C" w:rsidRDefault="00571753" w:rsidP="008B217C">
      <w:pPr>
        <w:tabs>
          <w:tab w:val="clear" w:pos="708"/>
        </w:tabs>
        <w:spacing w:after="0"/>
        <w:rPr>
          <w:rFonts w:ascii="Arial" w:hAnsi="Arial" w:cs="Arial"/>
          <w:sz w:val="22"/>
          <w:szCs w:val="22"/>
          <w:lang w:eastAsia="de-DE"/>
        </w:rPr>
      </w:pPr>
    </w:p>
    <w:p w14:paraId="25C60B02" w14:textId="77777777" w:rsidR="00571753" w:rsidRPr="005A5CBB" w:rsidRDefault="00571753" w:rsidP="008B217C">
      <w:pPr>
        <w:tabs>
          <w:tab w:val="clear" w:pos="708"/>
        </w:tabs>
        <w:rPr>
          <w:rFonts w:ascii="Arial" w:hAnsi="Arial" w:cs="Arial"/>
        </w:rPr>
      </w:pPr>
      <w:r w:rsidRPr="005A5CBB">
        <w:rPr>
          <w:rFonts w:ascii="Arial" w:hAnsi="Arial" w:cs="Arial"/>
          <w:bCs/>
          <w:sz w:val="18"/>
          <w:szCs w:val="18"/>
          <w:lang w:eastAsia="de-DE"/>
        </w:rPr>
        <w:t xml:space="preserve">Dialoge aus: </w:t>
      </w:r>
      <w:r w:rsidRPr="005A5CBB">
        <w:rPr>
          <w:rFonts w:ascii="Arial" w:hAnsi="Arial" w:cs="Arial"/>
          <w:bCs/>
          <w:color w:val="0000FF"/>
          <w:sz w:val="18"/>
          <w:szCs w:val="18"/>
          <w:u w:val="single"/>
          <w:lang w:eastAsia="de-DE"/>
        </w:rPr>
        <w:t>http://www.mutterspracherwerb.de</w:t>
      </w:r>
      <w:r w:rsidRPr="005A5CBB">
        <w:rPr>
          <w:rFonts w:ascii="Arial" w:hAnsi="Arial" w:cs="Arial"/>
        </w:rPr>
        <w:t xml:space="preserve"> </w:t>
      </w:r>
      <w:r w:rsidRPr="005A5CBB">
        <w:rPr>
          <w:rFonts w:ascii="Arial" w:hAnsi="Arial" w:cs="Arial"/>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571753" w:rsidRPr="00FF3A21" w14:paraId="43259DEE" w14:textId="77777777" w:rsidTr="00571753">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9A11D66"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0ABDA9F1" w14:textId="77777777" w:rsidR="004B387D" w:rsidRPr="004B387D" w:rsidRDefault="004B387D" w:rsidP="004B38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B387D">
              <w:rPr>
                <w:rFonts w:ascii="Arial" w:hAnsi="Arial" w:cs="Arial"/>
                <w:b/>
                <w:sz w:val="22"/>
                <w:szCs w:val="22"/>
              </w:rPr>
              <w:t>Berufsfachschule sozialpädagogische Assistentin/ sozialpädagogischer Assistent</w:t>
            </w:r>
          </w:p>
          <w:p w14:paraId="74F1AB71" w14:textId="45DD8375"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4B02A3"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6B11955"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571753" w:rsidRPr="00FF3A21" w14:paraId="5DDFB0E2"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5289B51"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1DB1C76"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571753" w:rsidRPr="00FF3A21" w14:paraId="35B430CC" w14:textId="77777777" w:rsidTr="00571753">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991BC05" w14:textId="77777777"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E6F791" w14:textId="12F69781" w:rsidR="00571753" w:rsidRPr="00FF3A21" w:rsidRDefault="00571753" w:rsidP="00571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 xml:space="preserve">Sprachunterstützendes </w:t>
            </w:r>
            <w:r w:rsidR="000B6752">
              <w:rPr>
                <w:rFonts w:ascii="Arial" w:hAnsi="Arial" w:cs="Arial"/>
                <w:sz w:val="22"/>
                <w:szCs w:val="22"/>
              </w:rPr>
              <w:t>Erziehungsverhalten</w:t>
            </w:r>
          </w:p>
        </w:tc>
      </w:tr>
    </w:tbl>
    <w:p w14:paraId="73A41D54" w14:textId="77777777" w:rsidR="00571753" w:rsidRPr="005A5CBB" w:rsidRDefault="00571753" w:rsidP="008B217C">
      <w:pPr>
        <w:tabs>
          <w:tab w:val="clear" w:pos="708"/>
        </w:tabs>
        <w:spacing w:before="100" w:beforeAutospacing="1" w:after="100" w:afterAutospacing="1"/>
        <w:rPr>
          <w:rFonts w:ascii="Arial" w:hAnsi="Arial" w:cs="Arial"/>
          <w:b/>
          <w:bCs/>
          <w:lang w:eastAsia="de-DE"/>
        </w:rPr>
      </w:pPr>
      <w:r w:rsidRPr="005A5CBB">
        <w:rPr>
          <w:rFonts w:ascii="Arial" w:hAnsi="Arial" w:cs="Arial"/>
          <w:b/>
          <w:bCs/>
          <w:lang w:eastAsia="de-DE"/>
        </w:rPr>
        <w:t>C. Arbeitsauftrag f</w:t>
      </w:r>
      <w:r w:rsidRPr="005A5CBB">
        <w:rPr>
          <w:rFonts w:ascii="Arial" w:hAnsi="Arial" w:cs="Arial" w:hint="eastAsia"/>
          <w:b/>
          <w:bCs/>
          <w:lang w:eastAsia="de-DE"/>
        </w:rPr>
        <w:t>ü</w:t>
      </w:r>
      <w:r w:rsidRPr="005A5CBB">
        <w:rPr>
          <w:rFonts w:ascii="Arial" w:hAnsi="Arial" w:cs="Arial"/>
          <w:b/>
          <w:bCs/>
          <w:lang w:eastAsia="de-DE"/>
        </w:rPr>
        <w:t>r die Partnerarbeit:</w:t>
      </w:r>
      <w:r w:rsidRPr="005A5CBB">
        <w:rPr>
          <w:rFonts w:ascii="Arial" w:hAnsi="Arial" w:cs="Arial" w:hint="eastAsia"/>
          <w:b/>
          <w:bCs/>
          <w:szCs w:val="27"/>
          <w:lang w:eastAsia="de-DE"/>
        </w:rPr>
        <w:t> </w:t>
      </w:r>
    </w:p>
    <w:p w14:paraId="7A060D35" w14:textId="77777777" w:rsidR="00571753" w:rsidRPr="005A5CBB" w:rsidRDefault="00571753" w:rsidP="00AC66EA">
      <w:pPr>
        <w:numPr>
          <w:ilvl w:val="0"/>
          <w:numId w:val="13"/>
        </w:numPr>
        <w:spacing w:before="100" w:beforeAutospacing="1" w:after="100" w:afterAutospacing="1"/>
        <w:rPr>
          <w:rFonts w:ascii="Arial" w:hAnsi="Arial" w:cs="Arial"/>
          <w:lang w:eastAsia="de-DE"/>
        </w:rPr>
      </w:pPr>
      <w:r w:rsidRPr="005A5CBB">
        <w:rPr>
          <w:rFonts w:ascii="Arial" w:hAnsi="Arial" w:cs="Arial"/>
          <w:szCs w:val="27"/>
          <w:lang w:eastAsia="de-DE"/>
        </w:rPr>
        <w:t>Nehmen Sie zum p</w:t>
      </w:r>
      <w:r w:rsidRPr="005A5CBB">
        <w:rPr>
          <w:rFonts w:ascii="Arial" w:hAnsi="Arial" w:cs="Arial" w:hint="eastAsia"/>
          <w:szCs w:val="27"/>
          <w:lang w:eastAsia="de-DE"/>
        </w:rPr>
        <w:t>ä</w:t>
      </w:r>
      <w:r w:rsidRPr="005A5CBB">
        <w:rPr>
          <w:rFonts w:ascii="Arial" w:hAnsi="Arial" w:cs="Arial"/>
          <w:szCs w:val="27"/>
          <w:lang w:eastAsia="de-DE"/>
        </w:rPr>
        <w:t>dagogischen Handeln der Erzieherin im Fallbeispiel Stellung und begr</w:t>
      </w:r>
      <w:r w:rsidRPr="005A5CBB">
        <w:rPr>
          <w:rFonts w:ascii="Arial" w:hAnsi="Arial" w:cs="Arial" w:hint="eastAsia"/>
          <w:szCs w:val="27"/>
          <w:lang w:eastAsia="de-DE"/>
        </w:rPr>
        <w:t>ü</w:t>
      </w:r>
      <w:r w:rsidRPr="005A5CBB">
        <w:rPr>
          <w:rFonts w:ascii="Arial" w:hAnsi="Arial" w:cs="Arial"/>
          <w:szCs w:val="27"/>
          <w:lang w:eastAsia="de-DE"/>
        </w:rPr>
        <w:t>nden Sie Ihre Ansicht.</w:t>
      </w:r>
      <w:r w:rsidRPr="005A5CBB">
        <w:rPr>
          <w:rFonts w:ascii="Arial" w:hAnsi="Arial" w:cs="Arial"/>
          <w:szCs w:val="27"/>
          <w:lang w:eastAsia="de-DE"/>
        </w:rPr>
        <w:br/>
      </w:r>
      <w:r w:rsidRPr="005A5CBB">
        <w:rPr>
          <w:rFonts w:ascii="Arial" w:hAnsi="Arial" w:cs="Arial" w:hint="eastAsia"/>
          <w:szCs w:val="27"/>
          <w:lang w:eastAsia="de-DE"/>
        </w:rPr>
        <w:t> </w:t>
      </w:r>
    </w:p>
    <w:p w14:paraId="5535A775" w14:textId="77777777" w:rsidR="00571753" w:rsidRPr="005A5CBB" w:rsidRDefault="00571753" w:rsidP="00AC66EA">
      <w:pPr>
        <w:numPr>
          <w:ilvl w:val="0"/>
          <w:numId w:val="13"/>
        </w:numPr>
        <w:spacing w:before="100" w:beforeAutospacing="1" w:after="100" w:afterAutospacing="1"/>
        <w:rPr>
          <w:rFonts w:ascii="Arial" w:hAnsi="Arial" w:cs="Arial"/>
          <w:lang w:eastAsia="de-DE"/>
        </w:rPr>
      </w:pPr>
      <w:r w:rsidRPr="005A5CBB">
        <w:rPr>
          <w:rFonts w:ascii="Arial" w:hAnsi="Arial" w:cs="Arial"/>
          <w:szCs w:val="27"/>
          <w:lang w:eastAsia="de-DE"/>
        </w:rPr>
        <w:t>Erl</w:t>
      </w:r>
      <w:r w:rsidRPr="005A5CBB">
        <w:rPr>
          <w:rFonts w:ascii="Arial" w:hAnsi="Arial" w:cs="Arial" w:hint="eastAsia"/>
          <w:szCs w:val="27"/>
          <w:lang w:eastAsia="de-DE"/>
        </w:rPr>
        <w:t>ä</w:t>
      </w:r>
      <w:r w:rsidRPr="005A5CBB">
        <w:rPr>
          <w:rFonts w:ascii="Arial" w:hAnsi="Arial" w:cs="Arial"/>
          <w:szCs w:val="27"/>
          <w:lang w:eastAsia="de-DE"/>
        </w:rPr>
        <w:t>utern Sie ganz konkret, wie Sie in dieser Situation erzieherisch handeln w</w:t>
      </w:r>
      <w:r w:rsidRPr="005A5CBB">
        <w:rPr>
          <w:rFonts w:ascii="Arial" w:hAnsi="Arial" w:cs="Arial" w:hint="eastAsia"/>
          <w:szCs w:val="27"/>
          <w:lang w:eastAsia="de-DE"/>
        </w:rPr>
        <w:t>ü</w:t>
      </w:r>
      <w:r w:rsidRPr="005A5CBB">
        <w:rPr>
          <w:rFonts w:ascii="Arial" w:hAnsi="Arial" w:cs="Arial"/>
          <w:szCs w:val="27"/>
          <w:lang w:eastAsia="de-DE"/>
        </w:rPr>
        <w:t xml:space="preserve">rden. </w:t>
      </w:r>
      <w:r w:rsidRPr="005A5CBB">
        <w:rPr>
          <w:rFonts w:ascii="Arial" w:hAnsi="Arial" w:cs="Arial"/>
          <w:szCs w:val="27"/>
          <w:lang w:eastAsia="de-DE"/>
        </w:rPr>
        <w:br/>
        <w:t>Begr</w:t>
      </w:r>
      <w:r w:rsidRPr="005A5CBB">
        <w:rPr>
          <w:rFonts w:ascii="Arial" w:hAnsi="Arial" w:cs="Arial" w:hint="eastAsia"/>
          <w:szCs w:val="27"/>
          <w:lang w:eastAsia="de-DE"/>
        </w:rPr>
        <w:t>ü</w:t>
      </w:r>
      <w:r w:rsidRPr="005A5CBB">
        <w:rPr>
          <w:rFonts w:ascii="Arial" w:hAnsi="Arial" w:cs="Arial"/>
          <w:szCs w:val="27"/>
          <w:lang w:eastAsia="de-DE"/>
        </w:rPr>
        <w:t>nden Sie Ihren Vorschlag mit fachlichen Erkenntnissen, den Spracherwerb betreffend.</w:t>
      </w:r>
    </w:p>
    <w:p w14:paraId="0666216D"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szCs w:val="27"/>
          <w:lang w:eastAsia="de-DE"/>
        </w:rPr>
        <w:t>Notieren Sie Ihre Ergebnisse am Rand (mit Querverweisen auf den Text) und unter dem Beispiel.</w:t>
      </w:r>
    </w:p>
    <w:p w14:paraId="171D17FC" w14:textId="77777777" w:rsidR="00571753" w:rsidRPr="005A5CBB" w:rsidRDefault="00571753" w:rsidP="008B217C">
      <w:pPr>
        <w:tabs>
          <w:tab w:val="clear" w:pos="708"/>
        </w:tabs>
        <w:spacing w:before="100" w:beforeAutospacing="1" w:after="100" w:afterAutospacing="1"/>
        <w:rPr>
          <w:rFonts w:ascii="Arial" w:hAnsi="Arial" w:cs="Arial"/>
          <w:szCs w:val="27"/>
          <w:lang w:eastAsia="de-DE"/>
        </w:rPr>
      </w:pPr>
      <w:r w:rsidRPr="005A5CBB">
        <w:rPr>
          <w:rFonts w:ascii="Arial" w:hAnsi="Arial" w:cs="Arial"/>
          <w:noProof/>
          <w:sz w:val="20"/>
          <w:szCs w:val="27"/>
          <w:lang w:eastAsia="de-DE"/>
        </w:rPr>
        <w:drawing>
          <wp:anchor distT="0" distB="0" distL="114300" distR="114300" simplePos="0" relativeHeight="251662336" behindDoc="0" locked="0" layoutInCell="1" allowOverlap="1" wp14:anchorId="64C97ADF" wp14:editId="207B9AF9">
            <wp:simplePos x="0" y="0"/>
            <wp:positionH relativeFrom="column">
              <wp:posOffset>-114300</wp:posOffset>
            </wp:positionH>
            <wp:positionV relativeFrom="paragraph">
              <wp:posOffset>190500</wp:posOffset>
            </wp:positionV>
            <wp:extent cx="438150" cy="457200"/>
            <wp:effectExtent l="0" t="0" r="0" b="0"/>
            <wp:wrapTight wrapText="bothSides">
              <wp:wrapPolygon edited="0">
                <wp:start x="0" y="0"/>
                <wp:lineTo x="0" y="20700"/>
                <wp:lineTo x="20661" y="20700"/>
                <wp:lineTo x="2066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DD9AA" w14:textId="77777777" w:rsidR="00571753" w:rsidRPr="005A5CBB" w:rsidRDefault="00571753" w:rsidP="008B217C">
      <w:pPr>
        <w:tabs>
          <w:tab w:val="clear" w:pos="708"/>
        </w:tabs>
        <w:spacing w:before="100" w:beforeAutospacing="1" w:after="100" w:afterAutospacing="1"/>
        <w:rPr>
          <w:rFonts w:ascii="AmbienteDB" w:hAnsi="AmbienteDB"/>
          <w:b/>
          <w:bCs/>
          <w:sz w:val="27"/>
          <w:szCs w:val="27"/>
          <w:lang w:eastAsia="de-DE"/>
        </w:rPr>
      </w:pPr>
      <w:r w:rsidRPr="005A5CBB">
        <w:rPr>
          <w:rFonts w:ascii="Arial" w:hAnsi="Arial" w:cs="Arial"/>
          <w:szCs w:val="27"/>
          <w:lang w:eastAsia="de-DE"/>
        </w:rPr>
        <w:t>Zeit: 15 Minuten</w:t>
      </w:r>
    </w:p>
    <w:p w14:paraId="440434A9" w14:textId="77777777" w:rsidR="00571753" w:rsidRPr="005A5CBB" w:rsidRDefault="00571753" w:rsidP="008B217C">
      <w:pPr>
        <w:tabs>
          <w:tab w:val="clear" w:pos="708"/>
        </w:tabs>
        <w:spacing w:before="100" w:beforeAutospacing="1" w:after="100" w:afterAutospacing="1"/>
        <w:rPr>
          <w:rFonts w:ascii="AmbienteDB" w:hAnsi="AmbienteDB"/>
          <w:b/>
          <w:bCs/>
          <w:sz w:val="27"/>
          <w:szCs w:val="27"/>
          <w:lang w:eastAsia="de-DE"/>
        </w:rPr>
      </w:pPr>
    </w:p>
    <w:p w14:paraId="7065126E"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b/>
          <w:bCs/>
          <w:szCs w:val="27"/>
          <w:lang w:eastAsia="de-DE"/>
        </w:rPr>
        <w:t>Insa, 3;2 Jahre</w:t>
      </w:r>
    </w:p>
    <w:p w14:paraId="7080FA66"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szCs w:val="27"/>
          <w:lang w:eastAsia="de-DE"/>
        </w:rPr>
        <w:t>Insa malt am Maltisch mit Fingerfarbe. Sie kommt zur Erzieherin mit einem leeren Becher Fingerfarbe in den H</w:t>
      </w:r>
      <w:r w:rsidRPr="005A5CBB">
        <w:rPr>
          <w:rFonts w:ascii="Arial" w:hAnsi="Arial" w:cs="Arial" w:hint="eastAsia"/>
          <w:szCs w:val="27"/>
          <w:lang w:eastAsia="de-DE"/>
        </w:rPr>
        <w:t>ä</w:t>
      </w:r>
      <w:r w:rsidRPr="005A5CBB">
        <w:rPr>
          <w:rFonts w:ascii="Arial" w:hAnsi="Arial" w:cs="Arial"/>
          <w:szCs w:val="27"/>
          <w:lang w:eastAsia="de-DE"/>
        </w:rPr>
        <w:t xml:space="preserve">nden und streckt ihr den Becher entgegen. Sie sagt: </w:t>
      </w:r>
      <w:r w:rsidRPr="005A5CBB">
        <w:rPr>
          <w:rFonts w:ascii="Arial" w:hAnsi="Arial" w:cs="Arial" w:hint="eastAsia"/>
          <w:szCs w:val="27"/>
          <w:lang w:eastAsia="de-DE"/>
        </w:rPr>
        <w:t>“</w:t>
      </w:r>
      <w:r w:rsidRPr="005A5CBB">
        <w:rPr>
          <w:rFonts w:ascii="Arial" w:hAnsi="Arial" w:cs="Arial"/>
          <w:szCs w:val="27"/>
          <w:lang w:eastAsia="de-DE"/>
        </w:rPr>
        <w:t xml:space="preserve"> Noch gr</w:t>
      </w:r>
      <w:r w:rsidRPr="005A5CBB">
        <w:rPr>
          <w:rFonts w:ascii="Arial" w:hAnsi="Arial" w:cs="Arial" w:hint="eastAsia"/>
          <w:szCs w:val="27"/>
          <w:lang w:eastAsia="de-DE"/>
        </w:rPr>
        <w:t>ü</w:t>
      </w:r>
      <w:r w:rsidRPr="005A5CBB">
        <w:rPr>
          <w:rFonts w:ascii="Arial" w:hAnsi="Arial" w:cs="Arial"/>
          <w:szCs w:val="27"/>
          <w:lang w:eastAsia="de-DE"/>
        </w:rPr>
        <w:t>n haben.</w:t>
      </w:r>
      <w:r w:rsidRPr="005A5CBB">
        <w:rPr>
          <w:rFonts w:ascii="Arial" w:hAnsi="Arial" w:cs="Arial" w:hint="eastAsia"/>
          <w:szCs w:val="27"/>
          <w:lang w:eastAsia="de-DE"/>
        </w:rPr>
        <w:t>”</w:t>
      </w:r>
      <w:r w:rsidRPr="005A5CBB">
        <w:rPr>
          <w:rFonts w:ascii="Arial" w:hAnsi="Arial" w:cs="Arial"/>
          <w:szCs w:val="27"/>
          <w:lang w:eastAsia="de-DE"/>
        </w:rPr>
        <w:t xml:space="preserve"> Die Erzieherin dreht sich kurz zu ihr um, steht weiter am Regal und antwortet mit kritischem Tonfall: </w:t>
      </w:r>
      <w:r w:rsidRPr="005A5CBB">
        <w:rPr>
          <w:rFonts w:ascii="Arial" w:hAnsi="Arial" w:cs="Arial" w:hint="eastAsia"/>
          <w:szCs w:val="27"/>
          <w:lang w:eastAsia="de-DE"/>
        </w:rPr>
        <w:t>“</w:t>
      </w:r>
      <w:r w:rsidRPr="005A5CBB">
        <w:rPr>
          <w:rFonts w:ascii="Arial" w:hAnsi="Arial" w:cs="Arial"/>
          <w:szCs w:val="27"/>
          <w:lang w:eastAsia="de-DE"/>
        </w:rPr>
        <w:t>Kannst du mir das im ganzen Satz sagen!</w:t>
      </w:r>
      <w:r w:rsidRPr="005A5CBB">
        <w:rPr>
          <w:rFonts w:ascii="Arial" w:hAnsi="Arial" w:cs="Arial" w:hint="eastAsia"/>
          <w:szCs w:val="27"/>
          <w:lang w:eastAsia="de-DE"/>
        </w:rPr>
        <w:t>”</w:t>
      </w:r>
      <w:r w:rsidRPr="005A5CBB">
        <w:rPr>
          <w:rFonts w:ascii="Arial" w:hAnsi="Arial" w:cs="Arial"/>
          <w:szCs w:val="27"/>
          <w:lang w:eastAsia="de-DE"/>
        </w:rPr>
        <w:t xml:space="preserve"> Insa schaut zu Boden, wirkt verunsichert und zieht sich an den Maltisch zur</w:t>
      </w:r>
      <w:r w:rsidRPr="005A5CBB">
        <w:rPr>
          <w:rFonts w:ascii="Arial" w:hAnsi="Arial" w:cs="Arial" w:hint="eastAsia"/>
          <w:szCs w:val="27"/>
          <w:lang w:eastAsia="de-DE"/>
        </w:rPr>
        <w:t>ü</w:t>
      </w:r>
      <w:r w:rsidRPr="005A5CBB">
        <w:rPr>
          <w:rFonts w:ascii="Arial" w:hAnsi="Arial" w:cs="Arial"/>
          <w:szCs w:val="27"/>
          <w:lang w:eastAsia="de-DE"/>
        </w:rPr>
        <w:t xml:space="preserve">ck. Dort bleibt sie eine Weile sitzen ohne </w:t>
      </w:r>
      <w:proofErr w:type="spellStart"/>
      <w:r w:rsidRPr="005A5CBB">
        <w:rPr>
          <w:rFonts w:ascii="Arial" w:hAnsi="Arial" w:cs="Arial"/>
          <w:szCs w:val="27"/>
          <w:lang w:eastAsia="de-DE"/>
        </w:rPr>
        <w:t>weiterzumalen</w:t>
      </w:r>
      <w:proofErr w:type="spellEnd"/>
      <w:r w:rsidRPr="005A5CBB">
        <w:rPr>
          <w:rFonts w:ascii="Arial" w:hAnsi="Arial" w:cs="Arial"/>
          <w:szCs w:val="27"/>
          <w:lang w:eastAsia="de-DE"/>
        </w:rPr>
        <w:t>. Die Erzieherin bemerkt sie nicht weiter, da sie in einem anderen Bereich mit Aufr</w:t>
      </w:r>
      <w:r w:rsidRPr="005A5CBB">
        <w:rPr>
          <w:rFonts w:ascii="Arial" w:hAnsi="Arial" w:cs="Arial" w:hint="eastAsia"/>
          <w:szCs w:val="27"/>
          <w:lang w:eastAsia="de-DE"/>
        </w:rPr>
        <w:t>ä</w:t>
      </w:r>
      <w:r w:rsidRPr="005A5CBB">
        <w:rPr>
          <w:rFonts w:ascii="Arial" w:hAnsi="Arial" w:cs="Arial"/>
          <w:szCs w:val="27"/>
          <w:lang w:eastAsia="de-DE"/>
        </w:rPr>
        <w:t>umen besch</w:t>
      </w:r>
      <w:r w:rsidRPr="005A5CBB">
        <w:rPr>
          <w:rFonts w:ascii="Arial" w:hAnsi="Arial" w:cs="Arial" w:hint="eastAsia"/>
          <w:szCs w:val="27"/>
          <w:lang w:eastAsia="de-DE"/>
        </w:rPr>
        <w:t>ä</w:t>
      </w:r>
      <w:r w:rsidRPr="005A5CBB">
        <w:rPr>
          <w:rFonts w:ascii="Arial" w:hAnsi="Arial" w:cs="Arial"/>
          <w:szCs w:val="27"/>
          <w:lang w:eastAsia="de-DE"/>
        </w:rPr>
        <w:t>ftigt ist.</w:t>
      </w:r>
    </w:p>
    <w:p w14:paraId="1F12FF63" w14:textId="77777777" w:rsidR="00571753" w:rsidRPr="005A5CBB" w:rsidRDefault="00571753" w:rsidP="008B217C">
      <w:pPr>
        <w:tabs>
          <w:tab w:val="clear" w:pos="708"/>
        </w:tabs>
        <w:spacing w:before="100" w:beforeAutospacing="1" w:after="100" w:afterAutospacing="1"/>
        <w:rPr>
          <w:rFonts w:ascii="Arial" w:hAnsi="Arial" w:cs="Arial"/>
          <w:szCs w:val="27"/>
          <w:lang w:eastAsia="de-DE"/>
        </w:rPr>
      </w:pPr>
    </w:p>
    <w:p w14:paraId="36DC34D5" w14:textId="77777777" w:rsidR="00571753" w:rsidRPr="005A5CBB" w:rsidRDefault="00571753" w:rsidP="008B217C">
      <w:pPr>
        <w:tabs>
          <w:tab w:val="clear" w:pos="708"/>
        </w:tabs>
        <w:spacing w:before="100" w:beforeAutospacing="1" w:after="100" w:afterAutospacing="1"/>
        <w:rPr>
          <w:rFonts w:ascii="Arial" w:hAnsi="Arial" w:cs="Arial"/>
          <w:lang w:eastAsia="de-DE"/>
        </w:rPr>
      </w:pPr>
      <w:r w:rsidRPr="005A5CBB">
        <w:rPr>
          <w:rFonts w:ascii="Arial" w:hAnsi="Arial" w:cs="Arial"/>
          <w:bCs/>
          <w:sz w:val="18"/>
          <w:szCs w:val="18"/>
          <w:lang w:eastAsia="de-DE"/>
        </w:rPr>
        <w:t xml:space="preserve">Dialoge aus: </w:t>
      </w:r>
      <w:r w:rsidRPr="005A5CBB">
        <w:rPr>
          <w:rFonts w:ascii="Arial" w:hAnsi="Arial" w:cs="Arial"/>
          <w:bCs/>
          <w:color w:val="0000FF"/>
          <w:sz w:val="18"/>
          <w:szCs w:val="18"/>
          <w:u w:val="single"/>
          <w:lang w:eastAsia="de-DE"/>
        </w:rPr>
        <w:t>http://www.mutterspracherwerb.de</w:t>
      </w:r>
    </w:p>
    <w:p w14:paraId="38E3AE3D" w14:textId="77777777" w:rsidR="00571753" w:rsidRDefault="00571753" w:rsidP="00571753">
      <w:pPr>
        <w:tabs>
          <w:tab w:val="clear" w:pos="708"/>
        </w:tabs>
        <w:rPr>
          <w:rFonts w:ascii="Arial" w:hAnsi="Arial" w:cs="Arial"/>
          <w:sz w:val="22"/>
          <w:szCs w:val="22"/>
        </w:rPr>
      </w:pPr>
      <w:r>
        <w:rPr>
          <w:rFonts w:ascii="Arial" w:hAnsi="Arial" w:cs="Arial"/>
          <w:sz w:val="22"/>
          <w:szCs w:val="22"/>
        </w:rPr>
        <w:br w:type="page"/>
      </w:r>
    </w:p>
    <w:p w14:paraId="11A0325B" w14:textId="77777777" w:rsidR="00571753" w:rsidRPr="006A2691" w:rsidRDefault="00571753" w:rsidP="00571753">
      <w:pPr>
        <w:tabs>
          <w:tab w:val="clear" w:pos="708"/>
        </w:tabs>
        <w:rPr>
          <w:rFonts w:ascii="Arial" w:hAnsi="Arial" w:cs="Arial"/>
          <w:sz w:val="22"/>
          <w:szCs w:val="22"/>
        </w:rPr>
        <w:sectPr w:rsidR="00571753" w:rsidRPr="006A2691" w:rsidSect="005D24BC">
          <w:pgSz w:w="11906" w:h="16838"/>
          <w:pgMar w:top="568" w:right="1133" w:bottom="680" w:left="1418" w:header="567" w:footer="1134" w:gutter="0"/>
          <w:cols w:space="720"/>
          <w:formProt w:val="0"/>
          <w:titlePg/>
          <w:docGrid w:linePitch="360"/>
        </w:sectPr>
      </w:pPr>
    </w:p>
    <w:p w14:paraId="4804B94A" w14:textId="788E2206" w:rsidR="00E60783" w:rsidRPr="00361FFF" w:rsidRDefault="00E60783" w:rsidP="00E60783">
      <w:pPr>
        <w:rPr>
          <w:rFonts w:ascii="Arial" w:hAnsi="Arial"/>
          <w:b/>
          <w:sz w:val="22"/>
          <w:lang w:eastAsia="de-DE"/>
        </w:rPr>
      </w:pPr>
      <w:r w:rsidRPr="00361FFF">
        <w:rPr>
          <w:rFonts w:ascii="Arial" w:hAnsi="Arial"/>
          <w:b/>
          <w:sz w:val="28"/>
          <w:szCs w:val="28"/>
          <w:lang w:eastAsia="de-DE"/>
        </w:rPr>
        <w:lastRenderedPageBreak/>
        <w:t xml:space="preserve">LS: Sprachbildung mit Kinderlyrik und Fingerspielen </w:t>
      </w:r>
      <w:r w:rsidRPr="00361FFF">
        <w:rPr>
          <w:rFonts w:ascii="Arial" w:hAnsi="Arial"/>
          <w:b/>
          <w:sz w:val="28"/>
          <w:szCs w:val="28"/>
          <w:lang w:eastAsia="de-DE"/>
        </w:rPr>
        <w:br/>
      </w:r>
      <w:r w:rsidRPr="00361FFF">
        <w:rPr>
          <w:rFonts w:ascii="Arial" w:hAnsi="Arial"/>
          <w:b/>
          <w:sz w:val="22"/>
          <w:lang w:eastAsia="de-DE"/>
        </w:rPr>
        <w:t>(Berufsfachschule</w:t>
      </w:r>
      <w:r w:rsidR="004339C9">
        <w:rPr>
          <w:rFonts w:ascii="Arial" w:hAnsi="Arial"/>
          <w:b/>
          <w:sz w:val="22"/>
          <w:lang w:eastAsia="de-DE"/>
        </w:rPr>
        <w:t xml:space="preserve"> sozialpädagogische Assistentin</w:t>
      </w:r>
      <w:r w:rsidRPr="00361FFF">
        <w:rPr>
          <w:rFonts w:ascii="Arial" w:hAnsi="Arial"/>
          <w:b/>
          <w:sz w:val="22"/>
          <w:lang w:eastAsia="de-DE"/>
        </w:rPr>
        <w:t>/ sozialpädagogischer Assistent)</w:t>
      </w:r>
    </w:p>
    <w:p w14:paraId="7845233F" w14:textId="77777777" w:rsidR="00E60783" w:rsidRPr="00361FFF" w:rsidRDefault="00E60783" w:rsidP="00E60783">
      <w:pPr>
        <w:rPr>
          <w:rFonts w:ascii="Arial" w:hAnsi="Arial"/>
          <w:b/>
          <w:sz w:val="22"/>
          <w:lang w:eastAsia="de-DE"/>
        </w:rPr>
      </w:pPr>
    </w:p>
    <w:p w14:paraId="0F662026" w14:textId="77777777" w:rsidR="00E60783" w:rsidRPr="00361FFF" w:rsidRDefault="00E60783" w:rsidP="00E60783">
      <w:pPr>
        <w:tabs>
          <w:tab w:val="left" w:pos="5850"/>
        </w:tabs>
        <w:rPr>
          <w:rFonts w:ascii="Arial" w:hAnsi="Arial"/>
          <w:b/>
          <w:sz w:val="22"/>
          <w:lang w:eastAsia="de-DE"/>
        </w:rPr>
      </w:pPr>
      <w:r w:rsidRPr="00361FFF">
        <w:rPr>
          <w:rFonts w:ascii="Arial" w:hAnsi="Arial"/>
          <w:b/>
          <w:sz w:val="22"/>
          <w:lang w:eastAsia="de-DE"/>
        </w:rPr>
        <w:t>Einführende Hinweise:</w:t>
      </w:r>
      <w:r w:rsidRPr="00361FFF">
        <w:rPr>
          <w:rFonts w:ascii="Arial" w:hAnsi="Arial"/>
          <w:b/>
          <w:sz w:val="22"/>
          <w:lang w:eastAsia="de-DE"/>
        </w:rPr>
        <w:tab/>
      </w:r>
    </w:p>
    <w:p w14:paraId="5BEC19CF" w14:textId="62154A97" w:rsidR="00E60783" w:rsidRPr="00361FFF" w:rsidRDefault="00E60783" w:rsidP="00E60783">
      <w:pPr>
        <w:rPr>
          <w:rFonts w:ascii="Arial" w:hAnsi="Arial"/>
          <w:sz w:val="22"/>
          <w:lang w:eastAsia="de-DE"/>
        </w:rPr>
      </w:pPr>
      <w:r w:rsidRPr="00361FFF">
        <w:rPr>
          <w:rFonts w:ascii="Arial" w:hAnsi="Arial"/>
          <w:sz w:val="22"/>
          <w:lang w:eastAsia="de-DE"/>
        </w:rPr>
        <w:t>Kinderlyrik und Fingerspiele sind im Elementarbereich allgegenwärtig. Schüle</w:t>
      </w:r>
      <w:r w:rsidR="00361FFF">
        <w:rPr>
          <w:rFonts w:ascii="Arial" w:hAnsi="Arial"/>
          <w:sz w:val="22"/>
          <w:lang w:eastAsia="de-DE"/>
        </w:rPr>
        <w:t>r</w:t>
      </w:r>
      <w:r w:rsidRPr="00361FFF">
        <w:rPr>
          <w:rFonts w:ascii="Arial" w:hAnsi="Arial"/>
          <w:sz w:val="22"/>
          <w:lang w:eastAsia="de-DE"/>
        </w:rPr>
        <w:t xml:space="preserve">innen </w:t>
      </w:r>
      <w:r w:rsidR="00361FFF">
        <w:rPr>
          <w:rFonts w:ascii="Arial" w:hAnsi="Arial"/>
          <w:sz w:val="22"/>
          <w:lang w:eastAsia="de-DE"/>
        </w:rPr>
        <w:t xml:space="preserve">und Schüler </w:t>
      </w:r>
      <w:r w:rsidRPr="00361FFF">
        <w:rPr>
          <w:rFonts w:ascii="Arial" w:hAnsi="Arial"/>
          <w:sz w:val="22"/>
          <w:lang w:eastAsia="de-DE"/>
        </w:rPr>
        <w:t xml:space="preserve">erkennen schnell ihren Wert im Kontakt vor allem mit jüngeren Kindern. In Pflegesituationen beispielsweise sorgt diese Form der sprachlichen Zuwendung nicht nur für humorvolle Ablenkung, sie stellt auch einen wichtigen Baustein der Sprachbildung dar. Die überdeutliche Markierung von Wort- und Satzgrenzen, die nachdrückliche Betonung, die überschwängliche begleitende Mimik sowie illustrierende Gesten helfen dem Kind auf spielerische Art und Weise seinen Wortschatz zu erweitern, sprachliche Strukturen zu begreifen und seine akustische Differenzierungsfähigkeit auszubilden.  </w:t>
      </w:r>
    </w:p>
    <w:p w14:paraId="0BA70965" w14:textId="77777777" w:rsidR="00E60783" w:rsidRPr="00361FFF" w:rsidRDefault="00E60783" w:rsidP="00E60783">
      <w:pPr>
        <w:rPr>
          <w:rFonts w:ascii="Arial" w:hAnsi="Arial"/>
          <w:b/>
          <w:sz w:val="22"/>
          <w:lang w:eastAsia="de-DE"/>
        </w:rPr>
      </w:pPr>
      <w:r w:rsidRPr="00361FFF">
        <w:rPr>
          <w:rFonts w:ascii="Arial" w:hAnsi="Arial"/>
          <w:b/>
          <w:sz w:val="22"/>
          <w:lang w:eastAsia="de-DE"/>
        </w:rPr>
        <w:t xml:space="preserve">Curriculare Einordnung:  </w:t>
      </w:r>
    </w:p>
    <w:p w14:paraId="22203073" w14:textId="77777777" w:rsidR="00E60783" w:rsidRPr="00361FFF" w:rsidRDefault="00E60783" w:rsidP="00E60783">
      <w:pPr>
        <w:rPr>
          <w:rFonts w:ascii="Arial" w:hAnsi="Arial"/>
          <w:sz w:val="22"/>
          <w:lang w:eastAsia="de-DE"/>
        </w:rPr>
      </w:pPr>
      <w:r w:rsidRPr="00361FFF">
        <w:rPr>
          <w:rFonts w:ascii="Arial" w:hAnsi="Arial"/>
          <w:sz w:val="22"/>
          <w:lang w:eastAsia="de-DE"/>
        </w:rPr>
        <w:t xml:space="preserve">Bezogen auf Sprachbildung und -förderung finden sich Anknüpfungspunkte vor allem in den Kompetenzbeschreibungen des Moduls „Pädagogische Begleitung von Bildungsprozessen II“. So bieten sich die dort benannten Bildungsbereiche „Sprache und </w:t>
      </w:r>
      <w:proofErr w:type="spellStart"/>
      <w:r w:rsidRPr="00361FFF">
        <w:rPr>
          <w:rFonts w:ascii="Arial" w:hAnsi="Arial"/>
          <w:sz w:val="22"/>
          <w:lang w:eastAsia="de-DE"/>
        </w:rPr>
        <w:t>Literacy</w:t>
      </w:r>
      <w:proofErr w:type="spellEnd"/>
      <w:r w:rsidRPr="00361FFF">
        <w:rPr>
          <w:rFonts w:ascii="Arial" w:hAnsi="Arial"/>
          <w:sz w:val="22"/>
          <w:lang w:eastAsia="de-DE"/>
        </w:rPr>
        <w:t xml:space="preserve">“ sowie „Musik und Rhythmik“ an, um sich im Rahmen einer Unterrichtseinheit mit Anregungen für Sprachimpulse und Sprachvorbild im Kontext mit der Unterstützung frühkindlicher Sprachentwicklung auseinanderzusetzen.   </w:t>
      </w:r>
    </w:p>
    <w:p w14:paraId="47EF6D90" w14:textId="692C0651" w:rsidR="00E60783" w:rsidRDefault="00E60783" w:rsidP="00E60783">
      <w:pPr>
        <w:rPr>
          <w:rFonts w:ascii="Arial" w:hAnsi="Arial"/>
          <w:color w:val="000000"/>
          <w:sz w:val="22"/>
          <w:lang w:eastAsia="de-DE"/>
        </w:rPr>
      </w:pPr>
      <w:r w:rsidRPr="00361FFF">
        <w:rPr>
          <w:rFonts w:ascii="Arial" w:hAnsi="Arial"/>
          <w:sz w:val="22"/>
          <w:lang w:eastAsia="de-DE"/>
        </w:rPr>
        <w:t xml:space="preserve">Die vorliegende Lernsituation stellt vor diesem Hintergrund eine didaktische </w:t>
      </w:r>
      <w:r>
        <w:rPr>
          <w:rFonts w:ascii="Arial" w:hAnsi="Arial"/>
          <w:color w:val="000000"/>
          <w:sz w:val="22"/>
          <w:lang w:eastAsia="de-DE"/>
        </w:rPr>
        <w:t xml:space="preserve">Konkretisierung dar, in der </w:t>
      </w:r>
      <w:r w:rsidR="004339C9">
        <w:rPr>
          <w:rFonts w:ascii="Arial" w:hAnsi="Arial"/>
          <w:sz w:val="22"/>
          <w:lang w:eastAsia="de-DE"/>
        </w:rPr>
        <w:t>über den</w:t>
      </w:r>
      <w:r w:rsidRPr="00DC72CD">
        <w:rPr>
          <w:rFonts w:ascii="Arial" w:hAnsi="Arial"/>
          <w:sz w:val="22"/>
          <w:lang w:eastAsia="de-DE"/>
        </w:rPr>
        <w:t xml:space="preserve"> Einsatz </w:t>
      </w:r>
      <w:r>
        <w:rPr>
          <w:rFonts w:ascii="Arial" w:hAnsi="Arial"/>
          <w:color w:val="000000"/>
          <w:sz w:val="22"/>
          <w:lang w:eastAsia="de-DE"/>
        </w:rPr>
        <w:t>von Kinderlyrik und Fingerspiele</w:t>
      </w:r>
      <w:r w:rsidR="004339C9">
        <w:rPr>
          <w:rFonts w:ascii="Arial" w:hAnsi="Arial"/>
          <w:color w:val="000000"/>
          <w:sz w:val="22"/>
          <w:lang w:eastAsia="de-DE"/>
        </w:rPr>
        <w:t>n</w:t>
      </w:r>
      <w:r>
        <w:rPr>
          <w:rFonts w:ascii="Arial" w:hAnsi="Arial"/>
          <w:color w:val="000000"/>
          <w:sz w:val="22"/>
          <w:lang w:eastAsia="de-DE"/>
        </w:rPr>
        <w:t xml:space="preserve"> kindgerechte Formen der sprachlichen Bildungsarbeit thematisiert werden. </w:t>
      </w:r>
    </w:p>
    <w:p w14:paraId="474B1995" w14:textId="77777777" w:rsidR="00E60783" w:rsidRPr="005B6779" w:rsidRDefault="00E60783" w:rsidP="00E60783">
      <w:pPr>
        <w:rPr>
          <w:rFonts w:ascii="Arial" w:hAnsi="Arial"/>
          <w:color w:val="000000"/>
          <w:sz w:val="22"/>
          <w:lang w:eastAsia="de-DE"/>
        </w:rPr>
      </w:pPr>
      <w:r>
        <w:rPr>
          <w:rFonts w:ascii="Arial" w:hAnsi="Arial"/>
          <w:color w:val="000000"/>
          <w:sz w:val="22"/>
          <w:lang w:eastAsia="de-DE"/>
        </w:rPr>
        <w:t>Die Lernsituation sollte parallel oder im Anschluss an eine allgemeine fachliche Einführung der Sprachbildung als pädagogische Querschnittsaufgabe in Kitas in der Lernsituation „</w:t>
      </w:r>
      <w:r w:rsidRPr="00444AE8">
        <w:rPr>
          <w:rFonts w:ascii="Arial" w:hAnsi="Arial"/>
          <w:color w:val="000000"/>
          <w:sz w:val="22"/>
          <w:lang w:eastAsia="de-DE"/>
        </w:rPr>
        <w:t>An Sprachbildung und Sprachförderung mitwirken</w:t>
      </w:r>
      <w:r>
        <w:rPr>
          <w:rFonts w:ascii="Arial" w:hAnsi="Arial"/>
          <w:color w:val="000000"/>
          <w:sz w:val="22"/>
          <w:lang w:eastAsia="de-DE"/>
        </w:rPr>
        <w:t>“ unterrichtet werden.</w:t>
      </w:r>
    </w:p>
    <w:p w14:paraId="27215507" w14:textId="77777777" w:rsidR="00E60783" w:rsidRDefault="00E60783" w:rsidP="00E60783">
      <w:pPr>
        <w:rPr>
          <w:rFonts w:ascii="Arial" w:hAnsi="Arial"/>
          <w:b/>
          <w:color w:val="000000"/>
          <w:sz w:val="22"/>
          <w:lang w:eastAsia="de-DE"/>
        </w:rPr>
      </w:pPr>
      <w:r w:rsidRPr="0077798C">
        <w:rPr>
          <w:rFonts w:ascii="Arial" w:hAnsi="Arial"/>
          <w:b/>
          <w:color w:val="000000"/>
          <w:sz w:val="22"/>
          <w:lang w:eastAsia="de-DE"/>
        </w:rPr>
        <w:t>Didaktisch-methodische Hin</w:t>
      </w:r>
      <w:r>
        <w:rPr>
          <w:rFonts w:ascii="Arial" w:hAnsi="Arial"/>
          <w:b/>
          <w:color w:val="000000"/>
          <w:sz w:val="22"/>
          <w:lang w:eastAsia="de-DE"/>
        </w:rPr>
        <w:t>weise</w:t>
      </w:r>
    </w:p>
    <w:p w14:paraId="1045ECE8" w14:textId="77777777" w:rsidR="00361FFF" w:rsidRDefault="00E60783" w:rsidP="00E60783">
      <w:pPr>
        <w:rPr>
          <w:rFonts w:ascii="Arial" w:hAnsi="Arial"/>
          <w:color w:val="000000"/>
          <w:sz w:val="22"/>
          <w:lang w:eastAsia="de-DE"/>
        </w:rPr>
      </w:pPr>
      <w:r w:rsidRPr="00942D94">
        <w:rPr>
          <w:rFonts w:ascii="Arial" w:hAnsi="Arial"/>
          <w:color w:val="000000"/>
          <w:sz w:val="22"/>
          <w:lang w:eastAsia="de-DE"/>
        </w:rPr>
        <w:t xml:space="preserve">Der Sinn von Fingerspielen und Kinderlyrik erschließt sich </w:t>
      </w:r>
      <w:r w:rsidRPr="00DC72CD">
        <w:rPr>
          <w:rFonts w:ascii="Arial" w:hAnsi="Arial"/>
          <w:sz w:val="22"/>
          <w:lang w:eastAsia="de-DE"/>
        </w:rPr>
        <w:t xml:space="preserve">Schülerinnen schnell </w:t>
      </w:r>
      <w:r w:rsidRPr="00942D94">
        <w:rPr>
          <w:rFonts w:ascii="Arial" w:hAnsi="Arial"/>
          <w:color w:val="000000"/>
          <w:sz w:val="22"/>
          <w:lang w:eastAsia="de-DE"/>
        </w:rPr>
        <w:t>und in der Regel haben sie viel Freude an deren Umsetzung.</w:t>
      </w:r>
      <w:r>
        <w:rPr>
          <w:rFonts w:ascii="Arial" w:hAnsi="Arial"/>
          <w:color w:val="000000"/>
          <w:sz w:val="22"/>
          <w:lang w:eastAsia="de-DE"/>
        </w:rPr>
        <w:t xml:space="preserve"> In Präsentationssituationen zeigt sich immer wieder die Diskrepanz zwischen dem meist problemlosen Ausdruck im direkten Kontakt mit Kindern und dem gehemmten Ausdruck vor der Klasse. Hier gilt es, eine fehlerfreundliche Atmosphäre zu schaffen und im Sinne der doppelten Vermittlungspraxis auch vor und mit den Schülerinnen Fingerspiele </w:t>
      </w:r>
      <w:proofErr w:type="spellStart"/>
      <w:r>
        <w:rPr>
          <w:rFonts w:ascii="Arial" w:hAnsi="Arial"/>
          <w:color w:val="000000"/>
          <w:sz w:val="22"/>
          <w:lang w:eastAsia="de-DE"/>
        </w:rPr>
        <w:t>u.ä.</w:t>
      </w:r>
      <w:proofErr w:type="spellEnd"/>
      <w:r>
        <w:rPr>
          <w:rFonts w:ascii="Arial" w:hAnsi="Arial"/>
          <w:color w:val="000000"/>
          <w:sz w:val="22"/>
          <w:lang w:eastAsia="de-DE"/>
        </w:rPr>
        <w:t xml:space="preserve"> anzuleiten. </w:t>
      </w:r>
    </w:p>
    <w:p w14:paraId="54629EFA" w14:textId="39FD40C4" w:rsidR="007B22F2" w:rsidRPr="00361FFF" w:rsidRDefault="004339C9" w:rsidP="007B22F2">
      <w:pPr>
        <w:rPr>
          <w:rFonts w:ascii="Arial" w:hAnsi="Arial"/>
          <w:color w:val="000000"/>
          <w:sz w:val="22"/>
          <w:lang w:eastAsia="de-DE"/>
        </w:rPr>
      </w:pPr>
      <w:r>
        <w:rPr>
          <w:rFonts w:ascii="Arial" w:hAnsi="Arial"/>
          <w:color w:val="000000"/>
          <w:sz w:val="22"/>
          <w:lang w:eastAsia="de-DE"/>
        </w:rPr>
        <w:t>Ein G</w:t>
      </w:r>
      <w:r w:rsidR="00E60783">
        <w:rPr>
          <w:rFonts w:ascii="Arial" w:hAnsi="Arial"/>
          <w:color w:val="000000"/>
          <w:sz w:val="22"/>
          <w:lang w:eastAsia="de-DE"/>
        </w:rPr>
        <w:t>edicht o.ä. auf sein sprachbildendes Potenzial hin zu beurteilen, sollte kleinschrittig geübt werden.</w:t>
      </w:r>
      <w:r w:rsidR="00361FFF">
        <w:rPr>
          <w:rFonts w:ascii="Arial" w:hAnsi="Arial"/>
          <w:color w:val="000000"/>
          <w:sz w:val="22"/>
          <w:lang w:eastAsia="de-DE"/>
        </w:rPr>
        <w:t xml:space="preserve"> </w:t>
      </w:r>
      <w:r w:rsidR="007B22F2" w:rsidRPr="00361FFF">
        <w:rPr>
          <w:rFonts w:ascii="Arial" w:hAnsi="Arial"/>
          <w:color w:val="000000"/>
          <w:sz w:val="22"/>
          <w:lang w:eastAsia="de-DE"/>
        </w:rPr>
        <w:t>Das Potenzial von Kinderlyrik liegt darin, dass sie sowohl zur Sprachbildung als auch zur Sprachförderung eingesetzt werden kann. Kinder, die Deutsch als Zweitsprache lernen, haben in ihrer frühesten Kindheit von den Sprachlehrstrategien ihrer Eltern in ihrer Muttersprache profitiert. Die Ammens</w:t>
      </w:r>
      <w:r>
        <w:rPr>
          <w:rFonts w:ascii="Arial" w:hAnsi="Arial"/>
          <w:color w:val="000000"/>
          <w:sz w:val="22"/>
          <w:lang w:eastAsia="de-DE"/>
        </w:rPr>
        <w:t xml:space="preserve">prache im ersten Lebensjahr und </w:t>
      </w:r>
      <w:r w:rsidR="007B22F2" w:rsidRPr="00361FFF">
        <w:rPr>
          <w:rFonts w:ascii="Arial" w:hAnsi="Arial"/>
          <w:color w:val="000000"/>
          <w:sz w:val="22"/>
          <w:lang w:eastAsia="de-DE"/>
        </w:rPr>
        <w:t xml:space="preserve">die </w:t>
      </w:r>
      <w:r>
        <w:rPr>
          <w:rFonts w:ascii="Arial" w:hAnsi="Arial"/>
          <w:color w:val="000000"/>
          <w:sz w:val="22"/>
          <w:lang w:eastAsia="de-DE"/>
        </w:rPr>
        <w:t xml:space="preserve">stützende Sprache im zweiten </w:t>
      </w:r>
      <w:r w:rsidR="007B22F2" w:rsidRPr="00361FFF">
        <w:rPr>
          <w:rFonts w:ascii="Arial" w:hAnsi="Arial"/>
          <w:color w:val="000000"/>
          <w:sz w:val="22"/>
          <w:lang w:eastAsia="de-DE"/>
        </w:rPr>
        <w:t>Lebensjahr helfen Kindern dabei, das Betonungsmuster einer Sprache zu erfassen, Wort- und Satzgrenzen wahrzunehmen und grammatikalische Regelmäßigkeiten zu erkennen. Mit Kindern, die erst nach ihrem zweiten Lebensjahr in Kontakt mit der Zweitsprache (hier Deutsch) kommen, wird aber nicht mehr in Ammensprache gesprochen, da dies unangemessen er</w:t>
      </w:r>
      <w:r w:rsidR="007B22F2" w:rsidRPr="00361FFF">
        <w:rPr>
          <w:rFonts w:ascii="Arial" w:hAnsi="Arial"/>
          <w:color w:val="000000"/>
          <w:sz w:val="22"/>
          <w:lang w:eastAsia="de-DE"/>
        </w:rPr>
        <w:lastRenderedPageBreak/>
        <w:t xml:space="preserve">scheint und sich die Beteiligten </w:t>
      </w:r>
      <w:r w:rsidR="00361FFF" w:rsidRPr="00361FFF">
        <w:rPr>
          <w:rFonts w:ascii="Arial" w:hAnsi="Arial"/>
          <w:color w:val="000000"/>
          <w:sz w:val="22"/>
          <w:lang w:eastAsia="de-DE"/>
        </w:rPr>
        <w:t xml:space="preserve">dann </w:t>
      </w:r>
      <w:r w:rsidR="007B22F2" w:rsidRPr="00361FFF">
        <w:rPr>
          <w:rFonts w:ascii="Arial" w:hAnsi="Arial"/>
          <w:color w:val="000000"/>
          <w:sz w:val="22"/>
          <w:lang w:eastAsia="de-DE"/>
        </w:rPr>
        <w:t xml:space="preserve">unwohl fühlen. Kinderlyrik, die in der Regel sehr deutlich und mit viel Betonung ausgesprochen wird, in der Silben, Wort- und Satzgrenzen mit Nachdruck gesprochen (u.U. sogar geklatscht) werden, kann ähnliches wie die Ammensprache leisten. Werden die Verse der Kinderlyrik mit überdeutlicher Mimik und Gestik unterstützt, findet </w:t>
      </w:r>
      <w:r>
        <w:rPr>
          <w:rFonts w:ascii="Arial" w:hAnsi="Arial"/>
          <w:color w:val="000000"/>
          <w:sz w:val="22"/>
          <w:lang w:eastAsia="de-DE"/>
        </w:rPr>
        <w:t xml:space="preserve">zudem </w:t>
      </w:r>
      <w:r w:rsidR="007B22F2" w:rsidRPr="00361FFF">
        <w:rPr>
          <w:rFonts w:ascii="Arial" w:hAnsi="Arial"/>
          <w:color w:val="000000"/>
          <w:sz w:val="22"/>
          <w:lang w:eastAsia="de-DE"/>
        </w:rPr>
        <w:t>auf</w:t>
      </w:r>
      <w:r w:rsidR="00361FFF" w:rsidRPr="00361FFF">
        <w:rPr>
          <w:rFonts w:ascii="Arial" w:hAnsi="Arial"/>
          <w:color w:val="000000"/>
          <w:sz w:val="22"/>
          <w:lang w:eastAsia="de-DE"/>
        </w:rPr>
        <w:t xml:space="preserve"> </w:t>
      </w:r>
      <w:r w:rsidR="007B22F2" w:rsidRPr="00361FFF">
        <w:rPr>
          <w:rFonts w:ascii="Arial" w:hAnsi="Arial"/>
          <w:color w:val="000000"/>
          <w:sz w:val="22"/>
          <w:lang w:eastAsia="de-DE"/>
        </w:rPr>
        <w:t xml:space="preserve">spielerische Art und Weise eine Wortschatzerweiterung statt.   </w:t>
      </w:r>
    </w:p>
    <w:p w14:paraId="3CB4E93E" w14:textId="1039B0D9" w:rsidR="00E60783" w:rsidRPr="006E7CDE" w:rsidRDefault="00361FFF" w:rsidP="00E60783">
      <w:pPr>
        <w:rPr>
          <w:rFonts w:ascii="Arial" w:hAnsi="Arial"/>
          <w:color w:val="000000"/>
          <w:sz w:val="22"/>
          <w:lang w:eastAsia="de-DE"/>
        </w:rPr>
      </w:pPr>
      <w:bookmarkStart w:id="67" w:name="_Hlk53065773"/>
      <w:r>
        <w:rPr>
          <w:rFonts w:ascii="Arial" w:hAnsi="Arial"/>
          <w:color w:val="000000"/>
          <w:sz w:val="22"/>
          <w:lang w:eastAsia="de-DE"/>
        </w:rPr>
        <w:t>Grundsätzlich kann als begleitendes und für den späteren Berufseinstieg hilfreiches H</w:t>
      </w:r>
      <w:r w:rsidR="00E60783">
        <w:rPr>
          <w:rFonts w:ascii="Arial" w:hAnsi="Arial"/>
          <w:color w:val="000000"/>
          <w:sz w:val="22"/>
          <w:lang w:eastAsia="de-DE"/>
        </w:rPr>
        <w:t>andlungsprodukt</w:t>
      </w:r>
      <w:r>
        <w:rPr>
          <w:rFonts w:ascii="Arial" w:hAnsi="Arial"/>
          <w:color w:val="000000"/>
          <w:sz w:val="22"/>
          <w:lang w:eastAsia="de-DE"/>
        </w:rPr>
        <w:t xml:space="preserve"> d</w:t>
      </w:r>
      <w:bookmarkEnd w:id="67"/>
      <w:r>
        <w:rPr>
          <w:rFonts w:ascii="Arial" w:hAnsi="Arial"/>
          <w:color w:val="000000"/>
          <w:sz w:val="22"/>
          <w:lang w:eastAsia="de-DE"/>
        </w:rPr>
        <w:t>as Er</w:t>
      </w:r>
      <w:r w:rsidR="00E60783" w:rsidRPr="006E7CDE">
        <w:rPr>
          <w:rFonts w:ascii="Arial" w:hAnsi="Arial"/>
          <w:color w:val="000000"/>
          <w:sz w:val="22"/>
          <w:lang w:eastAsia="de-DE"/>
        </w:rPr>
        <w:t>stellen</w:t>
      </w:r>
      <w:r w:rsidR="00E60783">
        <w:rPr>
          <w:rFonts w:ascii="Arial" w:hAnsi="Arial"/>
          <w:color w:val="000000"/>
          <w:sz w:val="22"/>
          <w:lang w:eastAsia="de-DE"/>
        </w:rPr>
        <w:t xml:space="preserve"> eine</w:t>
      </w:r>
      <w:r>
        <w:rPr>
          <w:rFonts w:ascii="Arial" w:hAnsi="Arial"/>
          <w:color w:val="000000"/>
          <w:sz w:val="22"/>
          <w:lang w:eastAsia="de-DE"/>
        </w:rPr>
        <w:t>r</w:t>
      </w:r>
      <w:r w:rsidR="00E60783" w:rsidRPr="006E7CDE">
        <w:rPr>
          <w:rFonts w:ascii="Arial" w:hAnsi="Arial"/>
          <w:color w:val="000000"/>
          <w:sz w:val="22"/>
          <w:lang w:eastAsia="de-DE"/>
        </w:rPr>
        <w:t xml:space="preserve"> individuelle</w:t>
      </w:r>
      <w:r>
        <w:rPr>
          <w:rFonts w:ascii="Arial" w:hAnsi="Arial"/>
          <w:color w:val="000000"/>
          <w:sz w:val="22"/>
          <w:lang w:eastAsia="de-DE"/>
        </w:rPr>
        <w:t>n</w:t>
      </w:r>
      <w:r w:rsidR="00E60783" w:rsidRPr="006E7CDE">
        <w:rPr>
          <w:rFonts w:ascii="Arial" w:hAnsi="Arial"/>
          <w:color w:val="000000"/>
          <w:sz w:val="22"/>
          <w:lang w:eastAsia="de-DE"/>
        </w:rPr>
        <w:t xml:space="preserve"> Mappe </w:t>
      </w:r>
      <w:r w:rsidR="00E60783">
        <w:rPr>
          <w:rFonts w:ascii="Arial" w:hAnsi="Arial"/>
          <w:color w:val="000000"/>
          <w:sz w:val="22"/>
          <w:lang w:eastAsia="de-DE"/>
        </w:rPr>
        <w:t>mit Kinderlyrik für verschiedene Gelegenheiten im Kita-Alltag</w:t>
      </w:r>
      <w:r>
        <w:rPr>
          <w:rFonts w:ascii="Arial" w:hAnsi="Arial"/>
          <w:color w:val="000000"/>
          <w:sz w:val="22"/>
          <w:lang w:eastAsia="de-DE"/>
        </w:rPr>
        <w:t xml:space="preserve"> vorgegeben werden. </w:t>
      </w:r>
      <w:r w:rsidR="00E60783">
        <w:rPr>
          <w:rFonts w:ascii="Arial" w:hAnsi="Arial"/>
          <w:color w:val="000000"/>
          <w:sz w:val="22"/>
          <w:lang w:eastAsia="de-DE"/>
        </w:rPr>
        <w:t xml:space="preserve">Alternativ könnten </w:t>
      </w:r>
      <w:r>
        <w:rPr>
          <w:rFonts w:ascii="Arial" w:hAnsi="Arial"/>
          <w:color w:val="000000"/>
          <w:sz w:val="22"/>
          <w:lang w:eastAsia="de-DE"/>
        </w:rPr>
        <w:t xml:space="preserve">Schüler </w:t>
      </w:r>
      <w:r w:rsidR="00E60783" w:rsidRPr="006E7CDE">
        <w:rPr>
          <w:rFonts w:ascii="Arial" w:hAnsi="Arial"/>
          <w:color w:val="000000"/>
          <w:sz w:val="22"/>
          <w:lang w:eastAsia="de-DE"/>
        </w:rPr>
        <w:t>ein Sprach</w:t>
      </w:r>
      <w:r w:rsidR="00E60783">
        <w:rPr>
          <w:rFonts w:ascii="Arial" w:hAnsi="Arial"/>
          <w:color w:val="000000"/>
          <w:sz w:val="22"/>
          <w:lang w:eastAsia="de-DE"/>
        </w:rPr>
        <w:t xml:space="preserve">bildungsangebot </w:t>
      </w:r>
      <w:r w:rsidR="00E60783" w:rsidRPr="006E7CDE">
        <w:rPr>
          <w:rFonts w:ascii="Arial" w:hAnsi="Arial"/>
          <w:color w:val="000000"/>
          <w:sz w:val="22"/>
          <w:lang w:eastAsia="de-DE"/>
        </w:rPr>
        <w:t xml:space="preserve">mit Kinderlyrik </w:t>
      </w:r>
      <w:r w:rsidR="00E60783">
        <w:rPr>
          <w:rFonts w:ascii="Arial" w:hAnsi="Arial"/>
          <w:color w:val="000000"/>
          <w:sz w:val="22"/>
          <w:lang w:eastAsia="de-DE"/>
        </w:rPr>
        <w:t xml:space="preserve">in der praktischen Ausbildung mit Kindern </w:t>
      </w:r>
      <w:r w:rsidR="00E60783" w:rsidRPr="006E7CDE">
        <w:rPr>
          <w:rFonts w:ascii="Arial" w:hAnsi="Arial"/>
          <w:color w:val="000000"/>
          <w:sz w:val="22"/>
          <w:lang w:eastAsia="de-DE"/>
        </w:rPr>
        <w:t>durch</w:t>
      </w:r>
      <w:r w:rsidR="00E60783">
        <w:rPr>
          <w:rFonts w:ascii="Arial" w:hAnsi="Arial"/>
          <w:color w:val="000000"/>
          <w:sz w:val="22"/>
          <w:lang w:eastAsia="de-DE"/>
        </w:rPr>
        <w:t>führen</w:t>
      </w:r>
      <w:r w:rsidR="00E60783" w:rsidRPr="006E7CDE">
        <w:rPr>
          <w:rFonts w:ascii="Arial" w:hAnsi="Arial"/>
          <w:color w:val="000000"/>
          <w:sz w:val="22"/>
          <w:lang w:eastAsia="de-DE"/>
        </w:rPr>
        <w:t xml:space="preserve">. </w:t>
      </w:r>
      <w:r w:rsidR="00E60783">
        <w:rPr>
          <w:rFonts w:ascii="Arial" w:hAnsi="Arial"/>
          <w:color w:val="000000"/>
          <w:sz w:val="22"/>
          <w:lang w:eastAsia="de-DE"/>
        </w:rPr>
        <w:t>Od</w:t>
      </w:r>
      <w:r w:rsidR="00E60783" w:rsidRPr="006E7CDE">
        <w:rPr>
          <w:rFonts w:ascii="Arial" w:hAnsi="Arial"/>
          <w:color w:val="000000"/>
          <w:sz w:val="22"/>
          <w:lang w:eastAsia="de-DE"/>
        </w:rPr>
        <w:t>er</w:t>
      </w:r>
      <w:r w:rsidR="00E60783">
        <w:rPr>
          <w:rFonts w:ascii="Arial" w:hAnsi="Arial"/>
          <w:color w:val="000000"/>
          <w:sz w:val="22"/>
          <w:lang w:eastAsia="de-DE"/>
        </w:rPr>
        <w:t xml:space="preserve"> sie</w:t>
      </w:r>
      <w:r w:rsidR="00E60783" w:rsidRPr="006E7CDE">
        <w:rPr>
          <w:rFonts w:ascii="Arial" w:hAnsi="Arial"/>
          <w:color w:val="000000"/>
          <w:sz w:val="22"/>
          <w:lang w:eastAsia="de-DE"/>
        </w:rPr>
        <w:t xml:space="preserve"> erstellen einen „Markt der Möglichkeiten“ für andere Klassen.</w:t>
      </w:r>
      <w:r w:rsidR="00E60783">
        <w:rPr>
          <w:rFonts w:ascii="Arial" w:hAnsi="Arial"/>
          <w:color w:val="000000"/>
          <w:sz w:val="22"/>
          <w:lang w:eastAsia="de-DE"/>
        </w:rPr>
        <w:t xml:space="preserve"> </w:t>
      </w:r>
    </w:p>
    <w:p w14:paraId="0364CB51" w14:textId="6333B72B" w:rsidR="00E60783" w:rsidRPr="00361FFF" w:rsidRDefault="00E60783" w:rsidP="00E60783">
      <w:pPr>
        <w:rPr>
          <w:rFonts w:ascii="Arial" w:hAnsi="Arial"/>
          <w:sz w:val="22"/>
          <w:lang w:eastAsia="de-DE"/>
        </w:rPr>
      </w:pPr>
      <w:r w:rsidRPr="00361FFF">
        <w:rPr>
          <w:rFonts w:ascii="Arial" w:hAnsi="Arial"/>
          <w:color w:val="000000"/>
          <w:sz w:val="22"/>
          <w:lang w:eastAsia="de-DE"/>
        </w:rPr>
        <w:t>Eine Verknüpfung mit dem Fach Deutsch bietet sich an. Mögliche Inhalte: kreatives Schreiben (</w:t>
      </w:r>
      <w:r w:rsidRPr="00361FFF">
        <w:rPr>
          <w:rFonts w:ascii="Arial" w:hAnsi="Arial"/>
          <w:sz w:val="22"/>
          <w:lang w:eastAsia="de-DE"/>
        </w:rPr>
        <w:t xml:space="preserve">Elfchen, Haikus, Wortcollagen, Spielen mit Stilen, Sprachbilder, Stimmungsgedichte…), Wiederholung Reimschema, Metrum und Rhythmus. </w:t>
      </w:r>
    </w:p>
    <w:p w14:paraId="4CD88318" w14:textId="7EFDC0A3" w:rsidR="00E60783" w:rsidRPr="00361FFF" w:rsidRDefault="00E60783" w:rsidP="00E60783">
      <w:pPr>
        <w:rPr>
          <w:rFonts w:ascii="Arial" w:hAnsi="Arial"/>
          <w:b/>
          <w:sz w:val="22"/>
          <w:lang w:eastAsia="de-DE"/>
        </w:rPr>
      </w:pPr>
      <w:r w:rsidRPr="00361FFF">
        <w:rPr>
          <w:rFonts w:ascii="Arial" w:hAnsi="Arial"/>
          <w:b/>
          <w:sz w:val="22"/>
          <w:lang w:eastAsia="de-DE"/>
        </w:rPr>
        <w:t>Lernvoraussetzungen bei</w:t>
      </w:r>
      <w:r w:rsidR="004339C9">
        <w:rPr>
          <w:rFonts w:ascii="Arial" w:hAnsi="Arial"/>
          <w:b/>
          <w:sz w:val="22"/>
          <w:lang w:eastAsia="de-DE"/>
        </w:rPr>
        <w:t xml:space="preserve"> den Schülerinnen bzw. Schülern</w:t>
      </w:r>
      <w:r w:rsidRPr="00361FFF">
        <w:rPr>
          <w:rFonts w:ascii="Arial" w:hAnsi="Arial"/>
          <w:b/>
          <w:sz w:val="22"/>
          <w:lang w:eastAsia="de-DE"/>
        </w:rPr>
        <w:t xml:space="preserve"> </w:t>
      </w:r>
    </w:p>
    <w:p w14:paraId="58671044" w14:textId="77777777" w:rsidR="0019222C" w:rsidRPr="00361FFF" w:rsidRDefault="0019222C" w:rsidP="0019222C">
      <w:pPr>
        <w:rPr>
          <w:rFonts w:ascii="Arial" w:hAnsi="Arial"/>
          <w:bCs/>
          <w:sz w:val="22"/>
          <w:lang w:eastAsia="de-DE"/>
        </w:rPr>
      </w:pPr>
      <w:bookmarkStart w:id="68" w:name="_Hlk54156676"/>
      <w:r w:rsidRPr="00361FFF">
        <w:rPr>
          <w:rFonts w:ascii="Arial" w:hAnsi="Arial"/>
          <w:bCs/>
          <w:sz w:val="22"/>
          <w:lang w:eastAsia="de-DE"/>
        </w:rPr>
        <w:t>Damit die Lernsituation sinnvoll unterrichtet werden kann, müssen die Schülerinnen und Schüler mindestens über folgende Fachkompetenzen verfügen:</w:t>
      </w:r>
    </w:p>
    <w:p w14:paraId="0F838D0A" w14:textId="77777777" w:rsidR="0019222C" w:rsidRPr="00361FFF" w:rsidRDefault="0019222C" w:rsidP="00AC66EA">
      <w:pPr>
        <w:pStyle w:val="Listenabsatz"/>
        <w:numPr>
          <w:ilvl w:val="0"/>
          <w:numId w:val="17"/>
        </w:numPr>
        <w:spacing w:after="0"/>
        <w:ind w:left="714" w:hanging="357"/>
        <w:rPr>
          <w:rFonts w:ascii="Arial" w:hAnsi="Arial"/>
          <w:bCs/>
          <w:sz w:val="22"/>
          <w:szCs w:val="22"/>
          <w:lang w:eastAsia="de-DE"/>
        </w:rPr>
      </w:pPr>
      <w:r w:rsidRPr="00361FFF">
        <w:rPr>
          <w:rFonts w:ascii="Arial" w:hAnsi="Arial"/>
          <w:bCs/>
          <w:sz w:val="22"/>
          <w:szCs w:val="22"/>
          <w:lang w:eastAsia="de-DE"/>
        </w:rPr>
        <w:t>Grundlegendes Wissen zur Sprachentwicklung sowie zur alltagsintegrierten Sprachbildung</w:t>
      </w:r>
    </w:p>
    <w:p w14:paraId="292A110D" w14:textId="546B4B17" w:rsidR="00E60783" w:rsidRPr="00361FFF" w:rsidRDefault="0019222C" w:rsidP="00AC66EA">
      <w:pPr>
        <w:pStyle w:val="Listenabsatz"/>
        <w:numPr>
          <w:ilvl w:val="0"/>
          <w:numId w:val="17"/>
        </w:numPr>
        <w:spacing w:after="0"/>
        <w:ind w:left="714" w:hanging="357"/>
        <w:rPr>
          <w:rFonts w:ascii="Arial" w:hAnsi="Arial"/>
          <w:bCs/>
          <w:sz w:val="22"/>
          <w:lang w:eastAsia="de-DE"/>
        </w:rPr>
        <w:sectPr w:rsidR="00E60783" w:rsidRPr="00361FFF" w:rsidSect="007C4CA7">
          <w:headerReference w:type="default" r:id="rId35"/>
          <w:headerReference w:type="first" r:id="rId36"/>
          <w:pgSz w:w="11906" w:h="16838"/>
          <w:pgMar w:top="1418" w:right="1134" w:bottom="568" w:left="1418" w:header="567" w:footer="1134" w:gutter="0"/>
          <w:cols w:space="720"/>
          <w:formProt w:val="0"/>
          <w:titlePg/>
          <w:docGrid w:linePitch="360"/>
        </w:sectPr>
      </w:pPr>
      <w:r w:rsidRPr="00361FFF">
        <w:rPr>
          <w:rFonts w:ascii="Arial" w:hAnsi="Arial"/>
          <w:bCs/>
          <w:sz w:val="22"/>
          <w:szCs w:val="22"/>
          <w:lang w:eastAsia="de-DE"/>
        </w:rPr>
        <w:t>Kenntnisse zum</w:t>
      </w:r>
      <w:r w:rsidR="00E60783" w:rsidRPr="00361FFF">
        <w:rPr>
          <w:rFonts w:ascii="Arial" w:hAnsi="Arial"/>
          <w:bCs/>
          <w:sz w:val="22"/>
          <w:lang w:eastAsia="de-DE"/>
        </w:rPr>
        <w:t xml:space="preserve"> sprachunterstützende</w:t>
      </w:r>
      <w:r w:rsidRPr="00361FFF">
        <w:rPr>
          <w:rFonts w:ascii="Arial" w:hAnsi="Arial"/>
          <w:bCs/>
          <w:sz w:val="22"/>
          <w:lang w:eastAsia="de-DE"/>
        </w:rPr>
        <w:t>n</w:t>
      </w:r>
      <w:r w:rsidR="00E60783" w:rsidRPr="00361FFF">
        <w:rPr>
          <w:rFonts w:ascii="Arial" w:hAnsi="Arial"/>
          <w:bCs/>
          <w:sz w:val="22"/>
          <w:lang w:eastAsia="de-DE"/>
        </w:rPr>
        <w:t xml:space="preserve"> </w:t>
      </w:r>
      <w:r w:rsidR="000B6752">
        <w:rPr>
          <w:rFonts w:ascii="Arial" w:hAnsi="Arial"/>
          <w:bCs/>
          <w:sz w:val="22"/>
          <w:lang w:eastAsia="de-DE"/>
        </w:rPr>
        <w:t>Erziehungsverhalten</w:t>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E60783" w14:paraId="6E6FF508" w14:textId="77777777" w:rsidTr="007C4CA7">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DDCF7B0"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70" w:name="_Hlk53067306"/>
            <w:bookmarkEnd w:id="68"/>
            <w:r w:rsidRPr="004D722A">
              <w:rPr>
                <w:rFonts w:ascii="Arial" w:hAnsi="Arial" w:cs="Arial"/>
                <w:b/>
                <w:sz w:val="22"/>
                <w:szCs w:val="22"/>
              </w:rPr>
              <w:lastRenderedPageBreak/>
              <w:t xml:space="preserve">                                                                         </w:t>
            </w:r>
          </w:p>
          <w:p w14:paraId="0C82CB00" w14:textId="77777777" w:rsidR="004339C9" w:rsidRPr="004339C9" w:rsidRDefault="004339C9" w:rsidP="00433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339C9">
              <w:rPr>
                <w:rFonts w:ascii="Arial" w:hAnsi="Arial" w:cs="Arial"/>
                <w:b/>
                <w:sz w:val="22"/>
                <w:szCs w:val="22"/>
              </w:rPr>
              <w:t>Berufsfachschule sozialpädagogische Assistentin/ sozialpädagogischer Assistent</w:t>
            </w:r>
          </w:p>
          <w:p w14:paraId="3116FE38" w14:textId="271298B0"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2377AB"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DB2C659"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E60783" w14:paraId="718F1302"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81836A8"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33F5A386"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E60783" w14:paraId="5D495CFC"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8D930EF"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370861"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r w:rsidR="00E60783" w14:paraId="70C0F2AA" w14:textId="77777777" w:rsidTr="007C4CA7">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2811107" w14:textId="77777777" w:rsidR="00E60783" w:rsidRPr="004D722A" w:rsidRDefault="00E60783" w:rsidP="007C4CA7">
            <w:pPr>
              <w:widowControl w:val="0"/>
              <w:tabs>
                <w:tab w:val="right" w:pos="9632"/>
              </w:tabs>
              <w:autoSpaceDE w:val="0"/>
              <w:spacing w:after="0"/>
              <w:ind w:right="-2259"/>
              <w:rPr>
                <w:rFonts w:ascii="Arial" w:hAnsi="Arial" w:cs="Arial"/>
                <w:sz w:val="22"/>
                <w:szCs w:val="22"/>
              </w:rPr>
            </w:pPr>
            <w:r w:rsidRPr="004D722A">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0C771F73" w14:textId="18EAB35F" w:rsidR="00E60783" w:rsidRPr="0069337E" w:rsidRDefault="00881164"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69337E">
              <w:rPr>
                <w:rFonts w:ascii="Arial" w:hAnsi="Arial" w:cs="Arial"/>
                <w:sz w:val="22"/>
                <w:szCs w:val="22"/>
              </w:rPr>
              <w:t>2</w:t>
            </w:r>
            <w:r w:rsidR="00BF5C74" w:rsidRPr="0069337E">
              <w:rPr>
                <w:rFonts w:ascii="Arial" w:hAnsi="Arial" w:cs="Arial"/>
                <w:sz w:val="22"/>
                <w:szCs w:val="22"/>
              </w:rPr>
              <w:t>4</w:t>
            </w:r>
            <w:r w:rsidR="00E60783" w:rsidRPr="0069337E">
              <w:rPr>
                <w:rFonts w:ascii="Arial" w:hAnsi="Arial" w:cs="Arial"/>
                <w:sz w:val="22"/>
                <w:szCs w:val="22"/>
              </w:rPr>
              <w:t xml:space="preserve"> </w:t>
            </w:r>
            <w:proofErr w:type="spellStart"/>
            <w:r w:rsidR="00B3518E">
              <w:rPr>
                <w:rFonts w:ascii="Arial" w:hAnsi="Arial" w:cs="Arial"/>
                <w:sz w:val="22"/>
                <w:szCs w:val="22"/>
              </w:rPr>
              <w:t>UStd</w:t>
            </w:r>
            <w:proofErr w:type="spellEnd"/>
            <w:r w:rsidR="00E60783" w:rsidRPr="0069337E">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50FE3374" w14:textId="77777777" w:rsidR="00E60783" w:rsidRPr="0069337E"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69337E">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08B737"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40699D29"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2EBF021E" w14:textId="77777777" w:rsidR="00E60783" w:rsidRPr="004D722A" w:rsidRDefault="00E60783" w:rsidP="007C4C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tbl>
    <w:bookmarkEnd w:id="70"/>
    <w:p w14:paraId="368BC337" w14:textId="13293B5C" w:rsidR="00E60783" w:rsidRPr="009E2120" w:rsidRDefault="00FC2F93" w:rsidP="00E60783">
      <w:pPr>
        <w:rPr>
          <w:rFonts w:ascii="Arial" w:hAnsi="Arial"/>
          <w:b/>
          <w:bCs/>
          <w:color w:val="000000"/>
          <w:sz w:val="22"/>
          <w:lang w:eastAsia="de-DE"/>
        </w:rPr>
      </w:pPr>
      <w:r>
        <w:rPr>
          <w:rFonts w:ascii="Arial" w:hAnsi="Arial"/>
          <w:b/>
          <w:bCs/>
          <w:color w:val="000000"/>
          <w:sz w:val="22"/>
          <w:lang w:eastAsia="de-DE"/>
        </w:rPr>
        <w:br/>
      </w:r>
      <w:r w:rsidR="00E60783" w:rsidRPr="009E2120">
        <w:rPr>
          <w:rFonts w:ascii="Arial" w:hAnsi="Arial"/>
          <w:b/>
          <w:bCs/>
          <w:color w:val="000000"/>
          <w:sz w:val="22"/>
          <w:lang w:eastAsia="de-DE"/>
        </w:rPr>
        <w:t>Handlungssituation</w:t>
      </w:r>
    </w:p>
    <w:p w14:paraId="2ACCEA40" w14:textId="77777777" w:rsidR="00E60783" w:rsidRDefault="00E60783" w:rsidP="00E60783">
      <w:pPr>
        <w:spacing w:after="0"/>
        <w:rPr>
          <w:rFonts w:ascii="Arial" w:hAnsi="Arial"/>
          <w:bCs/>
          <w:color w:val="000000"/>
          <w:sz w:val="22"/>
          <w:lang w:eastAsia="de-DE"/>
        </w:rPr>
      </w:pPr>
      <w:r w:rsidRPr="009E2120">
        <w:rPr>
          <w:rFonts w:ascii="Arial" w:hAnsi="Arial"/>
          <w:bCs/>
          <w:color w:val="000000"/>
          <w:sz w:val="22"/>
          <w:lang w:eastAsia="de-DE"/>
        </w:rPr>
        <w:t xml:space="preserve">Sie arbeiten als </w:t>
      </w:r>
      <w:bookmarkStart w:id="71" w:name="_Hlk53066779"/>
      <w:r>
        <w:rPr>
          <w:rFonts w:ascii="Arial" w:hAnsi="Arial"/>
          <w:bCs/>
          <w:color w:val="000000"/>
          <w:sz w:val="22"/>
          <w:lang w:eastAsia="de-DE"/>
        </w:rPr>
        <w:t xml:space="preserve">sozialpädagogische Assistentin </w:t>
      </w:r>
      <w:bookmarkEnd w:id="71"/>
      <w:r>
        <w:rPr>
          <w:rFonts w:ascii="Arial" w:hAnsi="Arial"/>
          <w:bCs/>
          <w:color w:val="000000"/>
          <w:sz w:val="22"/>
          <w:lang w:eastAsia="de-DE"/>
        </w:rPr>
        <w:t xml:space="preserve">bzw. als </w:t>
      </w:r>
      <w:r w:rsidRPr="00C33272">
        <w:rPr>
          <w:rFonts w:ascii="Arial" w:hAnsi="Arial"/>
          <w:bCs/>
          <w:color w:val="000000"/>
          <w:sz w:val="22"/>
          <w:lang w:eastAsia="de-DE"/>
        </w:rPr>
        <w:t>sozialpädagogische</w:t>
      </w:r>
      <w:r>
        <w:rPr>
          <w:rFonts w:ascii="Arial" w:hAnsi="Arial"/>
          <w:bCs/>
          <w:color w:val="000000"/>
          <w:sz w:val="22"/>
          <w:lang w:eastAsia="de-DE"/>
        </w:rPr>
        <w:t>r</w:t>
      </w:r>
      <w:r w:rsidRPr="00C33272">
        <w:rPr>
          <w:rFonts w:ascii="Arial" w:hAnsi="Arial"/>
          <w:bCs/>
          <w:color w:val="000000"/>
          <w:sz w:val="22"/>
          <w:lang w:eastAsia="de-DE"/>
        </w:rPr>
        <w:t xml:space="preserve"> Assistent</w:t>
      </w:r>
      <w:r w:rsidRPr="009E2120">
        <w:rPr>
          <w:rFonts w:ascii="Arial" w:hAnsi="Arial"/>
          <w:bCs/>
          <w:color w:val="000000"/>
          <w:sz w:val="22"/>
          <w:lang w:eastAsia="de-DE"/>
        </w:rPr>
        <w:t xml:space="preserve"> seit </w:t>
      </w:r>
      <w:r>
        <w:rPr>
          <w:rFonts w:ascii="Arial" w:hAnsi="Arial"/>
          <w:bCs/>
          <w:color w:val="000000"/>
          <w:sz w:val="22"/>
          <w:lang w:eastAsia="de-DE"/>
        </w:rPr>
        <w:t>zwei</w:t>
      </w:r>
      <w:r w:rsidRPr="009E2120">
        <w:rPr>
          <w:rFonts w:ascii="Arial" w:hAnsi="Arial"/>
          <w:bCs/>
          <w:color w:val="000000"/>
          <w:sz w:val="22"/>
          <w:lang w:eastAsia="de-DE"/>
        </w:rPr>
        <w:t xml:space="preserve"> Monaten in einer Kindertagesstätte in Verden. Die Einrichtung ist eingruppig und nimmt </w:t>
      </w:r>
      <w:r>
        <w:rPr>
          <w:rFonts w:ascii="Arial" w:hAnsi="Arial"/>
          <w:bCs/>
          <w:color w:val="000000"/>
          <w:sz w:val="22"/>
          <w:lang w:eastAsia="de-DE"/>
        </w:rPr>
        <w:t>Mädchen und Jungen</w:t>
      </w:r>
      <w:r w:rsidRPr="009E2120">
        <w:rPr>
          <w:rFonts w:ascii="Arial" w:hAnsi="Arial"/>
          <w:bCs/>
          <w:color w:val="000000"/>
          <w:sz w:val="22"/>
          <w:lang w:eastAsia="de-DE"/>
        </w:rPr>
        <w:t xml:space="preserve"> ab dem ersten Lebensjahr bis zum Schuleintritt auf. Die Gruppe ist nicht nur in ihrer Alterszusammensetzung heterogen, natürlich auch in den jeweiligen Interessen der Kinder, die mit Hilfe des Situationsansatzes nach Möglichkeit aufgegriffen werden. </w:t>
      </w:r>
      <w:r>
        <w:rPr>
          <w:rFonts w:ascii="Arial" w:hAnsi="Arial"/>
          <w:bCs/>
          <w:color w:val="000000"/>
          <w:sz w:val="22"/>
          <w:lang w:eastAsia="de-DE"/>
        </w:rPr>
        <w:t>Ihnen fällt auf</w:t>
      </w:r>
      <w:r w:rsidRPr="009E2120">
        <w:rPr>
          <w:rFonts w:ascii="Arial" w:hAnsi="Arial"/>
          <w:bCs/>
          <w:color w:val="000000"/>
          <w:sz w:val="22"/>
          <w:lang w:eastAsia="de-DE"/>
        </w:rPr>
        <w:t xml:space="preserve">, dass </w:t>
      </w:r>
      <w:r>
        <w:rPr>
          <w:rFonts w:ascii="Arial" w:hAnsi="Arial"/>
          <w:bCs/>
          <w:color w:val="000000"/>
          <w:sz w:val="22"/>
          <w:lang w:eastAsia="de-DE"/>
        </w:rPr>
        <w:t xml:space="preserve">Ihre Kolleginnen </w:t>
      </w:r>
      <w:r w:rsidRPr="00C33272">
        <w:rPr>
          <w:rFonts w:ascii="Arial" w:hAnsi="Arial"/>
          <w:bCs/>
          <w:color w:val="000000"/>
          <w:sz w:val="22"/>
          <w:lang w:eastAsia="de-DE"/>
        </w:rPr>
        <w:t xml:space="preserve">immer wieder </w:t>
      </w:r>
      <w:r w:rsidRPr="009E2120">
        <w:rPr>
          <w:rFonts w:ascii="Arial" w:hAnsi="Arial"/>
          <w:bCs/>
          <w:color w:val="000000"/>
          <w:sz w:val="22"/>
          <w:lang w:eastAsia="de-DE"/>
        </w:rPr>
        <w:t>Finger- und Handgestenspiele, gesungene oder gespielte Gedichte</w:t>
      </w:r>
      <w:r>
        <w:rPr>
          <w:rFonts w:ascii="Arial" w:hAnsi="Arial"/>
          <w:bCs/>
          <w:color w:val="000000"/>
          <w:sz w:val="22"/>
          <w:lang w:eastAsia="de-DE"/>
        </w:rPr>
        <w:t xml:space="preserve"> als </w:t>
      </w:r>
      <w:r w:rsidRPr="009E2120">
        <w:rPr>
          <w:rFonts w:ascii="Arial" w:hAnsi="Arial"/>
          <w:bCs/>
          <w:color w:val="000000"/>
          <w:sz w:val="22"/>
          <w:lang w:eastAsia="de-DE"/>
        </w:rPr>
        <w:t>ein Element</w:t>
      </w:r>
      <w:r>
        <w:rPr>
          <w:rFonts w:ascii="Arial" w:hAnsi="Arial"/>
          <w:bCs/>
          <w:color w:val="000000"/>
          <w:sz w:val="22"/>
          <w:lang w:eastAsia="de-DE"/>
        </w:rPr>
        <w:t xml:space="preserve"> nutzen,</w:t>
      </w:r>
      <w:r w:rsidRPr="009E2120">
        <w:rPr>
          <w:rFonts w:ascii="Arial" w:hAnsi="Arial"/>
          <w:bCs/>
          <w:color w:val="000000"/>
          <w:sz w:val="22"/>
          <w:lang w:eastAsia="de-DE"/>
        </w:rPr>
        <w:t xml:space="preserve"> den Alltag der Kita</w:t>
      </w:r>
      <w:r>
        <w:rPr>
          <w:rFonts w:ascii="Arial" w:hAnsi="Arial"/>
          <w:bCs/>
          <w:color w:val="000000"/>
          <w:sz w:val="22"/>
          <w:lang w:eastAsia="de-DE"/>
        </w:rPr>
        <w:t xml:space="preserve"> zu</w:t>
      </w:r>
      <w:r w:rsidRPr="009E2120">
        <w:rPr>
          <w:rFonts w:ascii="Arial" w:hAnsi="Arial"/>
          <w:bCs/>
          <w:color w:val="000000"/>
          <w:sz w:val="22"/>
          <w:lang w:eastAsia="de-DE"/>
        </w:rPr>
        <w:t xml:space="preserve"> strukturier</w:t>
      </w:r>
      <w:r>
        <w:rPr>
          <w:rFonts w:ascii="Arial" w:hAnsi="Arial"/>
          <w:bCs/>
          <w:color w:val="000000"/>
          <w:sz w:val="22"/>
          <w:lang w:eastAsia="de-DE"/>
        </w:rPr>
        <w:t xml:space="preserve">en und </w:t>
      </w:r>
      <w:r w:rsidRPr="009E2120">
        <w:rPr>
          <w:rFonts w:ascii="Arial" w:hAnsi="Arial"/>
          <w:bCs/>
          <w:color w:val="000000"/>
          <w:sz w:val="22"/>
          <w:lang w:eastAsia="de-DE"/>
        </w:rPr>
        <w:t xml:space="preserve">in vielen Situationen </w:t>
      </w:r>
      <w:r>
        <w:rPr>
          <w:rFonts w:ascii="Arial" w:hAnsi="Arial"/>
          <w:bCs/>
          <w:color w:val="000000"/>
          <w:sz w:val="22"/>
          <w:lang w:eastAsia="de-DE"/>
        </w:rPr>
        <w:t xml:space="preserve">zu begleiten </w:t>
      </w:r>
      <w:r w:rsidRPr="009E2120">
        <w:rPr>
          <w:rFonts w:ascii="Arial" w:hAnsi="Arial"/>
          <w:bCs/>
          <w:color w:val="000000"/>
          <w:sz w:val="22"/>
          <w:lang w:eastAsia="de-DE"/>
        </w:rPr>
        <w:t>(dem Morgenkreis, den Mahlzeiten, Aktivitäten und auch bei Pflegesituationen wie dem Wickeln)</w:t>
      </w:r>
      <w:r>
        <w:rPr>
          <w:rFonts w:ascii="Arial" w:hAnsi="Arial"/>
          <w:bCs/>
          <w:color w:val="000000"/>
          <w:sz w:val="22"/>
          <w:lang w:eastAsia="de-DE"/>
        </w:rPr>
        <w:t>.</w:t>
      </w:r>
      <w:r w:rsidRPr="009E2120">
        <w:rPr>
          <w:rFonts w:ascii="Arial" w:hAnsi="Arial"/>
          <w:bCs/>
          <w:color w:val="000000"/>
          <w:sz w:val="22"/>
          <w:lang w:eastAsia="de-DE"/>
        </w:rPr>
        <w:t xml:space="preserve"> Sie beobachten, dass die Kinder dabei immer sehr aufmerksam sind und mit viel Freude mitmachen.</w:t>
      </w:r>
      <w:r>
        <w:rPr>
          <w:rFonts w:ascii="Arial" w:hAnsi="Arial"/>
          <w:bCs/>
          <w:color w:val="000000"/>
          <w:sz w:val="22"/>
          <w:lang w:eastAsia="de-DE"/>
        </w:rPr>
        <w:t xml:space="preserve"> </w:t>
      </w:r>
    </w:p>
    <w:p w14:paraId="124367DA" w14:textId="77777777" w:rsidR="00E60783" w:rsidRPr="009E2120" w:rsidRDefault="00E60783" w:rsidP="00E60783">
      <w:pPr>
        <w:spacing w:after="0"/>
        <w:rPr>
          <w:rFonts w:ascii="Arial" w:hAnsi="Arial"/>
          <w:bCs/>
          <w:color w:val="000000"/>
          <w:sz w:val="22"/>
          <w:lang w:eastAsia="de-DE"/>
        </w:rPr>
      </w:pPr>
    </w:p>
    <w:p w14:paraId="3EF3DE6D" w14:textId="0F785229" w:rsidR="00E60783" w:rsidRPr="00457B45" w:rsidRDefault="00E60783" w:rsidP="00E60783">
      <w:pPr>
        <w:spacing w:after="0"/>
        <w:rPr>
          <w:rFonts w:ascii="Arial" w:hAnsi="Arial"/>
          <w:bCs/>
          <w:sz w:val="22"/>
          <w:lang w:eastAsia="de-DE"/>
        </w:rPr>
      </w:pPr>
      <w:r>
        <w:rPr>
          <w:rFonts w:ascii="Arial" w:hAnsi="Arial"/>
          <w:bCs/>
          <w:color w:val="000000"/>
          <w:sz w:val="22"/>
          <w:lang w:eastAsia="de-DE"/>
        </w:rPr>
        <w:t xml:space="preserve">Sie hatten das Thema auch kurz in der Ausbildung, merken aber, dass Sie nur ein geringes Repertoire und wenig eigene Erfahrungen in diesem Bereich haben. </w:t>
      </w:r>
      <w:r w:rsidRPr="009E2120">
        <w:rPr>
          <w:rFonts w:ascii="Arial" w:hAnsi="Arial"/>
          <w:bCs/>
          <w:color w:val="000000"/>
          <w:sz w:val="22"/>
          <w:lang w:eastAsia="de-DE"/>
        </w:rPr>
        <w:t>Bei eine</w:t>
      </w:r>
      <w:r>
        <w:rPr>
          <w:rFonts w:ascii="Arial" w:hAnsi="Arial"/>
          <w:bCs/>
          <w:color w:val="000000"/>
          <w:sz w:val="22"/>
          <w:lang w:eastAsia="de-DE"/>
        </w:rPr>
        <w:t>r Gelegenheit</w:t>
      </w:r>
      <w:r w:rsidRPr="009E2120">
        <w:rPr>
          <w:rFonts w:ascii="Arial" w:hAnsi="Arial"/>
          <w:bCs/>
          <w:color w:val="000000"/>
          <w:sz w:val="22"/>
          <w:lang w:eastAsia="de-DE"/>
        </w:rPr>
        <w:t xml:space="preserve"> fragen Sie Ihre </w:t>
      </w:r>
      <w:r>
        <w:rPr>
          <w:rFonts w:ascii="Arial" w:hAnsi="Arial"/>
          <w:bCs/>
          <w:color w:val="000000"/>
          <w:sz w:val="22"/>
          <w:lang w:eastAsia="de-DE"/>
        </w:rPr>
        <w:t>Kollegin</w:t>
      </w:r>
      <w:r w:rsidRPr="009E2120">
        <w:rPr>
          <w:rFonts w:ascii="Arial" w:hAnsi="Arial"/>
          <w:bCs/>
          <w:color w:val="000000"/>
          <w:sz w:val="22"/>
          <w:lang w:eastAsia="de-DE"/>
        </w:rPr>
        <w:t xml:space="preserve">, ob Sie vielleicht eine Mappe hat, in der alle Fingerspiele und Gedichte der Gruppe gesammelt sind. Ihre </w:t>
      </w:r>
      <w:r>
        <w:rPr>
          <w:rFonts w:ascii="Arial" w:hAnsi="Arial"/>
          <w:bCs/>
          <w:color w:val="000000"/>
          <w:sz w:val="22"/>
          <w:lang w:eastAsia="de-DE"/>
        </w:rPr>
        <w:t>Kollegin</w:t>
      </w:r>
      <w:r w:rsidRPr="009E2120">
        <w:rPr>
          <w:rFonts w:ascii="Arial" w:hAnsi="Arial"/>
          <w:bCs/>
          <w:color w:val="000000"/>
          <w:sz w:val="22"/>
          <w:lang w:eastAsia="de-DE"/>
        </w:rPr>
        <w:t xml:space="preserve"> antwortet: „Nee, ich hab da nur so eine unvollständige Zettelsammlung, die wollte ich eigentlich schon lange mal sortieren nach Tageszeit und Inhalt…auch für die Eltern. Weißt du was? Hast du nicht Lust, eine solche Mappe zusammenzustellen und auf dem nächsten Elternabend vorzustellen? Wichtig ist, dass du noch Infos raussuchst, wieso das ein wichtiger Teil unseres Spra</w:t>
      </w:r>
      <w:r w:rsidRPr="0069337E">
        <w:rPr>
          <w:rFonts w:ascii="Arial" w:hAnsi="Arial"/>
          <w:bCs/>
          <w:sz w:val="22"/>
          <w:lang w:eastAsia="de-DE"/>
        </w:rPr>
        <w:t>ch</w:t>
      </w:r>
      <w:r w:rsidR="00361FFF" w:rsidRPr="0069337E">
        <w:rPr>
          <w:rFonts w:ascii="Arial" w:hAnsi="Arial"/>
          <w:bCs/>
          <w:sz w:val="22"/>
          <w:lang w:eastAsia="de-DE"/>
        </w:rPr>
        <w:t>förderk</w:t>
      </w:r>
      <w:r w:rsidRPr="0069337E">
        <w:rPr>
          <w:rFonts w:ascii="Arial" w:hAnsi="Arial"/>
          <w:bCs/>
          <w:sz w:val="22"/>
          <w:lang w:eastAsia="de-DE"/>
        </w:rPr>
        <w:t>onz</w:t>
      </w:r>
      <w:r w:rsidRPr="009E2120">
        <w:rPr>
          <w:rFonts w:ascii="Arial" w:hAnsi="Arial"/>
          <w:bCs/>
          <w:color w:val="000000"/>
          <w:sz w:val="22"/>
          <w:lang w:eastAsia="de-DE"/>
        </w:rPr>
        <w:t xml:space="preserve">epts ist.“ </w:t>
      </w:r>
      <w:r w:rsidR="000C66A7" w:rsidRPr="00457B45">
        <w:rPr>
          <w:rFonts w:ascii="Arial" w:hAnsi="Arial"/>
          <w:bCs/>
          <w:sz w:val="22"/>
          <w:lang w:eastAsia="de-DE"/>
        </w:rPr>
        <w:t xml:space="preserve">Sie stimmen dem Vorschlag Ihrer </w:t>
      </w:r>
      <w:r w:rsidR="0006550D" w:rsidRPr="00457B45">
        <w:rPr>
          <w:rFonts w:ascii="Arial" w:hAnsi="Arial"/>
          <w:bCs/>
          <w:sz w:val="22"/>
          <w:lang w:eastAsia="de-DE"/>
        </w:rPr>
        <w:t>Kollegin</w:t>
      </w:r>
      <w:r w:rsidR="000C66A7" w:rsidRPr="00457B45">
        <w:rPr>
          <w:rFonts w:ascii="Arial" w:hAnsi="Arial"/>
          <w:bCs/>
          <w:sz w:val="22"/>
          <w:lang w:eastAsia="de-DE"/>
        </w:rPr>
        <w:t xml:space="preserve"> zu und nehmen sich zusätzlich vor, sich einige Finger- und Handgestenspiele „</w:t>
      </w:r>
      <w:proofErr w:type="spellStart"/>
      <w:r w:rsidR="000C66A7" w:rsidRPr="00457B45">
        <w:rPr>
          <w:rFonts w:ascii="Arial" w:hAnsi="Arial"/>
          <w:bCs/>
          <w:sz w:val="22"/>
          <w:lang w:eastAsia="de-DE"/>
        </w:rPr>
        <w:t>draufzuschaffen</w:t>
      </w:r>
      <w:proofErr w:type="spellEnd"/>
      <w:r w:rsidR="000C66A7" w:rsidRPr="00457B45">
        <w:rPr>
          <w:rFonts w:ascii="Arial" w:hAnsi="Arial"/>
          <w:bCs/>
          <w:sz w:val="22"/>
          <w:lang w:eastAsia="de-DE"/>
        </w:rPr>
        <w:t>“ und mit den Kindern durchzuführen, bzw. ein Kindergedicht innerhalb einer Bildungsaktivität zu verwenden.</w:t>
      </w:r>
      <w:r w:rsidRPr="00457B45">
        <w:rPr>
          <w:rFonts w:ascii="Arial" w:hAnsi="Arial"/>
          <w:bCs/>
          <w:sz w:val="22"/>
          <w:lang w:eastAsia="de-DE"/>
        </w:rPr>
        <w:t xml:space="preserve">     </w:t>
      </w:r>
    </w:p>
    <w:p w14:paraId="2CA8D956" w14:textId="77777777" w:rsidR="00E60783" w:rsidRPr="00457B45" w:rsidRDefault="00E60783" w:rsidP="00E60783">
      <w:pPr>
        <w:spacing w:after="0"/>
        <w:rPr>
          <w:rFonts w:ascii="Arial" w:hAnsi="Arial"/>
          <w:bCs/>
          <w:sz w:val="22"/>
          <w:lang w:eastAsia="de-DE"/>
        </w:rPr>
      </w:pPr>
    </w:p>
    <w:p w14:paraId="64A674A2" w14:textId="7B5CD109" w:rsidR="00E60783" w:rsidRDefault="00E60783" w:rsidP="00E60783">
      <w:pPr>
        <w:spacing w:after="0"/>
        <w:rPr>
          <w:rFonts w:ascii="Arial" w:hAnsi="Arial"/>
          <w:b/>
          <w:color w:val="000000"/>
          <w:sz w:val="22"/>
          <w:lang w:eastAsia="de-DE"/>
        </w:rPr>
      </w:pPr>
      <w:r>
        <w:rPr>
          <w:rFonts w:ascii="Arial" w:hAnsi="Arial"/>
          <w:b/>
          <w:color w:val="000000"/>
          <w:sz w:val="22"/>
          <w:lang w:eastAsia="de-DE"/>
        </w:rPr>
        <w:t>Handlungsk</w:t>
      </w:r>
      <w:r w:rsidRPr="00476FA1">
        <w:rPr>
          <w:rFonts w:ascii="Arial" w:hAnsi="Arial"/>
          <w:b/>
          <w:color w:val="000000"/>
          <w:sz w:val="22"/>
          <w:lang w:eastAsia="de-DE"/>
        </w:rPr>
        <w:t>ompetenz:</w:t>
      </w:r>
    </w:p>
    <w:p w14:paraId="32CC4D84" w14:textId="77777777" w:rsidR="00361FFF" w:rsidRPr="00476FA1" w:rsidRDefault="00361FFF" w:rsidP="00E60783">
      <w:pPr>
        <w:spacing w:after="0"/>
        <w:rPr>
          <w:rFonts w:ascii="Arial" w:hAnsi="Arial"/>
          <w:b/>
          <w:color w:val="000000"/>
          <w:sz w:val="22"/>
          <w:lang w:eastAsia="de-DE"/>
        </w:rPr>
      </w:pPr>
    </w:p>
    <w:p w14:paraId="6AAA13AD" w14:textId="77777777" w:rsidR="00361FFF" w:rsidRDefault="00361FFF" w:rsidP="00361FFF">
      <w:pPr>
        <w:spacing w:after="0"/>
        <w:rPr>
          <w:rFonts w:ascii="Arial" w:hAnsi="Arial"/>
          <w:b/>
          <w:color w:val="000000"/>
          <w:sz w:val="22"/>
          <w:lang w:eastAsia="de-DE"/>
        </w:rPr>
      </w:pPr>
      <w:r w:rsidRPr="00F64588">
        <w:rPr>
          <w:rFonts w:ascii="Arial" w:hAnsi="Arial"/>
          <w:b/>
          <w:color w:val="000000"/>
          <w:sz w:val="22"/>
          <w:lang w:eastAsia="de-DE"/>
        </w:rPr>
        <w:t>Personale Kompetenz (RRL)</w:t>
      </w:r>
    </w:p>
    <w:p w14:paraId="19C1D40D" w14:textId="51D25311" w:rsidR="00361FFF" w:rsidRDefault="00361FFF" w:rsidP="00361FFF">
      <w:pPr>
        <w:spacing w:after="0"/>
        <w:rPr>
          <w:rFonts w:ascii="Arial" w:hAnsi="Arial" w:cs="Arial"/>
          <w:sz w:val="22"/>
          <w:szCs w:val="22"/>
        </w:rPr>
      </w:pPr>
      <w:r>
        <w:rPr>
          <w:rFonts w:ascii="Arial" w:hAnsi="Arial" w:cs="Arial"/>
          <w:sz w:val="22"/>
          <w:szCs w:val="22"/>
        </w:rPr>
        <w:t>Die Schülerinnen und Schüler…</w:t>
      </w:r>
    </w:p>
    <w:p w14:paraId="7D09BD63" w14:textId="352C7CDE" w:rsidR="00361FFF" w:rsidRPr="00361FFF" w:rsidRDefault="00361FFF" w:rsidP="00AC66EA">
      <w:pPr>
        <w:pStyle w:val="Blocktext"/>
        <w:numPr>
          <w:ilvl w:val="0"/>
          <w:numId w:val="3"/>
        </w:numPr>
        <w:ind w:right="0"/>
        <w:rPr>
          <w:sz w:val="22"/>
          <w:szCs w:val="22"/>
        </w:rPr>
      </w:pPr>
      <w:r w:rsidRPr="00361FFF">
        <w:rPr>
          <w:sz w:val="22"/>
          <w:szCs w:val="22"/>
        </w:rPr>
        <w:t>verfügen über ein Bild vom kompetenten Kind.</w:t>
      </w:r>
    </w:p>
    <w:p w14:paraId="79B38ADA" w14:textId="29083815" w:rsidR="00361FFF" w:rsidRPr="00361FFF" w:rsidRDefault="00361FFF" w:rsidP="00AC66EA">
      <w:pPr>
        <w:pStyle w:val="Blocktext"/>
        <w:numPr>
          <w:ilvl w:val="0"/>
          <w:numId w:val="3"/>
        </w:numPr>
        <w:ind w:right="0"/>
        <w:rPr>
          <w:sz w:val="22"/>
          <w:szCs w:val="22"/>
        </w:rPr>
      </w:pPr>
      <w:r w:rsidRPr="00361FFF">
        <w:rPr>
          <w:sz w:val="22"/>
          <w:szCs w:val="22"/>
        </w:rPr>
        <w:t>sind sich der Bedeutung der eigenen Kompetenzen für die pädagogische Arbeit in den Bildungsbereichen bewusst.</w:t>
      </w:r>
    </w:p>
    <w:p w14:paraId="77E2D231" w14:textId="5C2F5A2D" w:rsidR="00361FFF" w:rsidRPr="00361FFF" w:rsidRDefault="00361FFF" w:rsidP="00AC66EA">
      <w:pPr>
        <w:pStyle w:val="Blocktext"/>
        <w:numPr>
          <w:ilvl w:val="0"/>
          <w:numId w:val="3"/>
        </w:numPr>
        <w:ind w:right="0"/>
        <w:rPr>
          <w:sz w:val="22"/>
          <w:szCs w:val="22"/>
        </w:rPr>
      </w:pPr>
      <w:r w:rsidRPr="00361FFF">
        <w:rPr>
          <w:sz w:val="22"/>
          <w:szCs w:val="22"/>
        </w:rPr>
        <w:t>verstehen sich als Ko-Konstrukteurin/Konstrukteur von Bildungsprozessen.</w:t>
      </w:r>
    </w:p>
    <w:p w14:paraId="3638C6FC" w14:textId="77777777" w:rsidR="00361FFF" w:rsidRDefault="00361FFF" w:rsidP="00361FFF">
      <w:pPr>
        <w:spacing w:after="0"/>
        <w:rPr>
          <w:rFonts w:ascii="Arial" w:hAnsi="Arial" w:cs="Arial"/>
          <w:sz w:val="22"/>
          <w:szCs w:val="22"/>
        </w:rPr>
      </w:pPr>
    </w:p>
    <w:p w14:paraId="3BF0C865" w14:textId="77777777" w:rsidR="00361FFF" w:rsidRDefault="00361FFF" w:rsidP="00361FFF">
      <w:pPr>
        <w:spacing w:after="0"/>
        <w:rPr>
          <w:rFonts w:ascii="Arial" w:hAnsi="Arial"/>
          <w:b/>
          <w:color w:val="000000"/>
          <w:sz w:val="22"/>
          <w:lang w:eastAsia="de-DE"/>
        </w:rPr>
      </w:pPr>
      <w:r>
        <w:rPr>
          <w:rFonts w:ascii="Arial" w:hAnsi="Arial"/>
          <w:b/>
          <w:color w:val="000000"/>
          <w:sz w:val="22"/>
          <w:lang w:eastAsia="de-DE"/>
        </w:rPr>
        <w:t>Personale Kompetenz (LS)</w:t>
      </w:r>
    </w:p>
    <w:p w14:paraId="1F44A415" w14:textId="3FB3EC8D" w:rsidR="00361FFF" w:rsidRDefault="00361FFF" w:rsidP="00361FFF">
      <w:pPr>
        <w:spacing w:after="0"/>
        <w:rPr>
          <w:rFonts w:ascii="Arial" w:hAnsi="Arial" w:cs="Arial"/>
          <w:sz w:val="22"/>
          <w:szCs w:val="22"/>
        </w:rPr>
      </w:pPr>
      <w:r>
        <w:rPr>
          <w:rFonts w:ascii="Arial" w:hAnsi="Arial" w:cs="Arial"/>
          <w:sz w:val="22"/>
          <w:szCs w:val="22"/>
        </w:rPr>
        <w:t xml:space="preserve">Die </w:t>
      </w:r>
      <w:bookmarkStart w:id="72" w:name="_Hlk55549182"/>
      <w:r>
        <w:rPr>
          <w:rFonts w:ascii="Arial" w:hAnsi="Arial" w:cs="Arial"/>
          <w:sz w:val="22"/>
          <w:szCs w:val="22"/>
        </w:rPr>
        <w:t>Schülerinnen und Schüler</w:t>
      </w:r>
      <w:bookmarkEnd w:id="72"/>
      <w:r>
        <w:rPr>
          <w:rFonts w:ascii="Arial" w:hAnsi="Arial" w:cs="Arial"/>
          <w:sz w:val="22"/>
          <w:szCs w:val="22"/>
        </w:rPr>
        <w:t>…</w:t>
      </w:r>
    </w:p>
    <w:p w14:paraId="7486C658" w14:textId="23BA5E7C" w:rsidR="00361FFF" w:rsidRDefault="00FC2F93" w:rsidP="00AC66EA">
      <w:pPr>
        <w:pStyle w:val="Blocktext"/>
        <w:numPr>
          <w:ilvl w:val="0"/>
          <w:numId w:val="3"/>
        </w:numPr>
        <w:ind w:right="0"/>
        <w:rPr>
          <w:sz w:val="22"/>
          <w:szCs w:val="22"/>
        </w:rPr>
      </w:pPr>
      <w:r>
        <w:rPr>
          <w:sz w:val="22"/>
          <w:szCs w:val="22"/>
        </w:rPr>
        <w:t>wissen um die angeborene Kompetenz von Kindern zum Spracherwerb.</w:t>
      </w:r>
    </w:p>
    <w:p w14:paraId="07701451" w14:textId="0FB1FF95" w:rsidR="00FC2F93" w:rsidRDefault="00FC2F93" w:rsidP="00AC66EA">
      <w:pPr>
        <w:pStyle w:val="Blocktext"/>
        <w:numPr>
          <w:ilvl w:val="0"/>
          <w:numId w:val="3"/>
        </w:numPr>
        <w:ind w:right="0"/>
        <w:rPr>
          <w:sz w:val="22"/>
          <w:szCs w:val="22"/>
        </w:rPr>
      </w:pPr>
      <w:r>
        <w:rPr>
          <w:sz w:val="22"/>
          <w:szCs w:val="22"/>
        </w:rPr>
        <w:lastRenderedPageBreak/>
        <w:t>verstehen die hohe Eigenmotivation von Kindern zum Sprechen lernen.</w:t>
      </w:r>
    </w:p>
    <w:p w14:paraId="3AA6C222" w14:textId="65946C29" w:rsidR="00FC2F93" w:rsidRDefault="00FC2F93" w:rsidP="00AC66EA">
      <w:pPr>
        <w:pStyle w:val="Blocktext"/>
        <w:numPr>
          <w:ilvl w:val="0"/>
          <w:numId w:val="3"/>
        </w:numPr>
        <w:ind w:right="0"/>
        <w:rPr>
          <w:sz w:val="22"/>
          <w:szCs w:val="22"/>
        </w:rPr>
      </w:pPr>
      <w:r w:rsidRPr="00FC2F93">
        <w:rPr>
          <w:sz w:val="22"/>
          <w:szCs w:val="22"/>
        </w:rPr>
        <w:t>zeigen Bereitschaft, ihr</w:t>
      </w:r>
      <w:r>
        <w:rPr>
          <w:sz w:val="22"/>
          <w:szCs w:val="22"/>
        </w:rPr>
        <w:t>e Fertigkeiten im Bereich Fingerspiele und Kinderlyrik zu erweitern</w:t>
      </w:r>
      <w:r w:rsidRPr="00FC2F93">
        <w:rPr>
          <w:sz w:val="22"/>
          <w:szCs w:val="22"/>
        </w:rPr>
        <w:t>.</w:t>
      </w:r>
    </w:p>
    <w:p w14:paraId="60D55420" w14:textId="77777777" w:rsidR="00E60783" w:rsidRDefault="00E60783" w:rsidP="00E60783">
      <w:pPr>
        <w:spacing w:after="0"/>
        <w:rPr>
          <w:rFonts w:ascii="Arial" w:hAnsi="Arial"/>
          <w:b/>
          <w:color w:val="000000"/>
          <w:sz w:val="22"/>
          <w:lang w:eastAsia="de-DE"/>
        </w:rPr>
      </w:pPr>
    </w:p>
    <w:p w14:paraId="73093154" w14:textId="77777777" w:rsidR="00E60783" w:rsidRPr="00ED3594" w:rsidRDefault="00E60783" w:rsidP="00E60783">
      <w:pPr>
        <w:spacing w:after="0"/>
        <w:rPr>
          <w:rFonts w:ascii="Arial" w:hAnsi="Arial"/>
          <w:b/>
          <w:color w:val="000000"/>
          <w:sz w:val="22"/>
          <w:lang w:eastAsia="de-DE"/>
        </w:rPr>
      </w:pPr>
      <w:r>
        <w:rPr>
          <w:rFonts w:ascii="Arial" w:hAnsi="Arial"/>
          <w:b/>
          <w:color w:val="000000"/>
          <w:sz w:val="22"/>
          <w:lang w:eastAsia="de-DE"/>
        </w:rPr>
        <w:t xml:space="preserve">Fachkompetenz </w:t>
      </w:r>
      <w:r w:rsidRPr="00ED3594">
        <w:rPr>
          <w:rFonts w:ascii="Arial" w:hAnsi="Arial"/>
          <w:b/>
          <w:color w:val="000000"/>
          <w:sz w:val="22"/>
          <w:lang w:eastAsia="de-DE"/>
        </w:rPr>
        <w:t>(RRL)</w:t>
      </w:r>
    </w:p>
    <w:p w14:paraId="42B65E53" w14:textId="1EDA34B3" w:rsidR="00E60783" w:rsidRDefault="00E60783" w:rsidP="00E60783">
      <w:pPr>
        <w:spacing w:after="0"/>
        <w:rPr>
          <w:rFonts w:ascii="Arial" w:hAnsi="Arial" w:cs="Arial"/>
          <w:sz w:val="22"/>
          <w:szCs w:val="22"/>
        </w:rPr>
      </w:pPr>
      <w:r w:rsidRPr="00E70039">
        <w:rPr>
          <w:rFonts w:ascii="Arial" w:hAnsi="Arial" w:cs="Arial"/>
          <w:sz w:val="22"/>
          <w:szCs w:val="22"/>
        </w:rPr>
        <w:t>Die Schülerinnen</w:t>
      </w:r>
      <w:r w:rsidR="00361FFF">
        <w:rPr>
          <w:rFonts w:ascii="Arial" w:hAnsi="Arial" w:cs="Arial"/>
          <w:sz w:val="22"/>
          <w:szCs w:val="22"/>
        </w:rPr>
        <w:t xml:space="preserve"> und Schüler…</w:t>
      </w:r>
      <w:r w:rsidRPr="00E70039">
        <w:rPr>
          <w:rFonts w:ascii="Arial" w:hAnsi="Arial" w:cs="Arial"/>
          <w:sz w:val="22"/>
          <w:szCs w:val="22"/>
        </w:rPr>
        <w:t xml:space="preserve"> </w:t>
      </w:r>
    </w:p>
    <w:p w14:paraId="5924C816" w14:textId="77777777" w:rsidR="00E60783" w:rsidRDefault="00E60783" w:rsidP="00AC66EA">
      <w:pPr>
        <w:pStyle w:val="Blocktext"/>
        <w:numPr>
          <w:ilvl w:val="0"/>
          <w:numId w:val="3"/>
        </w:numPr>
        <w:ind w:right="0"/>
        <w:rPr>
          <w:sz w:val="22"/>
          <w:szCs w:val="22"/>
        </w:rPr>
      </w:pPr>
      <w:r w:rsidRPr="009E2120">
        <w:rPr>
          <w:sz w:val="22"/>
          <w:szCs w:val="22"/>
        </w:rPr>
        <w:t>stellen fachliche Grundlagen zu</w:t>
      </w:r>
      <w:r>
        <w:rPr>
          <w:sz w:val="22"/>
          <w:szCs w:val="22"/>
        </w:rPr>
        <w:t>m Einsatz von Methoden und Medi</w:t>
      </w:r>
      <w:r w:rsidRPr="009E2120">
        <w:rPr>
          <w:sz w:val="22"/>
          <w:szCs w:val="22"/>
        </w:rPr>
        <w:t xml:space="preserve">en in den Bildungsbereichen </w:t>
      </w:r>
      <w:r>
        <w:rPr>
          <w:sz w:val="22"/>
          <w:szCs w:val="22"/>
        </w:rPr>
        <w:t xml:space="preserve">Rhythmik, Sprache und </w:t>
      </w:r>
      <w:proofErr w:type="spellStart"/>
      <w:r>
        <w:rPr>
          <w:sz w:val="22"/>
          <w:szCs w:val="22"/>
        </w:rPr>
        <w:t>Literacy</w:t>
      </w:r>
      <w:proofErr w:type="spellEnd"/>
      <w:r>
        <w:rPr>
          <w:sz w:val="22"/>
          <w:szCs w:val="22"/>
        </w:rPr>
        <w:t xml:space="preserve"> </w:t>
      </w:r>
      <w:r w:rsidRPr="009E2120">
        <w:rPr>
          <w:sz w:val="22"/>
          <w:szCs w:val="22"/>
        </w:rPr>
        <w:t>dar.</w:t>
      </w:r>
    </w:p>
    <w:p w14:paraId="731CC97C" w14:textId="77777777" w:rsidR="00E60783" w:rsidRDefault="00E60783" w:rsidP="00AC66EA">
      <w:pPr>
        <w:pStyle w:val="Blocktext"/>
        <w:numPr>
          <w:ilvl w:val="0"/>
          <w:numId w:val="3"/>
        </w:numPr>
        <w:ind w:right="0"/>
        <w:rPr>
          <w:sz w:val="22"/>
          <w:szCs w:val="22"/>
        </w:rPr>
      </w:pPr>
      <w:r w:rsidRPr="00E225A5">
        <w:rPr>
          <w:sz w:val="22"/>
          <w:szCs w:val="22"/>
        </w:rPr>
        <w:t>beschreiben grundlegende Prinzipien einer alltagsintegrierten Sprachbildung und Sprachförderung.</w:t>
      </w:r>
    </w:p>
    <w:p w14:paraId="326A7D8E" w14:textId="77777777" w:rsidR="00E60783" w:rsidRDefault="00E60783" w:rsidP="00AC66EA">
      <w:pPr>
        <w:pStyle w:val="Blocktext"/>
        <w:numPr>
          <w:ilvl w:val="0"/>
          <w:numId w:val="3"/>
        </w:numPr>
        <w:ind w:right="0"/>
        <w:rPr>
          <w:sz w:val="22"/>
          <w:szCs w:val="22"/>
        </w:rPr>
      </w:pPr>
      <w:r w:rsidRPr="009E2120">
        <w:rPr>
          <w:sz w:val="22"/>
          <w:szCs w:val="22"/>
        </w:rPr>
        <w:t>erweiter</w:t>
      </w:r>
      <w:r>
        <w:rPr>
          <w:sz w:val="22"/>
          <w:szCs w:val="22"/>
        </w:rPr>
        <w:t>n in der aktiven Auseinanderset</w:t>
      </w:r>
      <w:r w:rsidRPr="009E2120">
        <w:rPr>
          <w:sz w:val="22"/>
          <w:szCs w:val="22"/>
        </w:rPr>
        <w:t>zung mit unterschiedlichen Methoden und Medi</w:t>
      </w:r>
      <w:r>
        <w:rPr>
          <w:sz w:val="22"/>
          <w:szCs w:val="22"/>
        </w:rPr>
        <w:t>en eigene Handlungs</w:t>
      </w:r>
      <w:r w:rsidRPr="009E2120">
        <w:rPr>
          <w:sz w:val="22"/>
          <w:szCs w:val="22"/>
        </w:rPr>
        <w:t>möglichkeiten.</w:t>
      </w:r>
    </w:p>
    <w:p w14:paraId="3A5F6C74" w14:textId="1793F7A2" w:rsidR="00E60783" w:rsidRDefault="00E60783" w:rsidP="00AC66EA">
      <w:pPr>
        <w:pStyle w:val="Blocktext"/>
        <w:numPr>
          <w:ilvl w:val="0"/>
          <w:numId w:val="3"/>
        </w:numPr>
        <w:ind w:right="0"/>
        <w:rPr>
          <w:sz w:val="22"/>
          <w:szCs w:val="22"/>
        </w:rPr>
      </w:pPr>
      <w:r w:rsidRPr="009E2120">
        <w:rPr>
          <w:sz w:val="22"/>
          <w:szCs w:val="22"/>
        </w:rPr>
        <w:t>setzen Methoden und Medien sa</w:t>
      </w:r>
      <w:r>
        <w:rPr>
          <w:sz w:val="22"/>
          <w:szCs w:val="22"/>
        </w:rPr>
        <w:t>ch</w:t>
      </w:r>
      <w:r w:rsidR="00FC2F93">
        <w:rPr>
          <w:sz w:val="22"/>
          <w:szCs w:val="22"/>
        </w:rPr>
        <w:t xml:space="preserve">- </w:t>
      </w:r>
      <w:r>
        <w:rPr>
          <w:sz w:val="22"/>
          <w:szCs w:val="22"/>
        </w:rPr>
        <w:t>und zielgruppengerecht in un</w:t>
      </w:r>
      <w:r w:rsidRPr="009E2120">
        <w:rPr>
          <w:sz w:val="22"/>
          <w:szCs w:val="22"/>
        </w:rPr>
        <w:t>terschiedlichen Bildungsbereichen ein.</w:t>
      </w:r>
    </w:p>
    <w:p w14:paraId="79D07CFF" w14:textId="15F4A78B" w:rsidR="00E60783" w:rsidRDefault="00E60783" w:rsidP="00AC66EA">
      <w:pPr>
        <w:pStyle w:val="Blocktext"/>
        <w:numPr>
          <w:ilvl w:val="0"/>
          <w:numId w:val="3"/>
        </w:numPr>
        <w:ind w:right="0"/>
        <w:rPr>
          <w:sz w:val="22"/>
          <w:szCs w:val="22"/>
        </w:rPr>
      </w:pPr>
      <w:r w:rsidRPr="009E2120">
        <w:rPr>
          <w:sz w:val="22"/>
          <w:szCs w:val="22"/>
        </w:rPr>
        <w:t>unterstützen Bildungsprozesse sprachlich und fördern den Dialog mit und zwischen Kindern</w:t>
      </w:r>
      <w:r w:rsidR="004339C9">
        <w:rPr>
          <w:sz w:val="22"/>
          <w:szCs w:val="22"/>
        </w:rPr>
        <w:t>.</w:t>
      </w:r>
    </w:p>
    <w:p w14:paraId="4E584131" w14:textId="77777777" w:rsidR="00E60783" w:rsidRDefault="00E60783" w:rsidP="00E60783">
      <w:pPr>
        <w:spacing w:after="0"/>
        <w:rPr>
          <w:rFonts w:ascii="Arial" w:hAnsi="Arial"/>
          <w:b/>
          <w:color w:val="000000"/>
          <w:sz w:val="22"/>
          <w:lang w:eastAsia="de-DE"/>
        </w:rPr>
      </w:pPr>
    </w:p>
    <w:p w14:paraId="2AC9C6B3" w14:textId="77777777" w:rsidR="00E60783" w:rsidRPr="00ED3594" w:rsidRDefault="00E60783" w:rsidP="00E60783">
      <w:pPr>
        <w:spacing w:after="0"/>
        <w:rPr>
          <w:rFonts w:ascii="Arial" w:hAnsi="Arial"/>
          <w:b/>
          <w:color w:val="000000"/>
          <w:sz w:val="22"/>
          <w:lang w:eastAsia="de-DE"/>
        </w:rPr>
      </w:pPr>
      <w:r w:rsidRPr="00ED3594">
        <w:rPr>
          <w:rFonts w:ascii="Arial" w:hAnsi="Arial"/>
          <w:b/>
          <w:color w:val="000000"/>
          <w:sz w:val="22"/>
          <w:lang w:eastAsia="de-DE"/>
        </w:rPr>
        <w:t>LS (schulisch)</w:t>
      </w:r>
    </w:p>
    <w:p w14:paraId="19D888F6" w14:textId="77777777" w:rsidR="00E60783" w:rsidRDefault="00E60783" w:rsidP="00E60783">
      <w:pPr>
        <w:spacing w:after="0"/>
        <w:rPr>
          <w:rFonts w:ascii="Arial" w:hAnsi="Arial" w:cs="Arial"/>
          <w:sz w:val="22"/>
          <w:szCs w:val="22"/>
        </w:rPr>
      </w:pPr>
      <w:r>
        <w:rPr>
          <w:rFonts w:ascii="Arial" w:hAnsi="Arial" w:cs="Arial"/>
          <w:sz w:val="22"/>
          <w:szCs w:val="22"/>
        </w:rPr>
        <w:t>Die Schüler*innen</w:t>
      </w:r>
    </w:p>
    <w:p w14:paraId="230B073B" w14:textId="65CC3F42" w:rsidR="00E60783" w:rsidRDefault="00E60783" w:rsidP="00AC66EA">
      <w:pPr>
        <w:pStyle w:val="Listenabsatz"/>
        <w:numPr>
          <w:ilvl w:val="0"/>
          <w:numId w:val="20"/>
        </w:numPr>
        <w:spacing w:after="0"/>
        <w:rPr>
          <w:rFonts w:ascii="Arial" w:hAnsi="Arial" w:cs="Arial"/>
          <w:sz w:val="22"/>
          <w:szCs w:val="22"/>
        </w:rPr>
      </w:pPr>
      <w:r>
        <w:rPr>
          <w:rFonts w:ascii="Arial" w:hAnsi="Arial" w:cs="Arial"/>
          <w:sz w:val="22"/>
          <w:szCs w:val="22"/>
        </w:rPr>
        <w:t>erkennen den sprachbildenden Wert von Fingerspielen und Kinderlyrik</w:t>
      </w:r>
      <w:r w:rsidR="004339C9">
        <w:rPr>
          <w:rFonts w:ascii="Arial" w:hAnsi="Arial" w:cs="Arial"/>
          <w:sz w:val="22"/>
          <w:szCs w:val="22"/>
        </w:rPr>
        <w:t>.</w:t>
      </w:r>
    </w:p>
    <w:p w14:paraId="79212F4F" w14:textId="67A3B6EB" w:rsidR="00E60783" w:rsidRDefault="00E60783" w:rsidP="00AC66EA">
      <w:pPr>
        <w:pStyle w:val="Listenabsatz"/>
        <w:numPr>
          <w:ilvl w:val="0"/>
          <w:numId w:val="20"/>
        </w:numPr>
        <w:spacing w:after="0"/>
        <w:rPr>
          <w:rFonts w:ascii="Arial" w:hAnsi="Arial" w:cs="Arial"/>
          <w:sz w:val="22"/>
          <w:szCs w:val="22"/>
        </w:rPr>
      </w:pPr>
      <w:r>
        <w:rPr>
          <w:rFonts w:ascii="Arial" w:hAnsi="Arial" w:cs="Arial"/>
          <w:sz w:val="22"/>
          <w:szCs w:val="22"/>
        </w:rPr>
        <w:t>üben verschiedene Methoden zur Vermittlung von Fingerspielen und Kinderlyrik</w:t>
      </w:r>
      <w:r w:rsidR="004339C9">
        <w:rPr>
          <w:rFonts w:ascii="Arial" w:hAnsi="Arial" w:cs="Arial"/>
          <w:sz w:val="22"/>
          <w:szCs w:val="22"/>
        </w:rPr>
        <w:t>.</w:t>
      </w:r>
    </w:p>
    <w:p w14:paraId="0920D17B" w14:textId="0EAD3D73" w:rsidR="00E60783" w:rsidRDefault="00E60783" w:rsidP="00AC66EA">
      <w:pPr>
        <w:pStyle w:val="Listenabsatz"/>
        <w:numPr>
          <w:ilvl w:val="0"/>
          <w:numId w:val="20"/>
        </w:numPr>
        <w:spacing w:after="0"/>
        <w:rPr>
          <w:rFonts w:ascii="Arial" w:hAnsi="Arial" w:cs="Arial"/>
          <w:sz w:val="22"/>
          <w:szCs w:val="22"/>
        </w:rPr>
      </w:pPr>
      <w:r>
        <w:rPr>
          <w:rFonts w:ascii="Arial" w:hAnsi="Arial" w:cs="Arial"/>
          <w:sz w:val="22"/>
          <w:szCs w:val="22"/>
        </w:rPr>
        <w:t>beurteilen Kinderlyrik in Bezug auf ihr sprachbildendes/sprachförderliches Potenzial</w:t>
      </w:r>
      <w:r w:rsidR="004339C9">
        <w:rPr>
          <w:rFonts w:ascii="Arial" w:hAnsi="Arial" w:cs="Arial"/>
          <w:sz w:val="22"/>
          <w:szCs w:val="22"/>
        </w:rPr>
        <w:t>.</w:t>
      </w:r>
    </w:p>
    <w:p w14:paraId="4B10FED3" w14:textId="271B23B8" w:rsidR="00E60783" w:rsidRDefault="00E60783" w:rsidP="00AC66EA">
      <w:pPr>
        <w:pStyle w:val="Listenabsatz"/>
        <w:numPr>
          <w:ilvl w:val="0"/>
          <w:numId w:val="20"/>
        </w:numPr>
        <w:spacing w:after="0"/>
        <w:rPr>
          <w:rFonts w:ascii="Arial" w:hAnsi="Arial" w:cs="Arial"/>
          <w:sz w:val="22"/>
          <w:szCs w:val="22"/>
        </w:rPr>
      </w:pPr>
      <w:r>
        <w:rPr>
          <w:rFonts w:ascii="Arial" w:hAnsi="Arial" w:cs="Arial"/>
          <w:sz w:val="22"/>
          <w:szCs w:val="22"/>
        </w:rPr>
        <w:t>setzen Kinderlyrik und Fingerspiele als sinnvolles Mittel zur Strukturierung und Begleitung des Kindergarten-Alltags ein</w:t>
      </w:r>
      <w:r w:rsidR="004339C9">
        <w:rPr>
          <w:rFonts w:ascii="Arial" w:hAnsi="Arial" w:cs="Arial"/>
          <w:sz w:val="22"/>
          <w:szCs w:val="22"/>
        </w:rPr>
        <w:t>.</w:t>
      </w:r>
    </w:p>
    <w:p w14:paraId="660CC5C2" w14:textId="46D66BE5" w:rsidR="00E60783" w:rsidRPr="008877E2" w:rsidRDefault="00E60783" w:rsidP="00AC66EA">
      <w:pPr>
        <w:pStyle w:val="Listenabsatz"/>
        <w:numPr>
          <w:ilvl w:val="0"/>
          <w:numId w:val="20"/>
        </w:numPr>
        <w:spacing w:after="0"/>
        <w:rPr>
          <w:rFonts w:ascii="Arial" w:hAnsi="Arial" w:cs="Arial"/>
          <w:sz w:val="22"/>
          <w:szCs w:val="22"/>
        </w:rPr>
      </w:pPr>
      <w:r>
        <w:rPr>
          <w:rFonts w:ascii="Arial" w:hAnsi="Arial" w:cs="Arial"/>
          <w:sz w:val="22"/>
          <w:szCs w:val="22"/>
        </w:rPr>
        <w:t>entwickeln eigene Ideen zum Einsatz von Kinderlyrik</w:t>
      </w:r>
      <w:r w:rsidR="004339C9">
        <w:rPr>
          <w:rFonts w:ascii="Arial" w:hAnsi="Arial" w:cs="Arial"/>
          <w:sz w:val="22"/>
          <w:szCs w:val="22"/>
        </w:rPr>
        <w:t xml:space="preserve"> und Fingerspielen.</w:t>
      </w:r>
    </w:p>
    <w:p w14:paraId="3D294333" w14:textId="77777777" w:rsidR="00E60783" w:rsidRDefault="00E60783" w:rsidP="00E60783">
      <w:pPr>
        <w:spacing w:after="0"/>
        <w:rPr>
          <w:rFonts w:ascii="Arial" w:hAnsi="Arial" w:cs="Arial"/>
          <w:sz w:val="22"/>
          <w:szCs w:val="22"/>
        </w:rPr>
      </w:pPr>
    </w:p>
    <w:p w14:paraId="7303C7BA" w14:textId="228FD33A" w:rsidR="00E60783" w:rsidRPr="008877E2" w:rsidRDefault="00E60783" w:rsidP="00E60783">
      <w:pPr>
        <w:spacing w:after="0"/>
        <w:rPr>
          <w:rFonts w:ascii="Arial" w:hAnsi="Arial" w:cs="Arial"/>
          <w:b/>
          <w:sz w:val="22"/>
          <w:szCs w:val="22"/>
        </w:rPr>
      </w:pPr>
      <w:r w:rsidRPr="008877E2">
        <w:rPr>
          <w:rFonts w:ascii="Arial" w:hAnsi="Arial" w:cs="Arial"/>
          <w:b/>
          <w:sz w:val="22"/>
          <w:szCs w:val="22"/>
        </w:rPr>
        <w:t>Ich-kann-Beschreibungen für die Portfolio-Arbeit</w:t>
      </w:r>
      <w:r w:rsidR="00FC2F93">
        <w:rPr>
          <w:rStyle w:val="Funotenzeichen"/>
          <w:rFonts w:ascii="Arial" w:hAnsi="Arial" w:cs="Arial"/>
          <w:b/>
          <w:sz w:val="22"/>
          <w:szCs w:val="22"/>
        </w:rPr>
        <w:footnoteReference w:id="7"/>
      </w:r>
    </w:p>
    <w:p w14:paraId="7312205B" w14:textId="77777777" w:rsidR="00E60783" w:rsidRPr="008877E2" w:rsidRDefault="00E60783" w:rsidP="00AC66EA">
      <w:pPr>
        <w:pStyle w:val="Blocktext"/>
        <w:numPr>
          <w:ilvl w:val="0"/>
          <w:numId w:val="19"/>
        </w:numPr>
        <w:rPr>
          <w:color w:val="000000"/>
          <w:sz w:val="22"/>
          <w:lang w:eastAsia="de-DE"/>
        </w:rPr>
      </w:pPr>
      <w:r w:rsidRPr="008877E2">
        <w:rPr>
          <w:color w:val="000000"/>
          <w:sz w:val="22"/>
          <w:lang w:eastAsia="de-DE"/>
        </w:rPr>
        <w:t>Ich weiß, welche Bedeutung Kinderlyrik für die kindliche Sprachentwicklung hat.</w:t>
      </w:r>
    </w:p>
    <w:p w14:paraId="19703195" w14:textId="77777777" w:rsidR="00E60783" w:rsidRPr="008877E2" w:rsidRDefault="00E60783" w:rsidP="00AC66EA">
      <w:pPr>
        <w:pStyle w:val="Blocktext"/>
        <w:numPr>
          <w:ilvl w:val="0"/>
          <w:numId w:val="19"/>
        </w:numPr>
        <w:rPr>
          <w:color w:val="000000"/>
          <w:sz w:val="22"/>
          <w:lang w:eastAsia="de-DE"/>
        </w:rPr>
      </w:pPr>
      <w:r w:rsidRPr="008877E2">
        <w:rPr>
          <w:color w:val="000000"/>
          <w:sz w:val="22"/>
          <w:lang w:eastAsia="de-DE"/>
        </w:rPr>
        <w:t>Ich kenne verschiedene Formen der Kinderlyrik und weiß, in welchen (Alltags-) Situationen ich sie einsetzen kann.</w:t>
      </w:r>
    </w:p>
    <w:p w14:paraId="002AD19D" w14:textId="77777777" w:rsidR="00E60783" w:rsidRPr="008877E2" w:rsidRDefault="00E60783" w:rsidP="00AC66EA">
      <w:pPr>
        <w:pStyle w:val="Blocktext"/>
        <w:numPr>
          <w:ilvl w:val="0"/>
          <w:numId w:val="19"/>
        </w:numPr>
        <w:rPr>
          <w:color w:val="000000"/>
          <w:sz w:val="22"/>
          <w:lang w:eastAsia="de-DE"/>
        </w:rPr>
      </w:pPr>
      <w:r w:rsidRPr="008877E2">
        <w:rPr>
          <w:color w:val="000000"/>
          <w:sz w:val="22"/>
          <w:lang w:eastAsia="de-DE"/>
        </w:rPr>
        <w:t>Ich kenne verschiedene Methoden im Umgang mit Kinderlyrik, ihre Einsatzmöglichkeiten und kann diese anwenden.</w:t>
      </w:r>
    </w:p>
    <w:p w14:paraId="05B81528" w14:textId="77777777" w:rsidR="00E60783" w:rsidRPr="008877E2" w:rsidRDefault="00E60783" w:rsidP="00AC66EA">
      <w:pPr>
        <w:pStyle w:val="Blocktext"/>
        <w:numPr>
          <w:ilvl w:val="0"/>
          <w:numId w:val="19"/>
        </w:numPr>
        <w:rPr>
          <w:color w:val="000000"/>
          <w:sz w:val="22"/>
          <w:lang w:eastAsia="de-DE"/>
        </w:rPr>
      </w:pPr>
      <w:r w:rsidRPr="008877E2">
        <w:rPr>
          <w:color w:val="000000"/>
          <w:sz w:val="22"/>
          <w:lang w:eastAsia="de-DE"/>
        </w:rPr>
        <w:t>Ich kann Kinderlyrik, die Methoden im Umgang mit ihr und die entstandenen Ergebnisse in Bezug auf ihr sprachförderliches Potenzial analysieren und bewerten.</w:t>
      </w:r>
    </w:p>
    <w:p w14:paraId="02105DF4" w14:textId="77777777" w:rsidR="00E60783" w:rsidRPr="008877E2" w:rsidRDefault="00E60783" w:rsidP="00AC66EA">
      <w:pPr>
        <w:pStyle w:val="Blocktext"/>
        <w:numPr>
          <w:ilvl w:val="0"/>
          <w:numId w:val="19"/>
        </w:numPr>
        <w:rPr>
          <w:color w:val="000000"/>
          <w:sz w:val="22"/>
          <w:lang w:eastAsia="de-DE"/>
        </w:rPr>
      </w:pPr>
      <w:r w:rsidRPr="008877E2">
        <w:rPr>
          <w:color w:val="000000"/>
          <w:sz w:val="22"/>
          <w:lang w:eastAsia="de-DE"/>
        </w:rPr>
        <w:t>Ich kann für eine Gruppe von Kindern ein Angebot mit Kinderlyrik planen, durchführen und reflektieren.</w:t>
      </w:r>
    </w:p>
    <w:p w14:paraId="48F100E4" w14:textId="77777777" w:rsidR="00E60783" w:rsidRPr="0050659E" w:rsidRDefault="00E60783" w:rsidP="00E60783">
      <w:pPr>
        <w:pStyle w:val="Blocktext"/>
        <w:ind w:left="0"/>
        <w:rPr>
          <w:b/>
          <w:color w:val="000000"/>
          <w:sz w:val="22"/>
          <w:lang w:eastAsia="de-DE"/>
        </w:rPr>
        <w:sectPr w:rsidR="00E60783" w:rsidRPr="0050659E" w:rsidSect="007C4CA7">
          <w:pgSz w:w="11906" w:h="16838"/>
          <w:pgMar w:top="1418" w:right="1134" w:bottom="568" w:left="1418" w:header="567" w:footer="1134" w:gutter="0"/>
          <w:cols w:space="720"/>
          <w:formProt w:val="0"/>
          <w:docGrid w:linePitch="360"/>
        </w:sectPr>
      </w:pPr>
    </w:p>
    <w:p w14:paraId="60BBF4AD" w14:textId="77777777" w:rsidR="00E60783" w:rsidRPr="00AA6DDE" w:rsidRDefault="00E60783" w:rsidP="00E60783">
      <w:pPr>
        <w:spacing w:after="0"/>
        <w:rPr>
          <w:rFonts w:ascii="Arial" w:hAnsi="Arial"/>
          <w:b/>
          <w:color w:val="000000"/>
          <w:sz w:val="22"/>
          <w:lang w:eastAsia="de-DE"/>
        </w:r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80"/>
        <w:gridCol w:w="3260"/>
        <w:gridCol w:w="5677"/>
      </w:tblGrid>
      <w:tr w:rsidR="00E60783" w14:paraId="4757B0BE" w14:textId="77777777" w:rsidTr="007C4CA7">
        <w:trPr>
          <w:cantSplit/>
        </w:trPr>
        <w:tc>
          <w:tcPr>
            <w:tcW w:w="615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A67661" w14:textId="77777777" w:rsidR="00E60783" w:rsidRDefault="00E60783" w:rsidP="007C4CA7">
            <w:pPr>
              <w:spacing w:before="60" w:after="60"/>
            </w:pPr>
            <w:r>
              <w:rPr>
                <w:rFonts w:ascii="Arial" w:hAnsi="Arial" w:cs="Arial"/>
                <w:b/>
                <w:szCs w:val="20"/>
                <w:u w:val="single"/>
              </w:rPr>
              <w:t>Handlungsphasen der Lerngruppe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181F6E" w14:textId="5C8273AF" w:rsidR="00E60783" w:rsidRDefault="00E60783" w:rsidP="007C4CA7">
            <w:pPr>
              <w:keepNext/>
              <w:spacing w:before="60" w:after="60"/>
            </w:pPr>
            <w:r>
              <w:rPr>
                <w:rFonts w:ascii="Arial" w:hAnsi="Arial" w:cs="Arial"/>
                <w:b/>
                <w:szCs w:val="20"/>
                <w:u w:val="single"/>
              </w:rPr>
              <w:t xml:space="preserve">Methoden </w:t>
            </w:r>
          </w:p>
        </w:tc>
        <w:tc>
          <w:tcPr>
            <w:tcW w:w="5677" w:type="dxa"/>
            <w:tcBorders>
              <w:top w:val="single" w:sz="4" w:space="0" w:color="000000"/>
              <w:left w:val="single" w:sz="4" w:space="0" w:color="000000"/>
              <w:bottom w:val="single" w:sz="4" w:space="0" w:color="000000"/>
              <w:right w:val="single" w:sz="4" w:space="0" w:color="000000"/>
            </w:tcBorders>
          </w:tcPr>
          <w:p w14:paraId="7E7AC800" w14:textId="2A7819CC" w:rsidR="00E60783" w:rsidRDefault="00E60783" w:rsidP="007C4CA7">
            <w:pPr>
              <w:keepNext/>
              <w:spacing w:before="60" w:after="60"/>
              <w:rPr>
                <w:rFonts w:ascii="Arial" w:hAnsi="Arial" w:cs="Arial"/>
                <w:b/>
                <w:szCs w:val="20"/>
                <w:u w:val="single"/>
              </w:rPr>
            </w:pPr>
            <w:r>
              <w:rPr>
                <w:rFonts w:ascii="Arial" w:hAnsi="Arial" w:cs="Arial"/>
                <w:b/>
                <w:szCs w:val="20"/>
                <w:u w:val="single"/>
              </w:rPr>
              <w:t>Didaktisch-methodische Hinweise</w:t>
            </w:r>
            <w:r w:rsidR="00600F30">
              <w:rPr>
                <w:rFonts w:ascii="Arial" w:hAnsi="Arial" w:cs="Arial"/>
                <w:b/>
                <w:szCs w:val="20"/>
                <w:u w:val="single"/>
              </w:rPr>
              <w:t>, Medien</w:t>
            </w:r>
          </w:p>
        </w:tc>
      </w:tr>
      <w:tr w:rsidR="00E60783" w14:paraId="130142F5"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2455E6" w14:textId="708C6974" w:rsidR="00881164" w:rsidRDefault="00E60783" w:rsidP="00FC2F93">
            <w:pPr>
              <w:spacing w:before="60" w:after="60"/>
              <w:rPr>
                <w:rFonts w:ascii="Arial" w:hAnsi="Arial" w:cs="Arial"/>
                <w:sz w:val="22"/>
                <w:szCs w:val="22"/>
              </w:rPr>
            </w:pPr>
            <w:r w:rsidRPr="00600F30">
              <w:rPr>
                <w:rFonts w:ascii="Arial" w:hAnsi="Arial" w:cs="Arial"/>
                <w:sz w:val="22"/>
                <w:szCs w:val="22"/>
              </w:rPr>
              <w:t xml:space="preserve">Das Problem </w:t>
            </w:r>
            <w:r w:rsidRPr="00FC2F93">
              <w:rPr>
                <w:rFonts w:ascii="Arial" w:hAnsi="Arial" w:cs="Arial"/>
                <w:sz w:val="22"/>
                <w:szCs w:val="22"/>
              </w:rPr>
              <w:t>erfassen</w:t>
            </w:r>
            <w:r w:rsidRPr="00600F30">
              <w:rPr>
                <w:rFonts w:ascii="Arial" w:hAnsi="Arial" w:cs="Arial"/>
                <w:sz w:val="22"/>
                <w:szCs w:val="22"/>
              </w:rPr>
              <w:t xml:space="preserve"> und analysieren.</w:t>
            </w:r>
          </w:p>
          <w:p w14:paraId="64115C1B" w14:textId="57C34F7E" w:rsidR="00E60783" w:rsidRPr="00881164" w:rsidRDefault="00FC2F93" w:rsidP="00FC2F93">
            <w:pPr>
              <w:spacing w:before="60" w:after="60"/>
              <w:rPr>
                <w:rFonts w:ascii="Arial" w:hAnsi="Arial" w:cs="Arial"/>
                <w:sz w:val="22"/>
                <w:szCs w:val="22"/>
              </w:rPr>
            </w:pPr>
            <w:r w:rsidRPr="00FC2F93">
              <w:rPr>
                <w:rFonts w:ascii="Arial" w:hAnsi="Arial" w:cs="Arial"/>
                <w:sz w:val="22"/>
                <w:szCs w:val="22"/>
              </w:rPr>
              <w:t xml:space="preserve">(ca. </w:t>
            </w:r>
            <w:r w:rsidR="00881164" w:rsidRPr="00FC2F93">
              <w:rPr>
                <w:rFonts w:ascii="Arial" w:hAnsi="Arial" w:cs="Arial"/>
                <w:sz w:val="22"/>
                <w:szCs w:val="22"/>
              </w:rPr>
              <w:t xml:space="preserve">2 </w:t>
            </w:r>
            <w:proofErr w:type="spellStart"/>
            <w:r w:rsidR="00B3518E">
              <w:rPr>
                <w:rFonts w:ascii="Arial" w:hAnsi="Arial" w:cs="Arial"/>
                <w:sz w:val="22"/>
                <w:szCs w:val="22"/>
              </w:rPr>
              <w:t>UStd</w:t>
            </w:r>
            <w:proofErr w:type="spellEnd"/>
            <w:r>
              <w:rPr>
                <w:rFonts w:ascii="Arial" w:hAnsi="Arial" w:cs="Arial"/>
                <w:sz w:val="22"/>
                <w:szCs w:val="22"/>
              </w:rPr>
              <w:t>.</w:t>
            </w:r>
            <w:r w:rsidRPr="00FC2F93">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00091C" w14:textId="77777777" w:rsidR="00E60783" w:rsidRPr="00600F30" w:rsidRDefault="00E60783" w:rsidP="00AC66EA">
            <w:pPr>
              <w:numPr>
                <w:ilvl w:val="0"/>
                <w:numId w:val="5"/>
              </w:numPr>
              <w:spacing w:before="60" w:after="60"/>
              <w:rPr>
                <w:rFonts w:ascii="Arial" w:hAnsi="Arial"/>
                <w:sz w:val="22"/>
              </w:rPr>
            </w:pPr>
            <w:r w:rsidRPr="00600F30">
              <w:rPr>
                <w:rFonts w:ascii="Arial" w:hAnsi="Arial"/>
                <w:sz w:val="22"/>
              </w:rPr>
              <w:t>Handlungssituation analysieren</w:t>
            </w:r>
          </w:p>
          <w:p w14:paraId="2F6A45A0" w14:textId="77777777" w:rsidR="00E60783" w:rsidRPr="00600F30" w:rsidRDefault="00E60783" w:rsidP="00AC66EA">
            <w:pPr>
              <w:numPr>
                <w:ilvl w:val="0"/>
                <w:numId w:val="5"/>
              </w:numPr>
              <w:spacing w:before="60" w:after="60"/>
              <w:rPr>
                <w:rFonts w:ascii="Arial" w:hAnsi="Arial"/>
                <w:sz w:val="22"/>
              </w:rPr>
            </w:pPr>
            <w:r w:rsidRPr="00600F30">
              <w:rPr>
                <w:rFonts w:ascii="Arial" w:hAnsi="Arial"/>
                <w:sz w:val="22"/>
              </w:rPr>
              <w:t>Problem- bzw. Aufgabenstellung definieren</w:t>
            </w:r>
          </w:p>
          <w:p w14:paraId="1AFDC56C" w14:textId="46859932" w:rsidR="00E60783" w:rsidRPr="00600F30" w:rsidRDefault="00E60783" w:rsidP="00AC66EA">
            <w:pPr>
              <w:numPr>
                <w:ilvl w:val="0"/>
                <w:numId w:val="5"/>
              </w:numPr>
              <w:spacing w:before="60" w:after="60"/>
              <w:rPr>
                <w:rFonts w:ascii="Arial" w:hAnsi="Arial"/>
                <w:sz w:val="22"/>
              </w:rPr>
            </w:pPr>
            <w:r w:rsidRPr="00600F30">
              <w:rPr>
                <w:rFonts w:ascii="Arial" w:hAnsi="Arial"/>
                <w:sz w:val="22"/>
              </w:rPr>
              <w:t>Sich mit dem eigenen Wissen bezogen auf Kinderlyrik auseinandersetzen</w:t>
            </w:r>
          </w:p>
          <w:p w14:paraId="148B7FDA" w14:textId="77777777" w:rsidR="00E60783" w:rsidRPr="00600F30" w:rsidRDefault="00E60783" w:rsidP="00600F30">
            <w:pPr>
              <w:spacing w:before="60" w:after="60"/>
              <w:ind w:left="360"/>
              <w:rPr>
                <w:rFonts w:ascii="Arial" w:hAnsi="Arial"/>
                <w:sz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7B7338" w14:textId="77777777" w:rsidR="00972F52" w:rsidRDefault="00972F52" w:rsidP="00AC66EA">
            <w:pPr>
              <w:numPr>
                <w:ilvl w:val="0"/>
                <w:numId w:val="5"/>
              </w:numPr>
              <w:spacing w:before="60" w:after="60"/>
              <w:rPr>
                <w:rFonts w:ascii="Arial" w:hAnsi="Arial"/>
                <w:sz w:val="22"/>
              </w:rPr>
            </w:pPr>
            <w:r>
              <w:rPr>
                <w:rFonts w:ascii="Arial" w:hAnsi="Arial"/>
                <w:sz w:val="22"/>
              </w:rPr>
              <w:t>Übung</w:t>
            </w:r>
          </w:p>
          <w:p w14:paraId="46B489D7" w14:textId="3DE4396A" w:rsidR="00E60783" w:rsidRPr="00600F30" w:rsidRDefault="00E60783" w:rsidP="00AC66EA">
            <w:pPr>
              <w:numPr>
                <w:ilvl w:val="0"/>
                <w:numId w:val="5"/>
              </w:numPr>
              <w:spacing w:before="60" w:after="60"/>
              <w:rPr>
                <w:rFonts w:ascii="Arial" w:hAnsi="Arial"/>
                <w:sz w:val="22"/>
              </w:rPr>
            </w:pPr>
            <w:r w:rsidRPr="00600F30">
              <w:rPr>
                <w:rFonts w:ascii="Arial" w:hAnsi="Arial"/>
                <w:sz w:val="22"/>
              </w:rPr>
              <w:t>Unterrichtsgespräch</w:t>
            </w:r>
          </w:p>
          <w:p w14:paraId="1718C710" w14:textId="77777777" w:rsidR="00E60783" w:rsidRPr="00600F30" w:rsidRDefault="00E60783" w:rsidP="00AC66EA">
            <w:pPr>
              <w:numPr>
                <w:ilvl w:val="0"/>
                <w:numId w:val="5"/>
              </w:numPr>
              <w:spacing w:before="60" w:after="60"/>
              <w:rPr>
                <w:rFonts w:ascii="Arial" w:hAnsi="Arial"/>
                <w:sz w:val="22"/>
              </w:rPr>
            </w:pPr>
            <w:r w:rsidRPr="00600F30">
              <w:rPr>
                <w:rFonts w:ascii="Arial" w:hAnsi="Arial"/>
                <w:sz w:val="22"/>
              </w:rPr>
              <w:t>Einzelarbeit</w:t>
            </w:r>
          </w:p>
          <w:p w14:paraId="2C996F01" w14:textId="39AF9EEA" w:rsidR="00E60783" w:rsidRPr="00600F30" w:rsidRDefault="00BF5C74" w:rsidP="00AC66EA">
            <w:pPr>
              <w:numPr>
                <w:ilvl w:val="0"/>
                <w:numId w:val="5"/>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15444A10" w14:textId="1C8CDBB9" w:rsidR="00E60783" w:rsidRPr="00FC2F93" w:rsidRDefault="00E60783" w:rsidP="00AC66EA">
            <w:pPr>
              <w:numPr>
                <w:ilvl w:val="0"/>
                <w:numId w:val="2"/>
              </w:numPr>
              <w:spacing w:before="60" w:after="60"/>
              <w:rPr>
                <w:rFonts w:ascii="Arial" w:hAnsi="Arial"/>
                <w:sz w:val="22"/>
              </w:rPr>
            </w:pPr>
            <w:r w:rsidRPr="00600F30">
              <w:rPr>
                <w:rFonts w:ascii="Arial" w:hAnsi="Arial"/>
                <w:sz w:val="22"/>
              </w:rPr>
              <w:t>Handlungsorientierter Unterrichtseinstieg: L</w:t>
            </w:r>
            <w:r w:rsidR="00FC2F93">
              <w:rPr>
                <w:rFonts w:ascii="Arial" w:hAnsi="Arial"/>
                <w:sz w:val="22"/>
              </w:rPr>
              <w:t xml:space="preserve">ehrkraft </w:t>
            </w:r>
            <w:r w:rsidRPr="00FC2F93">
              <w:rPr>
                <w:rFonts w:ascii="Arial" w:hAnsi="Arial"/>
                <w:sz w:val="22"/>
              </w:rPr>
              <w:t>leitet ein Fingerspiel an, die S</w:t>
            </w:r>
            <w:r w:rsidR="00FC2F93">
              <w:rPr>
                <w:rFonts w:ascii="Arial" w:hAnsi="Arial"/>
                <w:sz w:val="22"/>
              </w:rPr>
              <w:t xml:space="preserve">chülerinnen </w:t>
            </w:r>
            <w:r w:rsidRPr="00FC2F93">
              <w:rPr>
                <w:rFonts w:ascii="Arial" w:hAnsi="Arial"/>
                <w:sz w:val="22"/>
              </w:rPr>
              <w:t xml:space="preserve">werden </w:t>
            </w:r>
            <w:r w:rsidR="00FC2F93">
              <w:rPr>
                <w:rFonts w:ascii="Arial" w:hAnsi="Arial"/>
                <w:sz w:val="22"/>
              </w:rPr>
              <w:t xml:space="preserve">dann </w:t>
            </w:r>
            <w:r w:rsidRPr="00FC2F93">
              <w:rPr>
                <w:rFonts w:ascii="Arial" w:hAnsi="Arial"/>
                <w:sz w:val="22"/>
              </w:rPr>
              <w:t xml:space="preserve">aufgefordert, etwas aus ihrem </w:t>
            </w:r>
            <w:r w:rsidR="00FC2F93">
              <w:rPr>
                <w:rFonts w:ascii="Arial" w:hAnsi="Arial"/>
                <w:sz w:val="22"/>
              </w:rPr>
              <w:t xml:space="preserve">eigenen </w:t>
            </w:r>
            <w:r w:rsidRPr="00FC2F93">
              <w:rPr>
                <w:rFonts w:ascii="Arial" w:hAnsi="Arial"/>
                <w:sz w:val="22"/>
              </w:rPr>
              <w:t xml:space="preserve">Repertoire </w:t>
            </w:r>
            <w:r w:rsidR="00FC2F93">
              <w:rPr>
                <w:rFonts w:ascii="Arial" w:hAnsi="Arial"/>
                <w:sz w:val="22"/>
              </w:rPr>
              <w:t>beizusteuern</w:t>
            </w:r>
            <w:r w:rsidRPr="00FC2F93">
              <w:rPr>
                <w:rFonts w:ascii="Arial" w:hAnsi="Arial"/>
                <w:sz w:val="22"/>
              </w:rPr>
              <w:t>. Im Anschluss kann problematisiert werden, inwiefern dies sprachbildende Aktivitäten darstellen.</w:t>
            </w:r>
          </w:p>
          <w:p w14:paraId="1ED0EBBC" w14:textId="046FC8B3" w:rsidR="00600F30" w:rsidRDefault="00600F30" w:rsidP="00AC66EA">
            <w:pPr>
              <w:numPr>
                <w:ilvl w:val="0"/>
                <w:numId w:val="2"/>
              </w:numPr>
              <w:spacing w:before="60" w:after="60"/>
              <w:rPr>
                <w:rFonts w:ascii="Arial" w:hAnsi="Arial"/>
                <w:sz w:val="22"/>
              </w:rPr>
            </w:pPr>
            <w:r>
              <w:rPr>
                <w:rFonts w:ascii="Arial" w:hAnsi="Arial"/>
                <w:sz w:val="22"/>
              </w:rPr>
              <w:t>Biografisches Lernen (eigene Erfahrungen mit Kinderlyrik)</w:t>
            </w:r>
          </w:p>
          <w:p w14:paraId="0424CE0C" w14:textId="0692369E" w:rsidR="00E60783" w:rsidRPr="00600F30" w:rsidRDefault="00E60783" w:rsidP="00AC66EA">
            <w:pPr>
              <w:numPr>
                <w:ilvl w:val="0"/>
                <w:numId w:val="2"/>
              </w:numPr>
              <w:spacing w:before="60" w:after="60"/>
              <w:rPr>
                <w:rFonts w:ascii="Arial" w:hAnsi="Arial"/>
                <w:sz w:val="22"/>
              </w:rPr>
            </w:pPr>
            <w:r w:rsidRPr="00600F30">
              <w:rPr>
                <w:rFonts w:ascii="Arial" w:hAnsi="Arial"/>
                <w:sz w:val="22"/>
              </w:rPr>
              <w:t>Austausch von eigenen Erfahrungen aus der Praxis bezogen auf die H</w:t>
            </w:r>
            <w:r w:rsidR="00FC2F93">
              <w:rPr>
                <w:rFonts w:ascii="Arial" w:hAnsi="Arial"/>
                <w:sz w:val="22"/>
              </w:rPr>
              <w:t xml:space="preserve">andlungssituation </w:t>
            </w:r>
          </w:p>
        </w:tc>
      </w:tr>
      <w:tr w:rsidR="00E60783" w14:paraId="2B11065E"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68EA35" w14:textId="77777777" w:rsidR="00E60783" w:rsidRDefault="00E60783" w:rsidP="00FC2F93">
            <w:pPr>
              <w:spacing w:before="60" w:after="60"/>
              <w:rPr>
                <w:rFonts w:ascii="Arial" w:hAnsi="Arial" w:cs="Arial"/>
                <w:sz w:val="22"/>
                <w:szCs w:val="22"/>
              </w:rPr>
            </w:pPr>
            <w:r w:rsidRPr="00600F30">
              <w:rPr>
                <w:rFonts w:ascii="Arial" w:hAnsi="Arial" w:cs="Arial"/>
                <w:sz w:val="22"/>
                <w:szCs w:val="22"/>
              </w:rPr>
              <w:t xml:space="preserve">Fachsystematische </w:t>
            </w:r>
            <w:r w:rsidRPr="00FC2F93">
              <w:rPr>
                <w:rFonts w:ascii="Arial" w:hAnsi="Arial" w:cs="Arial"/>
                <w:sz w:val="22"/>
                <w:szCs w:val="20"/>
              </w:rPr>
              <w:t>Lernphase</w:t>
            </w:r>
            <w:r w:rsidRPr="00600F30">
              <w:rPr>
                <w:rFonts w:ascii="Arial" w:hAnsi="Arial" w:cs="Arial"/>
                <w:sz w:val="22"/>
                <w:szCs w:val="22"/>
              </w:rPr>
              <w:t xml:space="preserve"> </w:t>
            </w:r>
          </w:p>
          <w:p w14:paraId="32726501" w14:textId="399A265C" w:rsidR="00881164" w:rsidRPr="00600F30" w:rsidRDefault="00FC2F93" w:rsidP="00600F30">
            <w:pPr>
              <w:spacing w:before="60" w:after="0"/>
              <w:rPr>
                <w:rFonts w:ascii="Arial" w:hAnsi="Arial" w:cs="Arial"/>
                <w:sz w:val="22"/>
                <w:szCs w:val="22"/>
              </w:rPr>
            </w:pPr>
            <w:r w:rsidRPr="00DC72CD">
              <w:rPr>
                <w:rFonts w:ascii="Arial" w:hAnsi="Arial" w:cs="Arial"/>
                <w:sz w:val="22"/>
                <w:szCs w:val="22"/>
              </w:rPr>
              <w:t>(</w:t>
            </w:r>
            <w:r w:rsidR="00BF5C74" w:rsidRPr="00DC72CD">
              <w:rPr>
                <w:rFonts w:ascii="Arial" w:hAnsi="Arial" w:cs="Arial"/>
                <w:sz w:val="22"/>
                <w:szCs w:val="22"/>
              </w:rPr>
              <w:t>6</w:t>
            </w:r>
            <w:r w:rsidR="00881164" w:rsidRPr="00DC72CD">
              <w:rPr>
                <w:rFonts w:ascii="Arial" w:hAnsi="Arial" w:cs="Arial"/>
                <w:sz w:val="22"/>
                <w:szCs w:val="22"/>
              </w:rPr>
              <w:t xml:space="preserve"> </w:t>
            </w:r>
            <w:proofErr w:type="spellStart"/>
            <w:r w:rsidR="00B3518E">
              <w:rPr>
                <w:rFonts w:ascii="Arial" w:hAnsi="Arial" w:cs="Arial"/>
                <w:sz w:val="22"/>
                <w:szCs w:val="22"/>
              </w:rPr>
              <w:t>UStd</w:t>
            </w:r>
            <w:proofErr w:type="spellEnd"/>
            <w:r w:rsidRPr="00DC72CD">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2BC68A" w14:textId="77777777" w:rsidR="00E60783" w:rsidRDefault="00600F30" w:rsidP="00AC66EA">
            <w:pPr>
              <w:numPr>
                <w:ilvl w:val="0"/>
                <w:numId w:val="5"/>
              </w:numPr>
              <w:spacing w:before="60" w:after="60"/>
              <w:rPr>
                <w:rFonts w:ascii="Arial" w:hAnsi="Arial"/>
                <w:sz w:val="22"/>
              </w:rPr>
            </w:pPr>
            <w:r>
              <w:rPr>
                <w:rFonts w:ascii="Arial" w:hAnsi="Arial"/>
                <w:sz w:val="22"/>
              </w:rPr>
              <w:t xml:space="preserve">Fachliche Grundlagen vermitteln: </w:t>
            </w:r>
            <w:r w:rsidR="00E60783" w:rsidRPr="00600F30">
              <w:rPr>
                <w:rFonts w:ascii="Arial" w:hAnsi="Arial"/>
                <w:sz w:val="22"/>
              </w:rPr>
              <w:t>Sprachbildungspotenzial von Kinderlyrik (Bildhafte Sprache, Wortspielereien, Sprachrhythmus und Betonung, Wortschatz und Grammatik, Lebensweltorientierung, Rhythmische Spiel- und Sprechverse als Grundlage für Literarisierung…)</w:t>
            </w:r>
          </w:p>
          <w:p w14:paraId="6999B373" w14:textId="642D64FD" w:rsidR="00393E4B" w:rsidRPr="00600F30" w:rsidRDefault="00393E4B" w:rsidP="00AC66EA">
            <w:pPr>
              <w:numPr>
                <w:ilvl w:val="0"/>
                <w:numId w:val="5"/>
              </w:numPr>
              <w:spacing w:before="60" w:after="60"/>
              <w:rPr>
                <w:rFonts w:ascii="Arial" w:hAnsi="Arial"/>
                <w:sz w:val="22"/>
              </w:rPr>
            </w:pPr>
            <w:r>
              <w:rPr>
                <w:rFonts w:ascii="Arial" w:hAnsi="Arial"/>
                <w:sz w:val="22"/>
              </w:rPr>
              <w:t xml:space="preserve">Fachliche Fertigkeiten </w:t>
            </w:r>
            <w:r w:rsidR="00FC2F93">
              <w:rPr>
                <w:rFonts w:ascii="Arial" w:hAnsi="Arial"/>
                <w:sz w:val="22"/>
              </w:rPr>
              <w:t>erwerben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607B6C" w14:textId="77777777" w:rsidR="00E60783" w:rsidRPr="00600F30" w:rsidRDefault="00E60783" w:rsidP="00AC66EA">
            <w:pPr>
              <w:numPr>
                <w:ilvl w:val="0"/>
                <w:numId w:val="6"/>
              </w:numPr>
              <w:spacing w:before="60" w:after="60"/>
              <w:rPr>
                <w:rFonts w:ascii="Arial" w:hAnsi="Arial"/>
                <w:sz w:val="22"/>
              </w:rPr>
            </w:pPr>
            <w:r w:rsidRPr="00600F30">
              <w:rPr>
                <w:rFonts w:ascii="Arial" w:hAnsi="Arial"/>
                <w:sz w:val="22"/>
              </w:rPr>
              <w:t>Unterrichtsgespräch</w:t>
            </w:r>
          </w:p>
          <w:p w14:paraId="596BB7B3" w14:textId="77777777" w:rsidR="00E60783" w:rsidRPr="00600F30" w:rsidRDefault="00E60783" w:rsidP="00AC66EA">
            <w:pPr>
              <w:numPr>
                <w:ilvl w:val="0"/>
                <w:numId w:val="6"/>
              </w:numPr>
              <w:spacing w:before="60" w:after="60"/>
              <w:rPr>
                <w:rFonts w:ascii="Arial" w:hAnsi="Arial"/>
                <w:sz w:val="22"/>
              </w:rPr>
            </w:pPr>
            <w:r w:rsidRPr="00600F30">
              <w:rPr>
                <w:rFonts w:ascii="Arial" w:hAnsi="Arial"/>
                <w:sz w:val="22"/>
              </w:rPr>
              <w:t>Gruppenarbeit</w:t>
            </w:r>
          </w:p>
          <w:p w14:paraId="14732339" w14:textId="0A60F453" w:rsidR="00E60783" w:rsidRDefault="00E60783" w:rsidP="00AC66EA">
            <w:pPr>
              <w:numPr>
                <w:ilvl w:val="0"/>
                <w:numId w:val="6"/>
              </w:numPr>
              <w:spacing w:before="60" w:after="60"/>
              <w:rPr>
                <w:rFonts w:ascii="Arial" w:hAnsi="Arial"/>
                <w:sz w:val="22"/>
              </w:rPr>
            </w:pPr>
            <w:r w:rsidRPr="00600F30">
              <w:rPr>
                <w:rFonts w:ascii="Arial" w:hAnsi="Arial"/>
                <w:sz w:val="22"/>
              </w:rPr>
              <w:t>Lehrervortrag</w:t>
            </w:r>
          </w:p>
          <w:p w14:paraId="4489D69D" w14:textId="0E1CB03D" w:rsidR="00BF5C74" w:rsidRPr="00600F30" w:rsidRDefault="00BF5C74" w:rsidP="00AC66EA">
            <w:pPr>
              <w:numPr>
                <w:ilvl w:val="0"/>
                <w:numId w:val="6"/>
              </w:numPr>
              <w:spacing w:before="60" w:after="60"/>
              <w:rPr>
                <w:rFonts w:ascii="Arial" w:hAnsi="Arial"/>
                <w:sz w:val="22"/>
              </w:rPr>
            </w:pPr>
            <w:r>
              <w:rPr>
                <w:rFonts w:ascii="Arial" w:hAnsi="Arial"/>
                <w:sz w:val="22"/>
              </w:rPr>
              <w:t>…</w:t>
            </w:r>
          </w:p>
          <w:p w14:paraId="201B0957" w14:textId="58039ABE" w:rsidR="00E60783" w:rsidRPr="00600F30" w:rsidRDefault="00E60783" w:rsidP="00600F30">
            <w:pPr>
              <w:spacing w:before="60" w:after="60"/>
              <w:ind w:left="3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4F206066" w14:textId="0CB065D2" w:rsidR="00600F30" w:rsidRPr="00600F30" w:rsidRDefault="00E60783" w:rsidP="00AC66EA">
            <w:pPr>
              <w:numPr>
                <w:ilvl w:val="0"/>
                <w:numId w:val="2"/>
              </w:numPr>
              <w:spacing w:before="60" w:after="60"/>
              <w:rPr>
                <w:rFonts w:ascii="Arial" w:hAnsi="Arial"/>
                <w:sz w:val="22"/>
              </w:rPr>
            </w:pPr>
            <w:r w:rsidRPr="00600F30">
              <w:rPr>
                <w:rFonts w:ascii="Arial" w:hAnsi="Arial"/>
                <w:sz w:val="22"/>
              </w:rPr>
              <w:t xml:space="preserve">Die Grundlagen zum Sprachförderpotenzial von </w:t>
            </w:r>
            <w:r w:rsidR="006E2910">
              <w:rPr>
                <w:rFonts w:ascii="Arial" w:hAnsi="Arial"/>
                <w:sz w:val="22"/>
              </w:rPr>
              <w:t xml:space="preserve">Fingerspielen und </w:t>
            </w:r>
            <w:r w:rsidRPr="00600F30">
              <w:rPr>
                <w:rFonts w:ascii="Arial" w:hAnsi="Arial"/>
                <w:sz w:val="22"/>
              </w:rPr>
              <w:t>Kinderlyrik lassen sich sinnvoll in Gruppen anhand von Gedichten erarbeiten. (Material</w:t>
            </w:r>
            <w:r w:rsidR="00393E4B">
              <w:rPr>
                <w:rFonts w:ascii="Arial" w:hAnsi="Arial"/>
                <w:sz w:val="22"/>
              </w:rPr>
              <w:t xml:space="preserve"> zur Gruppenarbeit </w:t>
            </w:r>
            <w:r w:rsidR="00EA6142" w:rsidRPr="004339C9">
              <w:rPr>
                <w:rFonts w:ascii="Arial" w:hAnsi="Arial"/>
                <w:sz w:val="22"/>
              </w:rPr>
              <w:t>„Sprachförderpotenzial Kinderlyrik“</w:t>
            </w:r>
            <w:r w:rsidR="00393E4B" w:rsidRPr="004339C9">
              <w:rPr>
                <w:rFonts w:ascii="Arial" w:hAnsi="Arial"/>
                <w:sz w:val="22"/>
              </w:rPr>
              <w:t xml:space="preserve"> </w:t>
            </w:r>
            <w:r w:rsidRPr="00600F30">
              <w:rPr>
                <w:rFonts w:ascii="Arial" w:hAnsi="Arial"/>
                <w:sz w:val="22"/>
              </w:rPr>
              <w:t>i</w:t>
            </w:r>
            <w:r w:rsidR="00BF5C74">
              <w:rPr>
                <w:rFonts w:ascii="Arial" w:hAnsi="Arial"/>
                <w:sz w:val="22"/>
              </w:rPr>
              <w:t>n der Anlage</w:t>
            </w:r>
            <w:r w:rsidRPr="00600F30">
              <w:rPr>
                <w:rFonts w:ascii="Arial" w:hAnsi="Arial"/>
                <w:sz w:val="22"/>
              </w:rPr>
              <w:t xml:space="preserve"> mit freundlicher Genehmigung von Felizitas Schönwetter) </w:t>
            </w:r>
          </w:p>
          <w:p w14:paraId="48421AF5" w14:textId="63E9E5B6" w:rsidR="00E60783" w:rsidRPr="00600F30" w:rsidRDefault="00600F30" w:rsidP="00AC66EA">
            <w:pPr>
              <w:numPr>
                <w:ilvl w:val="0"/>
                <w:numId w:val="2"/>
              </w:numPr>
              <w:spacing w:before="60" w:after="60"/>
              <w:rPr>
                <w:rFonts w:ascii="Arial" w:hAnsi="Arial"/>
                <w:sz w:val="22"/>
              </w:rPr>
            </w:pPr>
            <w:r w:rsidRPr="00DC72CD">
              <w:rPr>
                <w:rFonts w:ascii="Arial" w:hAnsi="Arial"/>
                <w:sz w:val="22"/>
              </w:rPr>
              <w:t>Fachtexte (</w:t>
            </w:r>
            <w:r w:rsidR="00BF5C74" w:rsidRPr="00DC72CD">
              <w:rPr>
                <w:rFonts w:ascii="Arial" w:hAnsi="Arial"/>
                <w:sz w:val="22"/>
              </w:rPr>
              <w:t xml:space="preserve">siehe Anlage </w:t>
            </w:r>
            <w:r w:rsidRPr="00DC72CD">
              <w:rPr>
                <w:rFonts w:ascii="Arial" w:hAnsi="Arial"/>
                <w:sz w:val="22"/>
              </w:rPr>
              <w:t xml:space="preserve">z.B. S. </w:t>
            </w:r>
            <w:proofErr w:type="spellStart"/>
            <w:r w:rsidRPr="00DC72CD">
              <w:rPr>
                <w:rFonts w:ascii="Arial" w:hAnsi="Arial"/>
                <w:sz w:val="22"/>
              </w:rPr>
              <w:t>Näger</w:t>
            </w:r>
            <w:proofErr w:type="spellEnd"/>
            <w:r w:rsidRPr="00DC72CD">
              <w:rPr>
                <w:rFonts w:ascii="Arial" w:hAnsi="Arial"/>
                <w:sz w:val="22"/>
              </w:rPr>
              <w:t>, „Kinderverse, Reim und Rap“, 2002)</w:t>
            </w:r>
          </w:p>
        </w:tc>
      </w:tr>
      <w:tr w:rsidR="00E60783" w14:paraId="7C49FEC3"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41DFA5" w14:textId="77777777" w:rsidR="00E60783" w:rsidRDefault="00E60783" w:rsidP="00600F30">
            <w:pPr>
              <w:spacing w:before="60" w:after="0"/>
              <w:rPr>
                <w:rFonts w:ascii="Arial" w:hAnsi="Arial" w:cs="Arial"/>
                <w:sz w:val="22"/>
                <w:szCs w:val="22"/>
              </w:rPr>
            </w:pPr>
            <w:r w:rsidRPr="00600F30">
              <w:rPr>
                <w:rFonts w:ascii="Arial" w:hAnsi="Arial" w:cs="Arial"/>
                <w:sz w:val="22"/>
                <w:szCs w:val="22"/>
              </w:rPr>
              <w:lastRenderedPageBreak/>
              <w:t xml:space="preserve">Ziele formulieren </w:t>
            </w:r>
          </w:p>
          <w:p w14:paraId="4B5EB154" w14:textId="47098BAC" w:rsidR="00881164" w:rsidRPr="00600F30" w:rsidRDefault="00FC2F93" w:rsidP="00600F30">
            <w:pPr>
              <w:spacing w:before="60" w:after="0"/>
              <w:rPr>
                <w:rFonts w:ascii="Arial" w:hAnsi="Arial" w:cs="Arial"/>
                <w:sz w:val="22"/>
                <w:szCs w:val="22"/>
              </w:rPr>
            </w:pPr>
            <w:r w:rsidRPr="00FC2F93">
              <w:rPr>
                <w:rFonts w:ascii="Arial" w:hAnsi="Arial" w:cs="Arial"/>
                <w:sz w:val="22"/>
                <w:szCs w:val="22"/>
              </w:rPr>
              <w:t xml:space="preserve">(ca. 2 </w:t>
            </w:r>
            <w:proofErr w:type="spellStart"/>
            <w:r w:rsidR="00B3518E">
              <w:rPr>
                <w:rFonts w:ascii="Arial" w:hAnsi="Arial" w:cs="Arial"/>
                <w:sz w:val="22"/>
                <w:szCs w:val="22"/>
              </w:rPr>
              <w:t>UStd</w:t>
            </w:r>
            <w:proofErr w:type="spellEnd"/>
            <w:r>
              <w:rPr>
                <w:rFonts w:ascii="Arial" w:hAnsi="Arial" w:cs="Arial"/>
                <w:sz w:val="22"/>
                <w:szCs w:val="22"/>
              </w:rPr>
              <w:t>.</w:t>
            </w:r>
            <w:r w:rsidRPr="00FC2F93">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C5C35A" w14:textId="7BE5D4FE" w:rsidR="00E60783" w:rsidRPr="00600F30" w:rsidRDefault="00E60783" w:rsidP="00AC66EA">
            <w:pPr>
              <w:numPr>
                <w:ilvl w:val="0"/>
                <w:numId w:val="5"/>
              </w:numPr>
              <w:spacing w:before="60" w:after="60"/>
              <w:rPr>
                <w:rFonts w:ascii="Arial" w:hAnsi="Arial"/>
                <w:sz w:val="22"/>
              </w:rPr>
            </w:pPr>
            <w:r w:rsidRPr="00600F30">
              <w:rPr>
                <w:rFonts w:ascii="Arial" w:hAnsi="Arial"/>
                <w:sz w:val="22"/>
              </w:rPr>
              <w:t xml:space="preserve">Konkrete Handlungsziele (Teilziele) entwickeln </w:t>
            </w:r>
            <w:r w:rsidR="00BF5C74">
              <w:rPr>
                <w:rFonts w:ascii="Arial" w:hAnsi="Arial"/>
                <w:sz w:val="22"/>
              </w:rPr>
              <w:t>bezogen auf das ausgewählte Handlungsergebnis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E41362" w14:textId="77777777" w:rsidR="00E60783" w:rsidRPr="00600F30" w:rsidRDefault="00E60783" w:rsidP="00AC66EA">
            <w:pPr>
              <w:numPr>
                <w:ilvl w:val="0"/>
                <w:numId w:val="5"/>
              </w:numPr>
              <w:spacing w:before="60" w:after="60"/>
              <w:rPr>
                <w:rFonts w:ascii="Arial" w:hAnsi="Arial"/>
                <w:sz w:val="22"/>
              </w:rPr>
            </w:pPr>
            <w:r w:rsidRPr="00600F30">
              <w:rPr>
                <w:rFonts w:ascii="Arial" w:hAnsi="Arial"/>
                <w:sz w:val="22"/>
              </w:rPr>
              <w:t>Unterrichtsgespräch</w:t>
            </w:r>
          </w:p>
          <w:p w14:paraId="4BC87F93" w14:textId="70C332AC" w:rsidR="00E60783" w:rsidRPr="006E2910" w:rsidRDefault="006E2910" w:rsidP="00AC66EA">
            <w:pPr>
              <w:numPr>
                <w:ilvl w:val="0"/>
                <w:numId w:val="5"/>
              </w:numPr>
              <w:spacing w:before="60" w:after="60"/>
              <w:rPr>
                <w:rFonts w:ascii="Arial" w:hAnsi="Arial"/>
                <w:sz w:val="22"/>
              </w:rPr>
            </w:pPr>
            <w:r w:rsidRPr="006E2910">
              <w:rPr>
                <w:rFonts w:ascii="Arial" w:hAnsi="Arial"/>
                <w:sz w:val="22"/>
              </w:rPr>
              <w:t>Einzelarbeit</w:t>
            </w:r>
          </w:p>
          <w:p w14:paraId="5F1F86AE" w14:textId="77777777" w:rsidR="00E60783" w:rsidRDefault="00E60783" w:rsidP="00AC66EA">
            <w:pPr>
              <w:numPr>
                <w:ilvl w:val="0"/>
                <w:numId w:val="5"/>
              </w:numPr>
              <w:spacing w:before="60" w:after="60"/>
              <w:rPr>
                <w:rFonts w:ascii="Arial" w:hAnsi="Arial"/>
                <w:sz w:val="22"/>
              </w:rPr>
            </w:pPr>
            <w:r w:rsidRPr="00600F30">
              <w:rPr>
                <w:rFonts w:ascii="Arial" w:hAnsi="Arial"/>
                <w:sz w:val="22"/>
              </w:rPr>
              <w:t>Protokoll</w:t>
            </w:r>
          </w:p>
          <w:p w14:paraId="65D31699" w14:textId="78C0754D" w:rsidR="00BF5C74" w:rsidRPr="00600F30" w:rsidRDefault="00BF5C74" w:rsidP="00AC66EA">
            <w:pPr>
              <w:numPr>
                <w:ilvl w:val="0"/>
                <w:numId w:val="5"/>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335105E2" w14:textId="132C84AF" w:rsidR="00E60783" w:rsidRPr="000E6EB6" w:rsidRDefault="00E60783" w:rsidP="00AC66EA">
            <w:pPr>
              <w:numPr>
                <w:ilvl w:val="0"/>
                <w:numId w:val="2"/>
              </w:numPr>
              <w:spacing w:before="60" w:after="60"/>
              <w:rPr>
                <w:rFonts w:ascii="Arial" w:hAnsi="Arial"/>
                <w:sz w:val="22"/>
              </w:rPr>
            </w:pPr>
            <w:r w:rsidRPr="000E6EB6">
              <w:rPr>
                <w:rFonts w:ascii="Arial" w:hAnsi="Arial"/>
                <w:sz w:val="22"/>
              </w:rPr>
              <w:t>Mögliche Handlungs</w:t>
            </w:r>
            <w:r w:rsidR="00BF5C74" w:rsidRPr="000E6EB6">
              <w:rPr>
                <w:rFonts w:ascii="Arial" w:hAnsi="Arial"/>
                <w:sz w:val="22"/>
              </w:rPr>
              <w:t>ergebnisse</w:t>
            </w:r>
            <w:r w:rsidRPr="000E6EB6">
              <w:rPr>
                <w:rFonts w:ascii="Arial" w:hAnsi="Arial"/>
                <w:sz w:val="22"/>
              </w:rPr>
              <w:t xml:space="preserve"> siehe „didaktisch-methodische Hinweise“</w:t>
            </w:r>
            <w:r w:rsidR="00BF5C74" w:rsidRPr="000E6EB6">
              <w:rPr>
                <w:rFonts w:ascii="Arial" w:hAnsi="Arial"/>
                <w:sz w:val="22"/>
              </w:rPr>
              <w:t>: Erstellen einer Mappe mit Kinderlyrik, Fingerspielen, Kinderliedern oder ein Sprachbildungsangebot mit Kinderlyrik in der Praxis oder „Markt der Möglichkeiten“ für andere Klassen</w:t>
            </w:r>
          </w:p>
          <w:p w14:paraId="6E16D082" w14:textId="4941768C" w:rsidR="00BF5C74" w:rsidRPr="000E6EB6" w:rsidRDefault="00BF5C74" w:rsidP="00AC66EA">
            <w:pPr>
              <w:numPr>
                <w:ilvl w:val="0"/>
                <w:numId w:val="2"/>
              </w:numPr>
              <w:spacing w:before="60" w:after="60"/>
              <w:rPr>
                <w:rFonts w:ascii="Arial" w:hAnsi="Arial"/>
                <w:sz w:val="22"/>
              </w:rPr>
            </w:pPr>
            <w:r w:rsidRPr="000E6EB6">
              <w:rPr>
                <w:rFonts w:ascii="Arial" w:hAnsi="Arial"/>
                <w:sz w:val="22"/>
              </w:rPr>
              <w:t>Auswahl des Handlungsergebnisses mit Klasse gemeinsam (hier als Beispiel: Sprachbildungsangebote mit Kinderlyrik)</w:t>
            </w:r>
          </w:p>
        </w:tc>
      </w:tr>
      <w:tr w:rsidR="00E60783" w14:paraId="43C4DCFF"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588A04" w14:textId="77777777" w:rsidR="00E60783" w:rsidRPr="00DC72CD" w:rsidRDefault="00E60783" w:rsidP="00600F30">
            <w:pPr>
              <w:spacing w:before="60" w:after="0"/>
              <w:rPr>
                <w:rFonts w:ascii="Arial" w:hAnsi="Arial" w:cs="Arial"/>
                <w:sz w:val="22"/>
                <w:szCs w:val="22"/>
              </w:rPr>
            </w:pPr>
            <w:r w:rsidRPr="00DC72CD">
              <w:rPr>
                <w:rFonts w:ascii="Arial" w:hAnsi="Arial" w:cs="Arial"/>
                <w:sz w:val="22"/>
                <w:szCs w:val="22"/>
              </w:rPr>
              <w:t>Planen und entscheiden</w:t>
            </w:r>
          </w:p>
          <w:p w14:paraId="3DBF82A4" w14:textId="39B6D391" w:rsidR="00881164" w:rsidRPr="00DC72CD" w:rsidRDefault="00972F52" w:rsidP="00600F30">
            <w:pPr>
              <w:spacing w:before="60" w:after="0"/>
              <w:rPr>
                <w:rFonts w:ascii="Arial" w:hAnsi="Arial" w:cs="Arial"/>
                <w:sz w:val="22"/>
                <w:szCs w:val="22"/>
              </w:rPr>
            </w:pPr>
            <w:r w:rsidRPr="00DC72CD">
              <w:rPr>
                <w:rFonts w:ascii="Arial" w:hAnsi="Arial" w:cs="Arial"/>
                <w:sz w:val="22"/>
                <w:szCs w:val="22"/>
              </w:rPr>
              <w:t>(</w:t>
            </w:r>
            <w:r w:rsidR="00881164" w:rsidRPr="00DC72CD">
              <w:rPr>
                <w:rFonts w:ascii="Arial" w:hAnsi="Arial" w:cs="Arial"/>
                <w:sz w:val="22"/>
                <w:szCs w:val="22"/>
              </w:rPr>
              <w:t xml:space="preserve">4 </w:t>
            </w:r>
            <w:proofErr w:type="spellStart"/>
            <w:r w:rsidR="00B3518E">
              <w:rPr>
                <w:rFonts w:ascii="Arial" w:hAnsi="Arial" w:cs="Arial"/>
                <w:sz w:val="22"/>
                <w:szCs w:val="22"/>
              </w:rPr>
              <w:t>UStd</w:t>
            </w:r>
            <w:proofErr w:type="spellEnd"/>
            <w:r w:rsidRPr="00DC72CD">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039488" w14:textId="6ACB0EF7" w:rsidR="00E60783" w:rsidRPr="00600F30" w:rsidRDefault="00BF5C74" w:rsidP="00AC66EA">
            <w:pPr>
              <w:numPr>
                <w:ilvl w:val="0"/>
                <w:numId w:val="5"/>
              </w:numPr>
              <w:spacing w:before="60" w:after="60"/>
              <w:rPr>
                <w:rFonts w:ascii="Arial" w:hAnsi="Arial"/>
                <w:sz w:val="22"/>
              </w:rPr>
            </w:pPr>
            <w:r>
              <w:rPr>
                <w:rFonts w:ascii="Arial" w:hAnsi="Arial"/>
                <w:sz w:val="22"/>
              </w:rPr>
              <w:t xml:space="preserve">Beispiel: </w:t>
            </w:r>
            <w:r w:rsidR="00E60783" w:rsidRPr="00600F30">
              <w:rPr>
                <w:rFonts w:ascii="Arial" w:hAnsi="Arial"/>
                <w:sz w:val="22"/>
              </w:rPr>
              <w:t xml:space="preserve">Sprachbildungsangebote mit Kinderlyrik </w:t>
            </w:r>
            <w:r>
              <w:rPr>
                <w:rFonts w:ascii="Arial" w:hAnsi="Arial"/>
                <w:sz w:val="22"/>
              </w:rPr>
              <w:t xml:space="preserve">planen bzw. </w:t>
            </w:r>
            <w:r w:rsidR="00E60783" w:rsidRPr="00600F30">
              <w:rPr>
                <w:rFonts w:ascii="Arial" w:hAnsi="Arial"/>
                <w:sz w:val="22"/>
              </w:rPr>
              <w:t>entwickeln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62622" w14:textId="6E759D88" w:rsidR="00E60783" w:rsidRPr="006E2910" w:rsidRDefault="006E2910" w:rsidP="00AC66EA">
            <w:pPr>
              <w:numPr>
                <w:ilvl w:val="0"/>
                <w:numId w:val="5"/>
              </w:numPr>
              <w:spacing w:before="60" w:after="60"/>
              <w:rPr>
                <w:rFonts w:ascii="Arial" w:hAnsi="Arial"/>
                <w:sz w:val="22"/>
              </w:rPr>
            </w:pPr>
            <w:r w:rsidRPr="006E2910">
              <w:rPr>
                <w:rFonts w:ascii="Arial" w:hAnsi="Arial"/>
                <w:sz w:val="22"/>
              </w:rPr>
              <w:t>Einzelarbeit</w:t>
            </w:r>
          </w:p>
          <w:p w14:paraId="0DF6BAFB" w14:textId="77777777" w:rsidR="00E60783" w:rsidRDefault="00E60783" w:rsidP="00AC66EA">
            <w:pPr>
              <w:numPr>
                <w:ilvl w:val="0"/>
                <w:numId w:val="5"/>
              </w:numPr>
              <w:spacing w:before="60" w:after="60"/>
              <w:rPr>
                <w:rFonts w:ascii="Arial" w:hAnsi="Arial"/>
                <w:sz w:val="22"/>
              </w:rPr>
            </w:pPr>
            <w:r w:rsidRPr="00600F30">
              <w:rPr>
                <w:rFonts w:ascii="Arial" w:hAnsi="Arial"/>
                <w:sz w:val="22"/>
              </w:rPr>
              <w:t>Protokoll</w:t>
            </w:r>
          </w:p>
          <w:p w14:paraId="6CD1C296" w14:textId="47AA38C5" w:rsidR="0020302C" w:rsidRPr="00600F30" w:rsidRDefault="0020302C" w:rsidP="00AC66EA">
            <w:pPr>
              <w:numPr>
                <w:ilvl w:val="0"/>
                <w:numId w:val="5"/>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1A52197A" w14:textId="240DB578" w:rsidR="00E60783" w:rsidRPr="000E6EB6" w:rsidRDefault="00E60783" w:rsidP="00AC66EA">
            <w:pPr>
              <w:numPr>
                <w:ilvl w:val="0"/>
                <w:numId w:val="2"/>
              </w:numPr>
              <w:spacing w:before="60" w:after="60"/>
              <w:rPr>
                <w:rFonts w:ascii="Arial" w:hAnsi="Arial"/>
                <w:sz w:val="22"/>
              </w:rPr>
            </w:pPr>
            <w:r w:rsidRPr="000E6EB6">
              <w:rPr>
                <w:rFonts w:ascii="Arial" w:hAnsi="Arial"/>
                <w:sz w:val="22"/>
              </w:rPr>
              <w:t xml:space="preserve">Möglicher Arbeitsauftrag </w:t>
            </w:r>
            <w:r w:rsidR="00457B45" w:rsidRPr="000E6EB6">
              <w:rPr>
                <w:rFonts w:ascii="Arial" w:hAnsi="Arial"/>
                <w:sz w:val="22"/>
              </w:rPr>
              <w:t>(</w:t>
            </w:r>
            <w:r w:rsidRPr="000E6EB6">
              <w:rPr>
                <w:rFonts w:ascii="Arial" w:hAnsi="Arial"/>
                <w:sz w:val="22"/>
              </w:rPr>
              <w:t xml:space="preserve">siehe </w:t>
            </w:r>
            <w:r w:rsidR="00D945C3" w:rsidRPr="000E6EB6">
              <w:rPr>
                <w:rFonts w:ascii="Arial" w:hAnsi="Arial"/>
                <w:sz w:val="22"/>
              </w:rPr>
              <w:t>Anlage</w:t>
            </w:r>
            <w:r w:rsidR="00457B45" w:rsidRPr="000E6EB6">
              <w:rPr>
                <w:rFonts w:ascii="Arial" w:hAnsi="Arial"/>
                <w:sz w:val="22"/>
              </w:rPr>
              <w:t xml:space="preserve"> S</w:t>
            </w:r>
            <w:r w:rsidR="000E6EB6" w:rsidRPr="000E6EB6">
              <w:rPr>
                <w:rFonts w:ascii="Arial" w:hAnsi="Arial"/>
                <w:sz w:val="22"/>
              </w:rPr>
              <w:t>. 88</w:t>
            </w:r>
            <w:r w:rsidR="00457B45" w:rsidRPr="000E6EB6">
              <w:rPr>
                <w:rFonts w:ascii="Arial" w:hAnsi="Arial"/>
                <w:sz w:val="22"/>
              </w:rPr>
              <w:t>)</w:t>
            </w:r>
          </w:p>
          <w:p w14:paraId="4622E556" w14:textId="1A816454" w:rsidR="00972F52" w:rsidRPr="000E6EB6" w:rsidRDefault="006E2910" w:rsidP="00AC66EA">
            <w:pPr>
              <w:numPr>
                <w:ilvl w:val="0"/>
                <w:numId w:val="2"/>
              </w:numPr>
              <w:spacing w:before="60" w:after="60"/>
              <w:rPr>
                <w:rFonts w:ascii="Arial" w:hAnsi="Arial"/>
                <w:sz w:val="22"/>
              </w:rPr>
            </w:pPr>
            <w:r w:rsidRPr="000E6EB6">
              <w:rPr>
                <w:rFonts w:ascii="Arial" w:hAnsi="Arial"/>
                <w:sz w:val="22"/>
              </w:rPr>
              <w:t>Schülerinnen und Schüler</w:t>
            </w:r>
            <w:r w:rsidR="00972F52" w:rsidRPr="000E6EB6">
              <w:rPr>
                <w:rFonts w:ascii="Arial" w:hAnsi="Arial"/>
                <w:sz w:val="22"/>
              </w:rPr>
              <w:t xml:space="preserve"> arbeiten eigenständig, Lehrkraft begleitet und berät</w:t>
            </w:r>
          </w:p>
        </w:tc>
      </w:tr>
      <w:tr w:rsidR="00E60783" w14:paraId="1D398549"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3064DA" w14:textId="77777777" w:rsidR="00E60783" w:rsidRPr="00DC72CD" w:rsidRDefault="00E60783" w:rsidP="00600F30">
            <w:pPr>
              <w:spacing w:before="60" w:after="0"/>
              <w:rPr>
                <w:rFonts w:ascii="Arial" w:hAnsi="Arial" w:cs="Arial"/>
                <w:sz w:val="22"/>
                <w:szCs w:val="22"/>
              </w:rPr>
            </w:pPr>
            <w:r w:rsidRPr="00DC72CD">
              <w:rPr>
                <w:rFonts w:ascii="Arial" w:hAnsi="Arial" w:cs="Arial"/>
                <w:sz w:val="22"/>
                <w:szCs w:val="22"/>
              </w:rPr>
              <w:t>Durchführen</w:t>
            </w:r>
          </w:p>
          <w:p w14:paraId="6C99E159" w14:textId="5153F91B" w:rsidR="00881164" w:rsidRPr="00DC72CD" w:rsidRDefault="00972F52" w:rsidP="00600F30">
            <w:pPr>
              <w:spacing w:before="60" w:after="0"/>
              <w:rPr>
                <w:rFonts w:ascii="Arial" w:hAnsi="Arial" w:cs="Arial"/>
                <w:sz w:val="22"/>
                <w:szCs w:val="22"/>
              </w:rPr>
            </w:pPr>
            <w:r w:rsidRPr="00DC72CD">
              <w:rPr>
                <w:rFonts w:ascii="Arial" w:hAnsi="Arial" w:cs="Arial"/>
                <w:sz w:val="22"/>
                <w:szCs w:val="22"/>
              </w:rPr>
              <w:t>(</w:t>
            </w:r>
            <w:r w:rsidR="00BF5C74" w:rsidRPr="00DC72CD">
              <w:rPr>
                <w:rFonts w:ascii="Arial" w:hAnsi="Arial" w:cs="Arial"/>
                <w:sz w:val="22"/>
                <w:szCs w:val="22"/>
              </w:rPr>
              <w:t>6</w:t>
            </w:r>
            <w:r w:rsidR="00881164" w:rsidRPr="00DC72CD">
              <w:rPr>
                <w:rFonts w:ascii="Arial" w:hAnsi="Arial" w:cs="Arial"/>
                <w:sz w:val="22"/>
                <w:szCs w:val="22"/>
              </w:rPr>
              <w:t xml:space="preserve"> </w:t>
            </w:r>
            <w:proofErr w:type="spellStart"/>
            <w:r w:rsidR="00B3518E">
              <w:rPr>
                <w:rFonts w:ascii="Arial" w:hAnsi="Arial" w:cs="Arial"/>
                <w:sz w:val="22"/>
                <w:szCs w:val="22"/>
              </w:rPr>
              <w:t>UStd</w:t>
            </w:r>
            <w:proofErr w:type="spellEnd"/>
            <w:r w:rsidRPr="00DC72CD">
              <w:rPr>
                <w:rFonts w:ascii="Arial" w:hAnsi="Arial" w:cs="Arial"/>
                <w:sz w:val="22"/>
                <w:szCs w:val="22"/>
              </w:rPr>
              <w:t>.)</w:t>
            </w:r>
          </w:p>
          <w:p w14:paraId="725F0AC9" w14:textId="77777777" w:rsidR="00881164" w:rsidRPr="00DC72CD" w:rsidRDefault="00881164" w:rsidP="00600F30">
            <w:pPr>
              <w:spacing w:before="60" w:after="0"/>
              <w:rPr>
                <w:rFonts w:ascii="Arial" w:hAnsi="Arial" w:cs="Arial"/>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2DAD4B" w14:textId="1873DA78" w:rsidR="00E60783" w:rsidRPr="00600F30" w:rsidRDefault="00600F30" w:rsidP="00AC66EA">
            <w:pPr>
              <w:numPr>
                <w:ilvl w:val="0"/>
                <w:numId w:val="5"/>
              </w:numPr>
              <w:spacing w:before="60" w:after="60"/>
              <w:rPr>
                <w:rFonts w:ascii="Arial" w:hAnsi="Arial"/>
                <w:sz w:val="22"/>
              </w:rPr>
            </w:pPr>
            <w:r w:rsidRPr="00600F30">
              <w:rPr>
                <w:rFonts w:ascii="Arial" w:hAnsi="Arial"/>
                <w:sz w:val="22"/>
              </w:rPr>
              <w:t>Sprachbildungsangebote</w:t>
            </w:r>
            <w:r w:rsidR="00E60783" w:rsidRPr="00600F30">
              <w:rPr>
                <w:rFonts w:ascii="Arial" w:hAnsi="Arial"/>
                <w:sz w:val="22"/>
              </w:rPr>
              <w:t xml:space="preserve"> in der Kita durchführen</w:t>
            </w:r>
          </w:p>
          <w:p w14:paraId="4A5DDBDB" w14:textId="3EC4A923" w:rsidR="00E60783" w:rsidRPr="00600F30" w:rsidRDefault="00E60783" w:rsidP="00AC66EA">
            <w:pPr>
              <w:numPr>
                <w:ilvl w:val="0"/>
                <w:numId w:val="5"/>
              </w:numPr>
              <w:spacing w:before="60" w:after="60"/>
              <w:rPr>
                <w:rFonts w:ascii="Arial" w:hAnsi="Arial"/>
                <w:sz w:val="22"/>
              </w:rPr>
            </w:pPr>
            <w:r w:rsidRPr="00600F30">
              <w:rPr>
                <w:rFonts w:ascii="Arial" w:hAnsi="Arial"/>
                <w:sz w:val="22"/>
              </w:rPr>
              <w:t xml:space="preserve">Präsentation der Ergebnisse </w:t>
            </w:r>
            <w:r w:rsidR="00972F52">
              <w:rPr>
                <w:rFonts w:ascii="Arial" w:hAnsi="Arial"/>
                <w:sz w:val="22"/>
              </w:rPr>
              <w:t>sowie des Sprachbildungsangebotes in der Klasse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3BBEEF" w14:textId="77777777" w:rsidR="00972F52" w:rsidRPr="00972F52" w:rsidRDefault="00972F52" w:rsidP="00AC66EA">
            <w:pPr>
              <w:numPr>
                <w:ilvl w:val="0"/>
                <w:numId w:val="6"/>
              </w:numPr>
              <w:spacing w:before="60" w:after="60"/>
              <w:rPr>
                <w:rFonts w:ascii="Arial" w:hAnsi="Arial"/>
                <w:sz w:val="22"/>
              </w:rPr>
            </w:pPr>
            <w:r w:rsidRPr="00972F52">
              <w:rPr>
                <w:rFonts w:ascii="Arial" w:hAnsi="Arial"/>
                <w:sz w:val="22"/>
              </w:rPr>
              <w:t>Unterrichtsgespräch</w:t>
            </w:r>
          </w:p>
          <w:p w14:paraId="0B18953E" w14:textId="69C58A5D" w:rsidR="00972F52" w:rsidRPr="006E2910" w:rsidRDefault="006E2910" w:rsidP="00AC66EA">
            <w:pPr>
              <w:numPr>
                <w:ilvl w:val="0"/>
                <w:numId w:val="6"/>
              </w:numPr>
              <w:spacing w:before="60" w:after="60"/>
              <w:rPr>
                <w:rFonts w:ascii="Arial" w:hAnsi="Arial"/>
                <w:sz w:val="22"/>
              </w:rPr>
            </w:pPr>
            <w:r w:rsidRPr="006E2910">
              <w:rPr>
                <w:rFonts w:ascii="Arial" w:hAnsi="Arial"/>
                <w:sz w:val="22"/>
              </w:rPr>
              <w:t>Einzelarbeit</w:t>
            </w:r>
          </w:p>
          <w:p w14:paraId="6C71F9FA" w14:textId="77777777" w:rsidR="00E60783" w:rsidRDefault="00972F52" w:rsidP="00AC66EA">
            <w:pPr>
              <w:numPr>
                <w:ilvl w:val="0"/>
                <w:numId w:val="6"/>
              </w:numPr>
              <w:spacing w:before="60" w:after="60"/>
              <w:rPr>
                <w:rFonts w:ascii="Arial" w:hAnsi="Arial"/>
                <w:sz w:val="22"/>
              </w:rPr>
            </w:pPr>
            <w:r>
              <w:rPr>
                <w:rFonts w:ascii="Arial" w:hAnsi="Arial"/>
                <w:sz w:val="22"/>
              </w:rPr>
              <w:t>Rollenspiel/Übung</w:t>
            </w:r>
          </w:p>
          <w:p w14:paraId="0DC83096" w14:textId="15F1846B" w:rsidR="00972F52" w:rsidRPr="00600F30" w:rsidRDefault="00972F52" w:rsidP="00AC66EA">
            <w:pPr>
              <w:numPr>
                <w:ilvl w:val="0"/>
                <w:numId w:val="6"/>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3E786ECF" w14:textId="066E0C58" w:rsidR="00E60783" w:rsidRPr="00600F30" w:rsidRDefault="00E60783" w:rsidP="00AC66EA">
            <w:pPr>
              <w:numPr>
                <w:ilvl w:val="0"/>
                <w:numId w:val="2"/>
              </w:numPr>
              <w:spacing w:before="60" w:after="60"/>
              <w:rPr>
                <w:rFonts w:ascii="Arial" w:hAnsi="Arial"/>
                <w:sz w:val="22"/>
              </w:rPr>
            </w:pPr>
            <w:r w:rsidRPr="00600F30">
              <w:rPr>
                <w:rFonts w:ascii="Arial" w:hAnsi="Arial"/>
                <w:sz w:val="22"/>
              </w:rPr>
              <w:t>Die Präsentation der Ergebnisse ist wichtig, weil die S</w:t>
            </w:r>
            <w:r w:rsidR="00972F52">
              <w:rPr>
                <w:rFonts w:ascii="Arial" w:hAnsi="Arial"/>
                <w:sz w:val="22"/>
              </w:rPr>
              <w:t xml:space="preserve">chülerinnen und </w:t>
            </w:r>
            <w:r w:rsidRPr="00600F30">
              <w:rPr>
                <w:rFonts w:ascii="Arial" w:hAnsi="Arial"/>
                <w:sz w:val="22"/>
              </w:rPr>
              <w:t>S</w:t>
            </w:r>
            <w:r w:rsidR="00972F52">
              <w:rPr>
                <w:rFonts w:ascii="Arial" w:hAnsi="Arial"/>
                <w:sz w:val="22"/>
              </w:rPr>
              <w:t>chüler</w:t>
            </w:r>
            <w:r w:rsidRPr="00600F30">
              <w:rPr>
                <w:rFonts w:ascii="Arial" w:hAnsi="Arial"/>
                <w:sz w:val="22"/>
              </w:rPr>
              <w:t xml:space="preserve"> so spielerisch ihr Repertoire erweitern können</w:t>
            </w:r>
          </w:p>
          <w:p w14:paraId="53FC9DAB" w14:textId="2D3FE2AD" w:rsidR="00600F30" w:rsidRPr="00600F30" w:rsidRDefault="00600F30" w:rsidP="00AC66EA">
            <w:pPr>
              <w:numPr>
                <w:ilvl w:val="0"/>
                <w:numId w:val="2"/>
              </w:numPr>
              <w:spacing w:before="60" w:after="60"/>
              <w:rPr>
                <w:rFonts w:ascii="Arial" w:hAnsi="Arial"/>
                <w:sz w:val="22"/>
              </w:rPr>
            </w:pPr>
            <w:r w:rsidRPr="00600F30">
              <w:rPr>
                <w:rFonts w:ascii="Arial" w:hAnsi="Arial"/>
                <w:sz w:val="22"/>
              </w:rPr>
              <w:t>Evtl. mit Lernpartner vor Ort und Kameras</w:t>
            </w:r>
          </w:p>
        </w:tc>
      </w:tr>
      <w:tr w:rsidR="00E60783" w14:paraId="1A7B84DF" w14:textId="77777777" w:rsidTr="007C4CA7">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41352E" w14:textId="77777777" w:rsidR="00972F52" w:rsidRPr="00DC72CD" w:rsidRDefault="00E60783" w:rsidP="00972F52">
            <w:pPr>
              <w:spacing w:before="60" w:after="0"/>
              <w:rPr>
                <w:rFonts w:ascii="Arial" w:hAnsi="Arial" w:cs="Arial"/>
                <w:sz w:val="22"/>
                <w:szCs w:val="22"/>
              </w:rPr>
            </w:pPr>
            <w:r w:rsidRPr="00DC72CD">
              <w:rPr>
                <w:rFonts w:ascii="Arial" w:hAnsi="Arial" w:cs="Arial"/>
                <w:sz w:val="22"/>
                <w:szCs w:val="22"/>
              </w:rPr>
              <w:t>Bewerten, reflektieren und evaluieren</w:t>
            </w:r>
          </w:p>
          <w:p w14:paraId="1BBCD0A3" w14:textId="139A1D83" w:rsidR="00881164" w:rsidRPr="00DC72CD" w:rsidRDefault="00972F52" w:rsidP="00972F52">
            <w:pPr>
              <w:spacing w:beforeLines="60" w:before="144" w:afterLines="60" w:after="144"/>
              <w:rPr>
                <w:rFonts w:ascii="Arial" w:hAnsi="Arial" w:cs="Arial"/>
                <w:sz w:val="22"/>
                <w:szCs w:val="22"/>
              </w:rPr>
            </w:pPr>
            <w:r w:rsidRPr="00DC72CD">
              <w:rPr>
                <w:rFonts w:ascii="Arial" w:hAnsi="Arial" w:cs="Arial"/>
                <w:sz w:val="22"/>
                <w:szCs w:val="22"/>
              </w:rPr>
              <w:t>(</w:t>
            </w:r>
            <w:r w:rsidR="00BF5C74" w:rsidRPr="00DC72CD">
              <w:rPr>
                <w:rFonts w:ascii="Arial" w:hAnsi="Arial" w:cs="Arial"/>
                <w:sz w:val="22"/>
                <w:szCs w:val="22"/>
              </w:rPr>
              <w:t xml:space="preserve">4 </w:t>
            </w:r>
            <w:proofErr w:type="spellStart"/>
            <w:r w:rsidR="00B3518E">
              <w:rPr>
                <w:rFonts w:ascii="Arial" w:hAnsi="Arial" w:cs="Arial"/>
                <w:sz w:val="22"/>
                <w:szCs w:val="22"/>
              </w:rPr>
              <w:t>UStd</w:t>
            </w:r>
            <w:proofErr w:type="spellEnd"/>
            <w:r w:rsidRPr="00DC72CD">
              <w:rPr>
                <w:rFonts w:ascii="Arial" w:hAnsi="Arial" w:cs="Arial"/>
                <w:sz w:val="22"/>
                <w:szCs w:val="22"/>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9CB0B1" w14:textId="5CEB1864" w:rsidR="00E60783" w:rsidRDefault="00E60783" w:rsidP="00AC66EA">
            <w:pPr>
              <w:numPr>
                <w:ilvl w:val="0"/>
                <w:numId w:val="5"/>
              </w:numPr>
              <w:spacing w:before="60" w:after="60"/>
              <w:rPr>
                <w:rFonts w:ascii="Arial" w:hAnsi="Arial"/>
                <w:sz w:val="22"/>
              </w:rPr>
            </w:pPr>
            <w:r w:rsidRPr="00600F30">
              <w:rPr>
                <w:rFonts w:ascii="Arial" w:hAnsi="Arial"/>
                <w:sz w:val="22"/>
              </w:rPr>
              <w:t>Durchführung und Ergebnisse reflektieren</w:t>
            </w:r>
          </w:p>
          <w:p w14:paraId="42138CE5" w14:textId="2C9CF1CA" w:rsidR="00455F97" w:rsidRPr="00600F30" w:rsidRDefault="00455F97" w:rsidP="00AC66EA">
            <w:pPr>
              <w:numPr>
                <w:ilvl w:val="0"/>
                <w:numId w:val="5"/>
              </w:numPr>
              <w:spacing w:before="60" w:after="60"/>
              <w:rPr>
                <w:rFonts w:ascii="Arial" w:hAnsi="Arial"/>
                <w:sz w:val="22"/>
              </w:rPr>
            </w:pPr>
            <w:r w:rsidRPr="00B04F01">
              <w:rPr>
                <w:rFonts w:ascii="Arial" w:hAnsi="Arial"/>
                <w:sz w:val="22"/>
                <w:szCs w:val="22"/>
              </w:rPr>
              <w:t>Erkenntnisse zusammenfassen und systematisieren</w:t>
            </w:r>
          </w:p>
          <w:p w14:paraId="573347F9" w14:textId="36B6066D" w:rsidR="00E60783" w:rsidRPr="00600F30" w:rsidRDefault="00E60783" w:rsidP="00BF5C74">
            <w:pPr>
              <w:spacing w:before="60" w:after="60"/>
              <w:ind w:left="360"/>
              <w:rPr>
                <w:rFonts w:ascii="Arial" w:hAnsi="Arial"/>
                <w:sz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5CF4D8" w14:textId="77777777" w:rsidR="00E60783" w:rsidRPr="00600F30" w:rsidRDefault="00E60783" w:rsidP="00AC66EA">
            <w:pPr>
              <w:numPr>
                <w:ilvl w:val="0"/>
                <w:numId w:val="5"/>
              </w:numPr>
              <w:spacing w:before="60" w:after="60"/>
              <w:rPr>
                <w:rFonts w:ascii="Arial" w:hAnsi="Arial"/>
                <w:sz w:val="22"/>
              </w:rPr>
            </w:pPr>
            <w:r w:rsidRPr="00600F30">
              <w:rPr>
                <w:rFonts w:ascii="Arial" w:hAnsi="Arial"/>
                <w:sz w:val="22"/>
              </w:rPr>
              <w:t>Lehrervortrag</w:t>
            </w:r>
          </w:p>
          <w:p w14:paraId="1C7CEC5B" w14:textId="77777777" w:rsidR="00E60783" w:rsidRDefault="00E60783" w:rsidP="00AC66EA">
            <w:pPr>
              <w:numPr>
                <w:ilvl w:val="0"/>
                <w:numId w:val="5"/>
              </w:numPr>
              <w:spacing w:before="60" w:after="60"/>
              <w:rPr>
                <w:rFonts w:ascii="Arial" w:hAnsi="Arial"/>
                <w:sz w:val="22"/>
              </w:rPr>
            </w:pPr>
            <w:r w:rsidRPr="00600F30">
              <w:rPr>
                <w:rFonts w:ascii="Arial" w:hAnsi="Arial"/>
                <w:sz w:val="22"/>
              </w:rPr>
              <w:t>Unterrichtsgespräch</w:t>
            </w:r>
          </w:p>
          <w:p w14:paraId="3A29F70F" w14:textId="32CCA0E4" w:rsidR="00972F52" w:rsidRPr="00600F30" w:rsidRDefault="00972F52" w:rsidP="00AC66EA">
            <w:pPr>
              <w:numPr>
                <w:ilvl w:val="0"/>
                <w:numId w:val="5"/>
              </w:numPr>
              <w:spacing w:before="60" w:after="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76F7C633" w14:textId="49DBEE75" w:rsidR="00E60783" w:rsidRPr="00600F30" w:rsidRDefault="00E60783" w:rsidP="00AC66EA">
            <w:pPr>
              <w:numPr>
                <w:ilvl w:val="0"/>
                <w:numId w:val="2"/>
              </w:numPr>
              <w:spacing w:before="60" w:after="60"/>
              <w:rPr>
                <w:rFonts w:ascii="Arial" w:hAnsi="Arial"/>
                <w:sz w:val="22"/>
              </w:rPr>
            </w:pPr>
            <w:r w:rsidRPr="00600F30">
              <w:rPr>
                <w:rFonts w:ascii="Arial" w:hAnsi="Arial"/>
                <w:sz w:val="22"/>
              </w:rPr>
              <w:t>Fachsystematische Au</w:t>
            </w:r>
            <w:r w:rsidR="00972F52">
              <w:rPr>
                <w:rFonts w:ascii="Arial" w:hAnsi="Arial"/>
                <w:sz w:val="22"/>
              </w:rPr>
              <w:t>f</w:t>
            </w:r>
            <w:r w:rsidRPr="00600F30">
              <w:rPr>
                <w:rFonts w:ascii="Arial" w:hAnsi="Arial"/>
                <w:sz w:val="22"/>
              </w:rPr>
              <w:t xml:space="preserve">arbeitung der Ergebnisse </w:t>
            </w:r>
          </w:p>
        </w:tc>
      </w:tr>
    </w:tbl>
    <w:p w14:paraId="4BD70AAB" w14:textId="65E5B7F4" w:rsidR="00E60783" w:rsidRDefault="00E60783" w:rsidP="00E60783">
      <w:pPr>
        <w:rPr>
          <w:rFonts w:ascii="Arial" w:hAnsi="Arial" w:cs="Arial"/>
          <w:sz w:val="22"/>
          <w:szCs w:val="22"/>
        </w:rPr>
        <w:sectPr w:rsidR="00E60783" w:rsidSect="00797182">
          <w:pgSz w:w="16838" w:h="11906" w:orient="landscape"/>
          <w:pgMar w:top="1134" w:right="568" w:bottom="1418" w:left="680" w:header="567" w:footer="1134" w:gutter="0"/>
          <w:cols w:space="720"/>
          <w:formProt w:val="0"/>
          <w:titlePg/>
          <w:docGrid w:linePitch="360"/>
        </w:sectPr>
      </w:pPr>
      <w:r>
        <w:rPr>
          <w:rFonts w:ascii="Arial" w:hAnsi="Arial"/>
          <w:b/>
          <w:color w:val="000000"/>
          <w:sz w:val="22"/>
          <w:lang w:eastAsia="de-DE"/>
        </w:rPr>
        <w:br/>
      </w:r>
      <w:r w:rsidRPr="000D7F26">
        <w:rPr>
          <w:rFonts w:ascii="Arial" w:hAnsi="Arial"/>
          <w:b/>
          <w:color w:val="000000"/>
          <w:sz w:val="22"/>
          <w:lang w:eastAsia="de-DE"/>
        </w:rPr>
        <w:t xml:space="preserve">Schulische Entscheidungen: </w:t>
      </w:r>
      <w:r w:rsidR="00600F30">
        <w:rPr>
          <w:rFonts w:ascii="Arial" w:hAnsi="Arial" w:cs="Arial"/>
          <w:sz w:val="22"/>
          <w:szCs w:val="22"/>
        </w:rPr>
        <w:t xml:space="preserve">Hospitationen </w:t>
      </w:r>
      <w:r w:rsidR="0020302C">
        <w:rPr>
          <w:rFonts w:ascii="Arial" w:hAnsi="Arial" w:cs="Arial"/>
          <w:sz w:val="22"/>
          <w:szCs w:val="22"/>
        </w:rPr>
        <w:t xml:space="preserve">bei </w:t>
      </w:r>
      <w:r w:rsidR="00600F30">
        <w:rPr>
          <w:rFonts w:ascii="Arial" w:hAnsi="Arial" w:cs="Arial"/>
          <w:sz w:val="22"/>
          <w:szCs w:val="22"/>
        </w:rPr>
        <w:t>andere</w:t>
      </w:r>
      <w:r w:rsidR="0020302C">
        <w:rPr>
          <w:rFonts w:ascii="Arial" w:hAnsi="Arial" w:cs="Arial"/>
          <w:sz w:val="22"/>
          <w:szCs w:val="22"/>
        </w:rPr>
        <w:t>n</w:t>
      </w:r>
      <w:r w:rsidR="00600F30">
        <w:rPr>
          <w:rFonts w:ascii="Arial" w:hAnsi="Arial" w:cs="Arial"/>
          <w:sz w:val="22"/>
          <w:szCs w:val="22"/>
        </w:rPr>
        <w:t xml:space="preserve"> Sch</w:t>
      </w:r>
      <w:r w:rsidR="00972F52">
        <w:rPr>
          <w:rFonts w:ascii="Arial" w:hAnsi="Arial" w:cs="Arial"/>
          <w:sz w:val="22"/>
          <w:szCs w:val="22"/>
        </w:rPr>
        <w:t>ülerinnen und Schüler</w:t>
      </w:r>
      <w:r w:rsidR="0020302C">
        <w:rPr>
          <w:rFonts w:ascii="Arial" w:hAnsi="Arial" w:cs="Arial"/>
          <w:sz w:val="22"/>
          <w:szCs w:val="22"/>
        </w:rPr>
        <w:t>n</w:t>
      </w:r>
      <w:r w:rsidR="00972F52">
        <w:rPr>
          <w:rFonts w:ascii="Arial" w:hAnsi="Arial" w:cs="Arial"/>
          <w:sz w:val="22"/>
          <w:szCs w:val="22"/>
        </w:rPr>
        <w:t xml:space="preserve">. Nach der Lernsituation Exkursion zu einem Liedermacher für Kinder. </w:t>
      </w:r>
    </w:p>
    <w:p w14:paraId="6603B2E9" w14:textId="77777777" w:rsidR="00BF5C74" w:rsidRPr="0020302C" w:rsidRDefault="00BF5C74" w:rsidP="00BF5C74">
      <w:pPr>
        <w:rPr>
          <w:rFonts w:ascii="Arial" w:hAnsi="Arial" w:cs="Arial"/>
          <w:b/>
          <w:bCs/>
          <w:sz w:val="22"/>
          <w:szCs w:val="22"/>
        </w:rPr>
      </w:pPr>
      <w:bookmarkStart w:id="73" w:name="_Hlk55823694"/>
      <w:r w:rsidRPr="0020302C">
        <w:rPr>
          <w:rFonts w:ascii="Arial" w:hAnsi="Arial" w:cs="Arial"/>
          <w:b/>
          <w:bCs/>
          <w:sz w:val="22"/>
          <w:szCs w:val="22"/>
        </w:rPr>
        <w:lastRenderedPageBreak/>
        <w:t xml:space="preserve">Anlagen: </w:t>
      </w:r>
    </w:p>
    <w:p w14:paraId="36F389FC" w14:textId="77777777" w:rsidR="00BF5C74" w:rsidRPr="0020302C" w:rsidRDefault="00BF5C74" w:rsidP="00BF5C74">
      <w:pPr>
        <w:rPr>
          <w:rFonts w:ascii="Arial" w:hAnsi="Arial" w:cs="Arial"/>
          <w:b/>
          <w:bCs/>
          <w:sz w:val="22"/>
          <w:szCs w:val="22"/>
        </w:rPr>
      </w:pPr>
      <w:r w:rsidRPr="0020302C">
        <w:rPr>
          <w:rFonts w:ascii="Arial" w:hAnsi="Arial" w:cs="Arial"/>
          <w:b/>
          <w:bCs/>
          <w:sz w:val="22"/>
          <w:szCs w:val="22"/>
        </w:rPr>
        <w:t>Literatur, Quellen, Materialien (beispielhafte Auswahl):</w:t>
      </w:r>
    </w:p>
    <w:bookmarkEnd w:id="73"/>
    <w:p w14:paraId="2FE3F2EC" w14:textId="44296420"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Biermann</w:t>
      </w:r>
      <w:r w:rsidR="00E57B26" w:rsidRPr="00953B18">
        <w:rPr>
          <w:rFonts w:ascii="Arial" w:hAnsi="Arial" w:cs="Arial"/>
          <w:sz w:val="22"/>
          <w:szCs w:val="22"/>
        </w:rPr>
        <w:t>, Ingrid</w:t>
      </w:r>
      <w:r w:rsidRPr="00953B18">
        <w:rPr>
          <w:rFonts w:ascii="Arial" w:hAnsi="Arial" w:cs="Arial"/>
          <w:sz w:val="22"/>
          <w:szCs w:val="22"/>
        </w:rPr>
        <w:t xml:space="preserve">: 40 Finger- und Körperspiele für die Krippe: Sprachförderung, Bewegung, Pflegerituale, Freiburg </w:t>
      </w:r>
      <w:proofErr w:type="spellStart"/>
      <w:r w:rsidRPr="00953B18">
        <w:rPr>
          <w:rFonts w:ascii="Arial" w:hAnsi="Arial" w:cs="Arial"/>
          <w:sz w:val="22"/>
          <w:szCs w:val="22"/>
        </w:rPr>
        <w:t>i.B</w:t>
      </w:r>
      <w:proofErr w:type="spellEnd"/>
      <w:r w:rsidRPr="00953B18">
        <w:rPr>
          <w:rFonts w:ascii="Arial" w:hAnsi="Arial" w:cs="Arial"/>
          <w:sz w:val="22"/>
          <w:szCs w:val="22"/>
        </w:rPr>
        <w:t>., 2017</w:t>
      </w:r>
      <w:r w:rsidR="00953B18">
        <w:rPr>
          <w:rFonts w:ascii="Arial" w:hAnsi="Arial" w:cs="Arial"/>
          <w:sz w:val="22"/>
          <w:szCs w:val="22"/>
        </w:rPr>
        <w:t>.</w:t>
      </w:r>
      <w:r w:rsidR="00953B18">
        <w:rPr>
          <w:rFonts w:ascii="Arial" w:hAnsi="Arial" w:cs="Arial"/>
          <w:sz w:val="22"/>
          <w:szCs w:val="22"/>
        </w:rPr>
        <w:br/>
      </w:r>
    </w:p>
    <w:p w14:paraId="56EB0DB7" w14:textId="3BC6D985"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Butz</w:t>
      </w:r>
      <w:r w:rsidR="00E57B26" w:rsidRPr="00953B18">
        <w:rPr>
          <w:rFonts w:ascii="Arial" w:hAnsi="Arial" w:cs="Arial"/>
          <w:sz w:val="22"/>
          <w:szCs w:val="22"/>
        </w:rPr>
        <w:t>, Birgit</w:t>
      </w:r>
      <w:r w:rsidRPr="00953B18">
        <w:rPr>
          <w:rFonts w:ascii="Arial" w:hAnsi="Arial" w:cs="Arial"/>
          <w:sz w:val="22"/>
          <w:szCs w:val="22"/>
        </w:rPr>
        <w:t xml:space="preserve"> et al.: Singen, spielen, erzählen mit Kindergebärden (Buch inkl. Audio-CD): Lieder, Fingerspiele und Reime mit den Händen begleiten - für Kinder von 0-4 Jahren, Aachen, 2017</w:t>
      </w:r>
      <w:r w:rsidR="00953B18">
        <w:rPr>
          <w:rFonts w:ascii="Arial" w:hAnsi="Arial" w:cs="Arial"/>
          <w:sz w:val="22"/>
          <w:szCs w:val="22"/>
        </w:rPr>
        <w:t>.</w:t>
      </w:r>
      <w:r w:rsidR="00953B18">
        <w:rPr>
          <w:rFonts w:ascii="Arial" w:hAnsi="Arial" w:cs="Arial"/>
          <w:sz w:val="22"/>
          <w:szCs w:val="22"/>
        </w:rPr>
        <w:br/>
      </w:r>
    </w:p>
    <w:p w14:paraId="047A9DB6" w14:textId="75A26B7E" w:rsidR="00E57B26"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Fürst</w:t>
      </w:r>
      <w:r w:rsidR="00E57B26" w:rsidRPr="00953B18">
        <w:rPr>
          <w:rFonts w:ascii="Arial" w:hAnsi="Arial" w:cs="Arial"/>
          <w:sz w:val="22"/>
          <w:szCs w:val="22"/>
        </w:rPr>
        <w:t>, Iris</w:t>
      </w:r>
      <w:r w:rsidRPr="00953B18">
        <w:rPr>
          <w:rFonts w:ascii="Arial" w:hAnsi="Arial" w:cs="Arial"/>
          <w:sz w:val="22"/>
          <w:szCs w:val="22"/>
        </w:rPr>
        <w:t xml:space="preserve"> et al.: Kinder- und Jugendliteratur. Theorie und Praxis. Schülerband, Troisdorf, 2018</w:t>
      </w:r>
      <w:r w:rsidR="00953B18">
        <w:rPr>
          <w:rFonts w:ascii="Arial" w:hAnsi="Arial" w:cs="Arial"/>
          <w:sz w:val="22"/>
          <w:szCs w:val="22"/>
        </w:rPr>
        <w:t>.</w:t>
      </w:r>
      <w:r w:rsidR="00953B18">
        <w:rPr>
          <w:rFonts w:ascii="Arial" w:hAnsi="Arial" w:cs="Arial"/>
          <w:sz w:val="22"/>
          <w:szCs w:val="22"/>
        </w:rPr>
        <w:br/>
      </w:r>
      <w:r w:rsidRPr="00953B18">
        <w:rPr>
          <w:rFonts w:ascii="Arial" w:hAnsi="Arial" w:cs="Arial"/>
          <w:sz w:val="22"/>
          <w:szCs w:val="22"/>
        </w:rPr>
        <w:t xml:space="preserve">  </w:t>
      </w:r>
    </w:p>
    <w:p w14:paraId="7104D343" w14:textId="48596F1B"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Langbein</w:t>
      </w:r>
      <w:r w:rsidR="00E57B26" w:rsidRPr="00953B18">
        <w:rPr>
          <w:rFonts w:ascii="Arial" w:hAnsi="Arial" w:cs="Arial"/>
          <w:sz w:val="22"/>
          <w:szCs w:val="22"/>
        </w:rPr>
        <w:t>, Elvira Dr.</w:t>
      </w:r>
      <w:r w:rsidRPr="00953B18">
        <w:rPr>
          <w:rFonts w:ascii="Arial" w:hAnsi="Arial" w:cs="Arial"/>
          <w:sz w:val="22"/>
          <w:szCs w:val="22"/>
        </w:rPr>
        <w:t xml:space="preserve"> et al.: Rund um Lyrik. Kopiervorlagen für den Deutschunterricht. Sek I, Berlin, 2003</w:t>
      </w:r>
      <w:r w:rsidR="00953B18">
        <w:rPr>
          <w:rFonts w:ascii="Arial" w:hAnsi="Arial" w:cs="Arial"/>
          <w:sz w:val="22"/>
          <w:szCs w:val="22"/>
        </w:rPr>
        <w:t>.</w:t>
      </w:r>
      <w:r w:rsidR="00953B18">
        <w:rPr>
          <w:rFonts w:ascii="Arial" w:hAnsi="Arial" w:cs="Arial"/>
          <w:sz w:val="22"/>
          <w:szCs w:val="22"/>
        </w:rPr>
        <w:br/>
      </w:r>
    </w:p>
    <w:p w14:paraId="6129B5BD" w14:textId="67D076EE"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Seedorf</w:t>
      </w:r>
      <w:r w:rsidR="00E57B26" w:rsidRPr="00953B18">
        <w:rPr>
          <w:rFonts w:ascii="Arial" w:hAnsi="Arial" w:cs="Arial"/>
          <w:sz w:val="22"/>
          <w:szCs w:val="22"/>
        </w:rPr>
        <w:t>, Karla</w:t>
      </w:r>
      <w:r w:rsidRPr="00953B18">
        <w:rPr>
          <w:rFonts w:ascii="Arial" w:hAnsi="Arial" w:cs="Arial"/>
          <w:sz w:val="22"/>
          <w:szCs w:val="22"/>
        </w:rPr>
        <w:t>: Deutsch/Kommunikation. Sozialpädagogische Erstausbildung. Troisdorf, 2014</w:t>
      </w:r>
      <w:r w:rsidR="00953B18">
        <w:rPr>
          <w:rFonts w:ascii="Arial" w:hAnsi="Arial" w:cs="Arial"/>
          <w:sz w:val="22"/>
          <w:szCs w:val="22"/>
        </w:rPr>
        <w:t>.</w:t>
      </w:r>
      <w:r w:rsidR="00953B18">
        <w:rPr>
          <w:rFonts w:ascii="Arial" w:hAnsi="Arial" w:cs="Arial"/>
          <w:sz w:val="22"/>
          <w:szCs w:val="22"/>
        </w:rPr>
        <w:br/>
      </w:r>
    </w:p>
    <w:p w14:paraId="182DEC01" w14:textId="0CF2DFE5"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vom Wege</w:t>
      </w:r>
      <w:r w:rsidR="00E57B26" w:rsidRPr="00953B18">
        <w:rPr>
          <w:rFonts w:ascii="Arial" w:hAnsi="Arial" w:cs="Arial"/>
          <w:sz w:val="22"/>
          <w:szCs w:val="22"/>
        </w:rPr>
        <w:t>, Brigitte</w:t>
      </w:r>
      <w:r w:rsidRPr="00953B18">
        <w:rPr>
          <w:rFonts w:ascii="Arial" w:hAnsi="Arial" w:cs="Arial"/>
          <w:sz w:val="22"/>
          <w:szCs w:val="22"/>
        </w:rPr>
        <w:t>/</w:t>
      </w:r>
      <w:r w:rsidR="00E57B26" w:rsidRPr="00953B18">
        <w:rPr>
          <w:rFonts w:ascii="Arial" w:hAnsi="Arial" w:cs="Arial"/>
          <w:sz w:val="22"/>
          <w:szCs w:val="22"/>
        </w:rPr>
        <w:t xml:space="preserve"> </w:t>
      </w:r>
      <w:r w:rsidRPr="00953B18">
        <w:rPr>
          <w:rFonts w:ascii="Arial" w:hAnsi="Arial" w:cs="Arial"/>
          <w:sz w:val="22"/>
          <w:szCs w:val="22"/>
        </w:rPr>
        <w:t>Wessel</w:t>
      </w:r>
      <w:r w:rsidR="00E57B26" w:rsidRPr="00953B18">
        <w:rPr>
          <w:rFonts w:ascii="Arial" w:hAnsi="Arial" w:cs="Arial"/>
          <w:sz w:val="22"/>
          <w:szCs w:val="22"/>
        </w:rPr>
        <w:t>, Mechthild</w:t>
      </w:r>
      <w:r w:rsidRPr="00953B18">
        <w:rPr>
          <w:rFonts w:ascii="Arial" w:hAnsi="Arial" w:cs="Arial"/>
          <w:sz w:val="22"/>
          <w:szCs w:val="22"/>
        </w:rPr>
        <w:t>: Kinderliteratur für sozialpädagogische Berufe, Troisdorf, 2014</w:t>
      </w:r>
      <w:r w:rsidR="00953B18">
        <w:rPr>
          <w:rFonts w:ascii="Arial" w:hAnsi="Arial" w:cs="Arial"/>
          <w:sz w:val="22"/>
          <w:szCs w:val="22"/>
        </w:rPr>
        <w:t>.</w:t>
      </w:r>
      <w:r w:rsidR="00953B18">
        <w:rPr>
          <w:rFonts w:ascii="Arial" w:hAnsi="Arial" w:cs="Arial"/>
          <w:sz w:val="22"/>
          <w:szCs w:val="22"/>
        </w:rPr>
        <w:br/>
      </w:r>
    </w:p>
    <w:p w14:paraId="34C39BC2" w14:textId="221BA26C" w:rsidR="00BF5C74" w:rsidRPr="00953B18" w:rsidRDefault="00BF5C74" w:rsidP="001E5AAD">
      <w:pPr>
        <w:pStyle w:val="Listenabsatz"/>
        <w:numPr>
          <w:ilvl w:val="0"/>
          <w:numId w:val="64"/>
        </w:numPr>
        <w:rPr>
          <w:rFonts w:ascii="Arial" w:hAnsi="Arial" w:cs="Arial"/>
          <w:sz w:val="22"/>
          <w:szCs w:val="22"/>
        </w:rPr>
      </w:pPr>
      <w:r w:rsidRPr="00953B18">
        <w:rPr>
          <w:rFonts w:ascii="Arial" w:hAnsi="Arial" w:cs="Arial"/>
          <w:sz w:val="22"/>
          <w:szCs w:val="22"/>
        </w:rPr>
        <w:t>Waldmann</w:t>
      </w:r>
      <w:r w:rsidR="00E57B26" w:rsidRPr="00953B18">
        <w:rPr>
          <w:rFonts w:ascii="Arial" w:hAnsi="Arial" w:cs="Arial"/>
          <w:sz w:val="22"/>
          <w:szCs w:val="22"/>
        </w:rPr>
        <w:t>, Günter</w:t>
      </w:r>
      <w:r w:rsidRPr="00953B18">
        <w:rPr>
          <w:rFonts w:ascii="Arial" w:hAnsi="Arial" w:cs="Arial"/>
          <w:sz w:val="22"/>
          <w:szCs w:val="22"/>
        </w:rPr>
        <w:t>: Produktiver Umgang mit Lyrik: Eine systematische Einführung in die Lyrik, ihre produktive Erfahrung und ihr Schreiben. Für Schule (Primar- und Sekundarstufe) und Hochschule sowie zum Selbststudium, Baltmannsweiler, 201</w:t>
      </w:r>
      <w:r w:rsidR="00953B18">
        <w:rPr>
          <w:rFonts w:ascii="Arial" w:hAnsi="Arial" w:cs="Arial"/>
          <w:sz w:val="22"/>
          <w:szCs w:val="22"/>
        </w:rPr>
        <w:t>1.</w:t>
      </w:r>
    </w:p>
    <w:p w14:paraId="4F3B408F" w14:textId="77777777" w:rsidR="00BF5C74" w:rsidRPr="00822F87" w:rsidRDefault="00BF5C74" w:rsidP="00BF5C74">
      <w:pPr>
        <w:rPr>
          <w:rFonts w:ascii="Arial" w:hAnsi="Arial" w:cs="Arial"/>
          <w:sz w:val="22"/>
          <w:szCs w:val="22"/>
        </w:rPr>
      </w:pPr>
    </w:p>
    <w:p w14:paraId="2F289B0C" w14:textId="77777777" w:rsidR="00BF5C74" w:rsidRPr="00822F87" w:rsidRDefault="00BF5C74" w:rsidP="00BF5C74">
      <w:pPr>
        <w:rPr>
          <w:rFonts w:ascii="Arial" w:hAnsi="Arial" w:cs="Arial"/>
          <w:b/>
          <w:sz w:val="22"/>
          <w:szCs w:val="22"/>
        </w:rPr>
      </w:pPr>
      <w:r w:rsidRPr="00822F87">
        <w:rPr>
          <w:rFonts w:ascii="Arial" w:hAnsi="Arial" w:cs="Arial"/>
          <w:b/>
          <w:sz w:val="22"/>
          <w:szCs w:val="22"/>
        </w:rPr>
        <w:t>Kinderliteratur, Kinder-Audio-CDs</w:t>
      </w:r>
    </w:p>
    <w:p w14:paraId="43D0E0D1" w14:textId="032D2D41"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t xml:space="preserve">Die beliebtesten Fingerspiele für Kinder mit </w:t>
      </w:r>
      <w:proofErr w:type="spellStart"/>
      <w:r w:rsidRPr="00953B18">
        <w:rPr>
          <w:rFonts w:ascii="Arial" w:hAnsi="Arial" w:cs="Arial"/>
          <w:sz w:val="22"/>
          <w:szCs w:val="22"/>
        </w:rPr>
        <w:t>herrH</w:t>
      </w:r>
      <w:proofErr w:type="spellEnd"/>
      <w:r w:rsidRPr="00953B18">
        <w:rPr>
          <w:rFonts w:ascii="Arial" w:hAnsi="Arial" w:cs="Arial"/>
          <w:sz w:val="22"/>
          <w:szCs w:val="22"/>
        </w:rPr>
        <w:t xml:space="preserve">: </w:t>
      </w:r>
      <w:hyperlink r:id="rId37" w:history="1">
        <w:r w:rsidRPr="00953B18">
          <w:rPr>
            <w:rStyle w:val="Hyperlink"/>
            <w:rFonts w:ascii="Arial" w:hAnsi="Arial" w:cs="Arial"/>
            <w:sz w:val="22"/>
            <w:szCs w:val="22"/>
          </w:rPr>
          <w:t>https://www.youtube.com/playlist?list=PLbN-pWQBg0zxgYB2_WsDu3z5kBzWijVK-</w:t>
        </w:r>
      </w:hyperlink>
      <w:r w:rsidRPr="00953B18">
        <w:rPr>
          <w:rFonts w:ascii="Arial" w:hAnsi="Arial" w:cs="Arial"/>
          <w:sz w:val="22"/>
          <w:szCs w:val="22"/>
        </w:rPr>
        <w:t xml:space="preserve"> [09.05.2020]</w:t>
      </w:r>
      <w:r w:rsidR="00953B18">
        <w:rPr>
          <w:rFonts w:ascii="Arial" w:hAnsi="Arial" w:cs="Arial"/>
          <w:sz w:val="22"/>
          <w:szCs w:val="22"/>
        </w:rPr>
        <w:br/>
      </w:r>
    </w:p>
    <w:p w14:paraId="3F4D9A60" w14:textId="2FA0C935"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t>Fried</w:t>
      </w:r>
      <w:r w:rsidR="00E57B26" w:rsidRPr="00953B18">
        <w:rPr>
          <w:rFonts w:ascii="Arial" w:hAnsi="Arial" w:cs="Arial"/>
          <w:sz w:val="22"/>
          <w:szCs w:val="22"/>
        </w:rPr>
        <w:t>, Amelie</w:t>
      </w:r>
      <w:r w:rsidRPr="00953B18">
        <w:rPr>
          <w:rFonts w:ascii="Arial" w:hAnsi="Arial" w:cs="Arial"/>
          <w:sz w:val="22"/>
          <w:szCs w:val="22"/>
        </w:rPr>
        <w:t xml:space="preserve"> (Hg.): Ich liebe dich wie Apfelmus: Die schönsten Gedichte für Kleine und Große – Jubiläumsausgabe, München, 2014</w:t>
      </w:r>
      <w:r w:rsidR="00953B18">
        <w:rPr>
          <w:rFonts w:ascii="Arial" w:hAnsi="Arial" w:cs="Arial"/>
          <w:sz w:val="22"/>
          <w:szCs w:val="22"/>
        </w:rPr>
        <w:t>.</w:t>
      </w:r>
      <w:r w:rsidR="00953B18">
        <w:rPr>
          <w:rFonts w:ascii="Arial" w:hAnsi="Arial" w:cs="Arial"/>
          <w:sz w:val="22"/>
          <w:szCs w:val="22"/>
        </w:rPr>
        <w:br/>
      </w:r>
    </w:p>
    <w:p w14:paraId="1F2836A9" w14:textId="17494711" w:rsidR="00BF5C74" w:rsidRPr="00953B18" w:rsidRDefault="00BF5C74" w:rsidP="001E5AAD">
      <w:pPr>
        <w:pStyle w:val="Listenabsatz"/>
        <w:numPr>
          <w:ilvl w:val="0"/>
          <w:numId w:val="65"/>
        </w:numPr>
        <w:rPr>
          <w:rFonts w:ascii="Arial" w:hAnsi="Arial" w:cs="Arial"/>
          <w:sz w:val="22"/>
          <w:szCs w:val="22"/>
        </w:rPr>
      </w:pPr>
      <w:proofErr w:type="spellStart"/>
      <w:r w:rsidRPr="00953B18">
        <w:rPr>
          <w:rFonts w:ascii="Arial" w:hAnsi="Arial" w:cs="Arial"/>
          <w:sz w:val="22"/>
          <w:szCs w:val="22"/>
        </w:rPr>
        <w:t>Guggenmos</w:t>
      </w:r>
      <w:proofErr w:type="spellEnd"/>
      <w:r w:rsidR="00E57B26" w:rsidRPr="00953B18">
        <w:rPr>
          <w:rFonts w:ascii="Arial" w:hAnsi="Arial" w:cs="Arial"/>
          <w:sz w:val="22"/>
          <w:szCs w:val="22"/>
        </w:rPr>
        <w:t>, Josef</w:t>
      </w:r>
      <w:r w:rsidRPr="00953B18">
        <w:rPr>
          <w:rFonts w:ascii="Arial" w:hAnsi="Arial" w:cs="Arial"/>
          <w:sz w:val="22"/>
          <w:szCs w:val="22"/>
        </w:rPr>
        <w:t>: Oh Verzeihung, sagte die Ameise. Weinheim, 2018</w:t>
      </w:r>
      <w:r w:rsidR="00953B18">
        <w:rPr>
          <w:rFonts w:ascii="Arial" w:hAnsi="Arial" w:cs="Arial"/>
          <w:sz w:val="22"/>
          <w:szCs w:val="22"/>
        </w:rPr>
        <w:t>.</w:t>
      </w:r>
      <w:r w:rsidR="00953B18">
        <w:rPr>
          <w:rFonts w:ascii="Arial" w:hAnsi="Arial" w:cs="Arial"/>
          <w:sz w:val="22"/>
          <w:szCs w:val="22"/>
        </w:rPr>
        <w:br/>
      </w:r>
    </w:p>
    <w:p w14:paraId="64C5A671" w14:textId="10F45833"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t>Krüss</w:t>
      </w:r>
      <w:r w:rsidR="00E57B26" w:rsidRPr="00953B18">
        <w:rPr>
          <w:rFonts w:ascii="Arial" w:hAnsi="Arial" w:cs="Arial"/>
          <w:sz w:val="22"/>
          <w:szCs w:val="22"/>
        </w:rPr>
        <w:t>, James</w:t>
      </w:r>
      <w:r w:rsidRPr="00953B18">
        <w:rPr>
          <w:rFonts w:ascii="Arial" w:hAnsi="Arial" w:cs="Arial"/>
          <w:sz w:val="22"/>
          <w:szCs w:val="22"/>
        </w:rPr>
        <w:t>: Der wohltemperierte Leierkasten: Gedichte für Kinder, Erwachsene und andere Leute, München, 2013</w:t>
      </w:r>
      <w:r w:rsidR="00953B18">
        <w:rPr>
          <w:rFonts w:ascii="Arial" w:hAnsi="Arial" w:cs="Arial"/>
          <w:sz w:val="22"/>
          <w:szCs w:val="22"/>
        </w:rPr>
        <w:t>.</w:t>
      </w:r>
      <w:r w:rsidR="00953B18">
        <w:rPr>
          <w:rFonts w:ascii="Arial" w:hAnsi="Arial" w:cs="Arial"/>
          <w:sz w:val="22"/>
          <w:szCs w:val="22"/>
        </w:rPr>
        <w:br/>
      </w:r>
    </w:p>
    <w:p w14:paraId="0D8F2DF9" w14:textId="56F55E22"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t>Rautenberg</w:t>
      </w:r>
      <w:r w:rsidR="00E57B26" w:rsidRPr="00953B18">
        <w:rPr>
          <w:rFonts w:ascii="Arial" w:hAnsi="Arial" w:cs="Arial"/>
          <w:sz w:val="22"/>
          <w:szCs w:val="22"/>
        </w:rPr>
        <w:t>, Arne</w:t>
      </w:r>
      <w:r w:rsidRPr="00953B18">
        <w:rPr>
          <w:rFonts w:ascii="Arial" w:hAnsi="Arial" w:cs="Arial"/>
          <w:sz w:val="22"/>
          <w:szCs w:val="22"/>
        </w:rPr>
        <w:t>: Unterm Bett liegt ein Skelett. Gruselgedichte für mutige Kinder, Wuppertal, 2016</w:t>
      </w:r>
      <w:r w:rsidR="00953B18">
        <w:rPr>
          <w:rFonts w:ascii="Arial" w:hAnsi="Arial" w:cs="Arial"/>
          <w:sz w:val="22"/>
          <w:szCs w:val="22"/>
        </w:rPr>
        <w:t>.</w:t>
      </w:r>
      <w:r w:rsidR="00953B18">
        <w:rPr>
          <w:rFonts w:ascii="Arial" w:hAnsi="Arial" w:cs="Arial"/>
          <w:sz w:val="22"/>
          <w:szCs w:val="22"/>
        </w:rPr>
        <w:br/>
      </w:r>
    </w:p>
    <w:p w14:paraId="48E352AB" w14:textId="2AA01551"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t>Junge Dichter und Denker: Rap trifft Klassiker: Balladen einmal ganz anders, Audio-CD, Braunschweig, 2006</w:t>
      </w:r>
      <w:r w:rsidR="00953B18">
        <w:rPr>
          <w:rFonts w:ascii="Arial" w:hAnsi="Arial" w:cs="Arial"/>
          <w:sz w:val="22"/>
          <w:szCs w:val="22"/>
        </w:rPr>
        <w:t>.</w:t>
      </w:r>
      <w:r w:rsidR="00953B18">
        <w:rPr>
          <w:rFonts w:ascii="Arial" w:hAnsi="Arial" w:cs="Arial"/>
          <w:sz w:val="22"/>
          <w:szCs w:val="22"/>
        </w:rPr>
        <w:br/>
      </w:r>
    </w:p>
    <w:p w14:paraId="53E74036" w14:textId="52C7E8BB" w:rsidR="00BF5C74" w:rsidRPr="00953B18" w:rsidRDefault="00BF5C74" w:rsidP="001E5AAD">
      <w:pPr>
        <w:pStyle w:val="Listenabsatz"/>
        <w:numPr>
          <w:ilvl w:val="0"/>
          <w:numId w:val="65"/>
        </w:numPr>
        <w:rPr>
          <w:rFonts w:ascii="Arial" w:hAnsi="Arial" w:cs="Arial"/>
          <w:sz w:val="22"/>
          <w:szCs w:val="22"/>
        </w:rPr>
      </w:pPr>
      <w:r w:rsidRPr="00953B18">
        <w:rPr>
          <w:rFonts w:ascii="Arial" w:hAnsi="Arial" w:cs="Arial"/>
          <w:sz w:val="22"/>
          <w:szCs w:val="22"/>
        </w:rPr>
        <w:lastRenderedPageBreak/>
        <w:t>Junge Dichter und Denker: Musik, die schlau macht. Raps für kleine Racker, 3-7 Jahre, Audio-CD, Braunschweig, 2008</w:t>
      </w:r>
      <w:r w:rsidR="00953B18">
        <w:rPr>
          <w:rFonts w:ascii="Arial" w:hAnsi="Arial" w:cs="Arial"/>
          <w:sz w:val="22"/>
          <w:szCs w:val="22"/>
        </w:rPr>
        <w:t>.</w:t>
      </w:r>
      <w:r w:rsidR="00953B18">
        <w:rPr>
          <w:rFonts w:ascii="Arial" w:hAnsi="Arial" w:cs="Arial"/>
          <w:sz w:val="22"/>
          <w:szCs w:val="22"/>
        </w:rPr>
        <w:br/>
      </w:r>
    </w:p>
    <w:p w14:paraId="6C5ED87D" w14:textId="58DF6135" w:rsidR="00BF5C74" w:rsidRPr="00822F87" w:rsidRDefault="00BF5C74" w:rsidP="001E5AAD">
      <w:pPr>
        <w:pStyle w:val="Listenabsatz"/>
        <w:numPr>
          <w:ilvl w:val="0"/>
          <w:numId w:val="65"/>
        </w:numPr>
        <w:rPr>
          <w:rFonts w:ascii="Arial" w:hAnsi="Arial" w:cs="Arial"/>
          <w:sz w:val="22"/>
          <w:szCs w:val="22"/>
        </w:rPr>
      </w:pPr>
      <w:r w:rsidRPr="00822F87">
        <w:rPr>
          <w:rFonts w:ascii="Arial" w:hAnsi="Arial" w:cs="Arial"/>
          <w:sz w:val="22"/>
          <w:szCs w:val="22"/>
        </w:rPr>
        <w:t xml:space="preserve">Alle CDs der Band „Deine Freunde“. Artikel dazu: </w:t>
      </w:r>
      <w:hyperlink r:id="rId38" w:history="1">
        <w:r w:rsidRPr="00822F87">
          <w:rPr>
            <w:rStyle w:val="Hyperlink"/>
            <w:rFonts w:ascii="Arial" w:hAnsi="Arial" w:cs="Arial"/>
            <w:sz w:val="22"/>
            <w:szCs w:val="22"/>
          </w:rPr>
          <w:t>https://www.spiegel.de/kultur/musik/deine-freunde-band-krempelt-welt-der-kindermusik-um-a-1073194.html#</w:t>
        </w:r>
      </w:hyperlink>
    </w:p>
    <w:p w14:paraId="48C42A9A" w14:textId="77777777" w:rsidR="00E60783" w:rsidRDefault="00E60783" w:rsidP="00E60783">
      <w:pPr>
        <w:rPr>
          <w:rFonts w:ascii="Arial" w:hAnsi="Arial" w:cs="Arial"/>
          <w:sz w:val="22"/>
          <w:szCs w:val="22"/>
        </w:rPr>
      </w:pPr>
    </w:p>
    <w:p w14:paraId="28A33508" w14:textId="77777777" w:rsidR="00E60783" w:rsidRDefault="00E60783" w:rsidP="00E60783">
      <w:pPr>
        <w:tabs>
          <w:tab w:val="num" w:pos="397"/>
        </w:tabs>
        <w:spacing w:before="180" w:after="120"/>
        <w:rPr>
          <w:rFonts w:ascii="Arial" w:hAnsi="Arial"/>
          <w:b/>
        </w:rPr>
        <w:sectPr w:rsidR="00E60783" w:rsidSect="007C4CA7">
          <w:pgSz w:w="11906" w:h="16838"/>
          <w:pgMar w:top="568" w:right="1133" w:bottom="680" w:left="1418" w:header="567" w:footer="1134" w:gutter="0"/>
          <w:cols w:space="720"/>
          <w:formProt w:val="0"/>
          <w:titlePg/>
          <w:docGrid w:linePitch="360"/>
        </w:sectPr>
      </w:pPr>
    </w:p>
    <w:p w14:paraId="50B13EE9" w14:textId="35035C48" w:rsidR="00393E4B" w:rsidRPr="00393E4B" w:rsidRDefault="00393E4B" w:rsidP="00393E4B">
      <w:pPr>
        <w:rPr>
          <w:rFonts w:ascii="Arial" w:hAnsi="Arial" w:cs="Arial"/>
          <w:iCs/>
        </w:rPr>
      </w:pPr>
      <w:bookmarkStart w:id="74" w:name="_Toc37328587"/>
      <w:r w:rsidRPr="00393E4B">
        <w:rPr>
          <w:rFonts w:ascii="Arial" w:hAnsi="Arial" w:cs="Arial"/>
          <w:b/>
          <w:iCs/>
        </w:rPr>
        <w:lastRenderedPageBreak/>
        <w:t>Aufgaben für die Gruppenarbeit</w:t>
      </w:r>
      <w:r w:rsidR="00972F52">
        <w:rPr>
          <w:rFonts w:ascii="Arial" w:hAnsi="Arial" w:cs="Arial"/>
          <w:b/>
          <w:iCs/>
        </w:rPr>
        <w:t>:</w:t>
      </w:r>
      <w:r w:rsidRPr="00393E4B">
        <w:rPr>
          <w:rFonts w:ascii="Arial" w:hAnsi="Arial" w:cs="Arial"/>
          <w:b/>
          <w:iCs/>
        </w:rPr>
        <w:t xml:space="preserve"> Finger- und Handgestenspiele</w:t>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2C2559E1"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ED23E68"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 xml:space="preserve">                                                                         </w:t>
            </w:r>
          </w:p>
          <w:p w14:paraId="73E19B64" w14:textId="77777777" w:rsidR="006E2910" w:rsidRPr="006E2910" w:rsidRDefault="006E2910" w:rsidP="006E2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6E2910">
              <w:rPr>
                <w:rFonts w:ascii="Arial" w:hAnsi="Arial" w:cs="Arial"/>
                <w:b/>
                <w:sz w:val="22"/>
                <w:szCs w:val="22"/>
              </w:rPr>
              <w:t>Berufsfachschule sozialpädagogische Assistentin/ sozialpädagogischer Assistent</w:t>
            </w:r>
          </w:p>
          <w:p w14:paraId="02B0DF25" w14:textId="4CC3EC76"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6D4D3B"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A38B285"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3E7A34AF"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FF5E41B"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73CB1B6"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50C07C42"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14405CC"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9F565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bookmarkEnd w:id="74"/>
    <w:p w14:paraId="2A7D5324" w14:textId="581F3BB3" w:rsidR="00E60783" w:rsidRPr="004F5725" w:rsidRDefault="00972F52" w:rsidP="00E60783">
      <w:pPr>
        <w:rPr>
          <w:rFonts w:ascii="Arial" w:hAnsi="Arial" w:cs="Arial"/>
          <w:b/>
          <w:bCs/>
          <w:sz w:val="22"/>
          <w:szCs w:val="22"/>
        </w:rPr>
      </w:pPr>
      <w:r>
        <w:rPr>
          <w:rFonts w:ascii="Arial" w:hAnsi="Arial" w:cs="Arial"/>
          <w:b/>
          <w:bCs/>
          <w:sz w:val="22"/>
          <w:szCs w:val="22"/>
        </w:rPr>
        <w:br/>
      </w:r>
      <w:r w:rsidR="00E60783" w:rsidRPr="004F5725">
        <w:rPr>
          <w:rFonts w:ascii="Arial" w:hAnsi="Arial" w:cs="Arial"/>
          <w:b/>
          <w:bCs/>
          <w:sz w:val="22"/>
          <w:szCs w:val="22"/>
        </w:rPr>
        <w:t>Aufgabe:</w:t>
      </w:r>
    </w:p>
    <w:p w14:paraId="75BD3986" w14:textId="77777777" w:rsidR="00E60783" w:rsidRPr="004F5725" w:rsidRDefault="00E60783" w:rsidP="00AC66EA">
      <w:pPr>
        <w:numPr>
          <w:ilvl w:val="0"/>
          <w:numId w:val="22"/>
        </w:numPr>
        <w:tabs>
          <w:tab w:val="clear" w:pos="720"/>
          <w:tab w:val="left" w:pos="708"/>
        </w:tabs>
        <w:rPr>
          <w:rFonts w:ascii="Arial" w:hAnsi="Arial" w:cs="Arial"/>
          <w:sz w:val="22"/>
          <w:szCs w:val="22"/>
        </w:rPr>
      </w:pPr>
      <w:r w:rsidRPr="004F5725">
        <w:rPr>
          <w:rFonts w:ascii="Arial" w:hAnsi="Arial" w:cs="Arial"/>
          <w:sz w:val="22"/>
          <w:szCs w:val="22"/>
        </w:rPr>
        <w:t xml:space="preserve">Entwickeln Sie zu untenstehendem Text ein </w:t>
      </w:r>
      <w:r>
        <w:rPr>
          <w:rFonts w:ascii="Arial" w:hAnsi="Arial" w:cs="Arial"/>
          <w:sz w:val="22"/>
          <w:szCs w:val="22"/>
        </w:rPr>
        <w:t xml:space="preserve">Finger- oder </w:t>
      </w:r>
      <w:r w:rsidRPr="004F5725">
        <w:rPr>
          <w:rFonts w:ascii="Arial" w:hAnsi="Arial" w:cs="Arial"/>
          <w:sz w:val="22"/>
          <w:szCs w:val="22"/>
        </w:rPr>
        <w:t xml:space="preserve">Handgestenspiel. </w:t>
      </w:r>
    </w:p>
    <w:p w14:paraId="7754B8F2" w14:textId="08E44A1E" w:rsidR="00E60783" w:rsidRPr="004F5725" w:rsidRDefault="00E60783" w:rsidP="00AC66EA">
      <w:pPr>
        <w:numPr>
          <w:ilvl w:val="0"/>
          <w:numId w:val="22"/>
        </w:numPr>
        <w:tabs>
          <w:tab w:val="clear" w:pos="720"/>
          <w:tab w:val="left" w:pos="708"/>
        </w:tabs>
        <w:rPr>
          <w:rFonts w:ascii="Arial" w:hAnsi="Arial" w:cs="Arial"/>
          <w:sz w:val="22"/>
          <w:szCs w:val="22"/>
        </w:rPr>
      </w:pPr>
      <w:r w:rsidRPr="004F5725">
        <w:rPr>
          <w:rFonts w:ascii="Arial" w:hAnsi="Arial" w:cs="Arial"/>
          <w:sz w:val="22"/>
          <w:szCs w:val="22"/>
        </w:rPr>
        <w:t xml:space="preserve">Halten Sie mit Hilfe der Fachbegriffe (siehe Tabelle </w:t>
      </w:r>
      <w:r w:rsidRPr="007E2CB3">
        <w:rPr>
          <w:rFonts w:ascii="Arial" w:hAnsi="Arial" w:cs="Arial"/>
          <w:sz w:val="22"/>
          <w:szCs w:val="22"/>
        </w:rPr>
        <w:t>im Handout</w:t>
      </w:r>
      <w:r w:rsidR="00972F52" w:rsidRPr="007E2CB3">
        <w:rPr>
          <w:rFonts w:ascii="Arial" w:hAnsi="Arial" w:cs="Arial"/>
          <w:sz w:val="22"/>
          <w:szCs w:val="22"/>
        </w:rPr>
        <w:t xml:space="preserve"> siehe S</w:t>
      </w:r>
      <w:r w:rsidR="007E2CB3" w:rsidRPr="007E2CB3">
        <w:rPr>
          <w:rFonts w:ascii="Arial" w:hAnsi="Arial" w:cs="Arial"/>
          <w:sz w:val="22"/>
          <w:szCs w:val="22"/>
        </w:rPr>
        <w:t xml:space="preserve">. </w:t>
      </w:r>
      <w:r w:rsidR="000E6EB6">
        <w:rPr>
          <w:rFonts w:ascii="Arial" w:hAnsi="Arial" w:cs="Arial"/>
          <w:sz w:val="22"/>
          <w:szCs w:val="22"/>
        </w:rPr>
        <w:t>6</w:t>
      </w:r>
      <w:r w:rsidR="007E2CB3" w:rsidRPr="007E2CB3">
        <w:rPr>
          <w:rFonts w:ascii="Arial" w:hAnsi="Arial" w:cs="Arial"/>
          <w:sz w:val="22"/>
          <w:szCs w:val="22"/>
        </w:rPr>
        <w:t>7</w:t>
      </w:r>
      <w:r w:rsidRPr="007E2CB3">
        <w:rPr>
          <w:rFonts w:ascii="Arial" w:hAnsi="Arial" w:cs="Arial"/>
          <w:sz w:val="22"/>
          <w:szCs w:val="22"/>
        </w:rPr>
        <w:t>) in</w:t>
      </w:r>
      <w:r w:rsidRPr="004F5725">
        <w:rPr>
          <w:rFonts w:ascii="Arial" w:hAnsi="Arial" w:cs="Arial"/>
          <w:sz w:val="22"/>
          <w:szCs w:val="22"/>
        </w:rPr>
        <w:t xml:space="preserve"> Stichworten fest, in welchen Bereichen Sie damit die sprachliche Entwicklung des Kindes fördern. </w:t>
      </w:r>
    </w:p>
    <w:p w14:paraId="4FEA4DF9" w14:textId="77777777" w:rsidR="00E60783" w:rsidRPr="004F5725" w:rsidRDefault="00E60783" w:rsidP="00E60783">
      <w:pPr>
        <w:rPr>
          <w:rFonts w:ascii="Arial" w:hAnsi="Arial" w:cs="Arial"/>
          <w:sz w:val="22"/>
          <w:szCs w:val="22"/>
        </w:rPr>
      </w:pPr>
      <w:r w:rsidRPr="004F5725">
        <w:rPr>
          <w:rFonts w:ascii="Arial" w:hAnsi="Arial" w:cs="Arial"/>
          <w:sz w:val="22"/>
          <w:szCs w:val="22"/>
        </w:rPr>
        <w:t xml:space="preserve">Legen Sie in der Gruppe fest, wer das Spiel vor der Klasse anleitet (die anderen sind Souffleusen!) und wer die Entwicklungsbereiche erläutert. </w:t>
      </w:r>
    </w:p>
    <w:p w14:paraId="1E9BA6E9" w14:textId="77777777" w:rsidR="00E60783" w:rsidRPr="004F5725" w:rsidRDefault="00E60783" w:rsidP="00E60783">
      <w:pPr>
        <w:rPr>
          <w:rFonts w:ascii="Arial" w:hAnsi="Arial" w:cs="Arial"/>
          <w:sz w:val="22"/>
          <w:szCs w:val="22"/>
        </w:rPr>
      </w:pPr>
      <w:r w:rsidRPr="004F5725">
        <w:rPr>
          <w:rFonts w:ascii="Arial" w:hAnsi="Arial" w:cs="Arial"/>
          <w:sz w:val="22"/>
          <w:szCs w:val="22"/>
        </w:rPr>
        <w:t>Die Ausführung soll kindgerecht sein, also mit entsprechend ausgeprägter Mimik, Betonung und Artikulation!</w:t>
      </w:r>
    </w:p>
    <w:p w14:paraId="5841D6AF" w14:textId="4142271B" w:rsidR="00E60783" w:rsidRDefault="00E60783" w:rsidP="00E60783">
      <w:pPr>
        <w:rPr>
          <w:rFonts w:ascii="Arial" w:hAnsi="Arial" w:cs="Arial"/>
          <w:b/>
          <w:bCs/>
          <w:sz w:val="22"/>
          <w:szCs w:val="22"/>
        </w:rPr>
      </w:pPr>
      <w:r w:rsidRPr="004F5725">
        <w:rPr>
          <w:rFonts w:ascii="Arial" w:hAnsi="Arial" w:cs="Arial"/>
          <w:b/>
          <w:bCs/>
          <w:sz w:val="22"/>
          <w:szCs w:val="22"/>
        </w:rPr>
        <w:t>Zeit: 15 Minuten!</w:t>
      </w:r>
    </w:p>
    <w:p w14:paraId="5667FA53"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 xml:space="preserve">Der Herbstwind kommt: Hui – </w:t>
      </w:r>
      <w:proofErr w:type="spellStart"/>
      <w:r w:rsidRPr="004F5725">
        <w:rPr>
          <w:rFonts w:ascii="Arial" w:hAnsi="Arial" w:cs="Arial"/>
          <w:sz w:val="22"/>
          <w:szCs w:val="22"/>
        </w:rPr>
        <w:t>huiii</w:t>
      </w:r>
      <w:proofErr w:type="spellEnd"/>
      <w:r w:rsidRPr="004F5725">
        <w:rPr>
          <w:rFonts w:ascii="Arial" w:hAnsi="Arial" w:cs="Arial"/>
          <w:sz w:val="22"/>
          <w:szCs w:val="22"/>
        </w:rPr>
        <w:t xml:space="preserve">! Ho – </w:t>
      </w:r>
      <w:proofErr w:type="spellStart"/>
      <w:r w:rsidRPr="004F5725">
        <w:rPr>
          <w:rFonts w:ascii="Arial" w:hAnsi="Arial" w:cs="Arial"/>
          <w:sz w:val="22"/>
          <w:szCs w:val="22"/>
        </w:rPr>
        <w:t>hooo</w:t>
      </w:r>
      <w:proofErr w:type="spellEnd"/>
      <w:r w:rsidRPr="004F5725">
        <w:rPr>
          <w:rFonts w:ascii="Arial" w:hAnsi="Arial" w:cs="Arial"/>
          <w:sz w:val="22"/>
          <w:szCs w:val="22"/>
        </w:rPr>
        <w:t xml:space="preserve">! </w:t>
      </w:r>
    </w:p>
    <w:p w14:paraId="6DFB2761" w14:textId="77777777" w:rsidR="00E60783" w:rsidRPr="00DC028A" w:rsidRDefault="00E60783" w:rsidP="0020302C">
      <w:pPr>
        <w:spacing w:after="0" w:line="360" w:lineRule="auto"/>
        <w:rPr>
          <w:rFonts w:ascii="Arial" w:hAnsi="Arial" w:cs="Arial"/>
          <w:sz w:val="22"/>
          <w:szCs w:val="22"/>
        </w:rPr>
      </w:pPr>
      <w:r w:rsidRPr="004F5725">
        <w:rPr>
          <w:rFonts w:ascii="Arial" w:hAnsi="Arial" w:cs="Arial"/>
          <w:sz w:val="22"/>
          <w:szCs w:val="22"/>
        </w:rPr>
        <w:t xml:space="preserve">Von den Zweigen: </w:t>
      </w:r>
      <w:proofErr w:type="spellStart"/>
      <w:r w:rsidRPr="004F5725">
        <w:rPr>
          <w:rFonts w:ascii="Arial" w:hAnsi="Arial" w:cs="Arial"/>
          <w:sz w:val="22"/>
          <w:szCs w:val="22"/>
        </w:rPr>
        <w:t>Zetter</w:t>
      </w:r>
      <w:proofErr w:type="spellEnd"/>
      <w:r w:rsidRPr="004F5725">
        <w:rPr>
          <w:rFonts w:ascii="Arial" w:hAnsi="Arial" w:cs="Arial"/>
          <w:sz w:val="22"/>
          <w:szCs w:val="22"/>
        </w:rPr>
        <w:t>-di-</w:t>
      </w:r>
      <w:proofErr w:type="spellStart"/>
      <w:r w:rsidRPr="004F5725">
        <w:rPr>
          <w:rFonts w:ascii="Arial" w:hAnsi="Arial" w:cs="Arial"/>
          <w:sz w:val="22"/>
          <w:szCs w:val="22"/>
        </w:rPr>
        <w:t>zetter</w:t>
      </w:r>
      <w:proofErr w:type="spellEnd"/>
      <w:r w:rsidRPr="004F5725">
        <w:rPr>
          <w:rFonts w:ascii="Arial" w:hAnsi="Arial" w:cs="Arial"/>
          <w:sz w:val="22"/>
          <w:szCs w:val="22"/>
        </w:rPr>
        <w:t xml:space="preserve">! </w:t>
      </w:r>
      <w:proofErr w:type="spellStart"/>
      <w:r w:rsidRPr="00DC028A">
        <w:rPr>
          <w:rFonts w:ascii="Arial" w:hAnsi="Arial" w:cs="Arial"/>
          <w:sz w:val="22"/>
          <w:szCs w:val="22"/>
        </w:rPr>
        <w:t>Zetter</w:t>
      </w:r>
      <w:proofErr w:type="spellEnd"/>
      <w:r w:rsidRPr="00DC028A">
        <w:rPr>
          <w:rFonts w:ascii="Arial" w:hAnsi="Arial" w:cs="Arial"/>
          <w:sz w:val="22"/>
          <w:szCs w:val="22"/>
        </w:rPr>
        <w:t>-di-</w:t>
      </w:r>
      <w:proofErr w:type="spellStart"/>
      <w:r w:rsidRPr="00DC028A">
        <w:rPr>
          <w:rFonts w:ascii="Arial" w:hAnsi="Arial" w:cs="Arial"/>
          <w:sz w:val="22"/>
          <w:szCs w:val="22"/>
        </w:rPr>
        <w:t>zetter</w:t>
      </w:r>
      <w:proofErr w:type="spellEnd"/>
      <w:r w:rsidRPr="00DC028A">
        <w:rPr>
          <w:rFonts w:ascii="Arial" w:hAnsi="Arial" w:cs="Arial"/>
          <w:sz w:val="22"/>
          <w:szCs w:val="22"/>
        </w:rPr>
        <w:t xml:space="preserve">! </w:t>
      </w:r>
    </w:p>
    <w:p w14:paraId="57229D49"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Reißt er die Blätter.</w:t>
      </w:r>
    </w:p>
    <w:p w14:paraId="65F8ECD5"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 xml:space="preserve">Sie fliegen, fliegen durch die Luft. </w:t>
      </w:r>
    </w:p>
    <w:p w14:paraId="19A29620"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 xml:space="preserve">Wirbeln – wirbeln. Schaukeln – schaukeln. </w:t>
      </w:r>
    </w:p>
    <w:p w14:paraId="0D660EF0"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 xml:space="preserve">Schweben – schweben. Drehen – drehen. </w:t>
      </w:r>
    </w:p>
    <w:p w14:paraId="1F57C157"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 xml:space="preserve">Sinken so sacht zur Erde herab. </w:t>
      </w:r>
    </w:p>
    <w:p w14:paraId="04A0EA45" w14:textId="77777777" w:rsidR="00E60783" w:rsidRPr="004F5725" w:rsidRDefault="00E60783" w:rsidP="0020302C">
      <w:pPr>
        <w:spacing w:after="0" w:line="360" w:lineRule="auto"/>
        <w:rPr>
          <w:rFonts w:ascii="Arial" w:hAnsi="Arial" w:cs="Arial"/>
          <w:sz w:val="22"/>
          <w:szCs w:val="22"/>
        </w:rPr>
      </w:pPr>
      <w:r w:rsidRPr="004F5725">
        <w:rPr>
          <w:rFonts w:ascii="Arial" w:hAnsi="Arial" w:cs="Arial"/>
          <w:sz w:val="22"/>
          <w:szCs w:val="22"/>
        </w:rPr>
        <w:t>Bleiben liegen, – träumen vom Fliegen. –</w:t>
      </w:r>
    </w:p>
    <w:p w14:paraId="2C480D5E" w14:textId="77D43EAD" w:rsidR="00E60783" w:rsidRDefault="00E60783" w:rsidP="0020302C">
      <w:pPr>
        <w:spacing w:after="0" w:line="360" w:lineRule="auto"/>
        <w:rPr>
          <w:rFonts w:ascii="Arial" w:hAnsi="Arial" w:cs="Arial"/>
          <w:sz w:val="22"/>
          <w:szCs w:val="22"/>
        </w:rPr>
      </w:pPr>
      <w:r w:rsidRPr="004F5725">
        <w:rPr>
          <w:rFonts w:ascii="Arial" w:hAnsi="Arial" w:cs="Arial"/>
          <w:sz w:val="22"/>
          <w:szCs w:val="22"/>
        </w:rPr>
        <w:t xml:space="preserve">Der Herbstwind kommt herangelaufen, </w:t>
      </w:r>
      <w:r w:rsidRPr="004F5725">
        <w:rPr>
          <w:rFonts w:ascii="Arial" w:hAnsi="Arial" w:cs="Arial"/>
          <w:sz w:val="22"/>
          <w:szCs w:val="22"/>
        </w:rPr>
        <w:br/>
        <w:t xml:space="preserve">er bläst: </w:t>
      </w:r>
      <w:proofErr w:type="spellStart"/>
      <w:r w:rsidRPr="004F5725">
        <w:rPr>
          <w:rFonts w:ascii="Arial" w:hAnsi="Arial" w:cs="Arial"/>
          <w:sz w:val="22"/>
          <w:szCs w:val="22"/>
        </w:rPr>
        <w:t>Hfff</w:t>
      </w:r>
      <w:proofErr w:type="spellEnd"/>
      <w:r w:rsidRPr="004F5725">
        <w:rPr>
          <w:rFonts w:ascii="Arial" w:hAnsi="Arial" w:cs="Arial"/>
          <w:sz w:val="22"/>
          <w:szCs w:val="22"/>
        </w:rPr>
        <w:t xml:space="preserve">! in den Blätterhaufen: </w:t>
      </w:r>
      <w:r w:rsidRPr="004F5725">
        <w:rPr>
          <w:rFonts w:ascii="Arial" w:hAnsi="Arial" w:cs="Arial"/>
          <w:sz w:val="22"/>
          <w:szCs w:val="22"/>
        </w:rPr>
        <w:br/>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proofErr w:type="spellStart"/>
      <w:r w:rsidRPr="004F5725">
        <w:rPr>
          <w:rFonts w:ascii="Arial" w:hAnsi="Arial" w:cs="Arial"/>
          <w:sz w:val="22"/>
          <w:szCs w:val="22"/>
        </w:rPr>
        <w:t>ruschel</w:t>
      </w:r>
      <w:proofErr w:type="spellEnd"/>
      <w:r w:rsidRPr="004F5725">
        <w:rPr>
          <w:rFonts w:ascii="Arial" w:hAnsi="Arial" w:cs="Arial"/>
          <w:sz w:val="22"/>
          <w:szCs w:val="22"/>
        </w:rPr>
        <w:t xml:space="preserve"> – </w:t>
      </w:r>
      <w:proofErr w:type="spellStart"/>
      <w:r w:rsidRPr="004F5725">
        <w:rPr>
          <w:rFonts w:ascii="Arial" w:hAnsi="Arial" w:cs="Arial"/>
          <w:sz w:val="22"/>
          <w:szCs w:val="22"/>
        </w:rPr>
        <w:t>ruschel</w:t>
      </w:r>
      <w:proofErr w:type="spellEnd"/>
      <w:r w:rsidRPr="004F5725">
        <w:rPr>
          <w:rFonts w:ascii="Arial" w:hAnsi="Arial" w:cs="Arial"/>
          <w:sz w:val="22"/>
          <w:szCs w:val="22"/>
        </w:rPr>
        <w:t xml:space="preserve">, </w:t>
      </w:r>
      <w:r w:rsidRPr="004F5725">
        <w:rPr>
          <w:rFonts w:ascii="Arial" w:hAnsi="Arial" w:cs="Arial"/>
          <w:sz w:val="22"/>
          <w:szCs w:val="22"/>
        </w:rPr>
        <w:br/>
        <w:t xml:space="preserve">das gibt ein Getuschel. </w:t>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proofErr w:type="spellStart"/>
      <w:r w:rsidRPr="004F5725">
        <w:rPr>
          <w:rFonts w:ascii="Arial" w:hAnsi="Arial" w:cs="Arial"/>
          <w:sz w:val="22"/>
          <w:szCs w:val="22"/>
        </w:rPr>
        <w:t>sch</w:t>
      </w:r>
      <w:proofErr w:type="spellEnd"/>
      <w:r w:rsidRPr="004F5725">
        <w:rPr>
          <w:rFonts w:ascii="Arial" w:hAnsi="Arial" w:cs="Arial"/>
          <w:sz w:val="22"/>
          <w:szCs w:val="22"/>
        </w:rPr>
        <w:t xml:space="preserve"> –. </w:t>
      </w:r>
      <w:r w:rsidRPr="004F5725">
        <w:rPr>
          <w:rFonts w:ascii="Arial" w:hAnsi="Arial" w:cs="Arial"/>
          <w:sz w:val="22"/>
          <w:szCs w:val="22"/>
        </w:rPr>
        <w:br/>
        <w:t xml:space="preserve">Dann läuft er davon: </w:t>
      </w:r>
      <w:proofErr w:type="spellStart"/>
      <w:r w:rsidRPr="004F5725">
        <w:rPr>
          <w:rFonts w:ascii="Arial" w:hAnsi="Arial" w:cs="Arial"/>
          <w:sz w:val="22"/>
          <w:szCs w:val="22"/>
        </w:rPr>
        <w:t>Hfff</w:t>
      </w:r>
      <w:proofErr w:type="spellEnd"/>
      <w:r w:rsidRPr="004F5725">
        <w:rPr>
          <w:rFonts w:ascii="Arial" w:hAnsi="Arial" w:cs="Arial"/>
          <w:sz w:val="22"/>
          <w:szCs w:val="22"/>
        </w:rPr>
        <w:t xml:space="preserve"> – </w:t>
      </w:r>
      <w:proofErr w:type="spellStart"/>
      <w:r w:rsidRPr="004F5725">
        <w:rPr>
          <w:rFonts w:ascii="Arial" w:hAnsi="Arial" w:cs="Arial"/>
          <w:sz w:val="22"/>
          <w:szCs w:val="22"/>
        </w:rPr>
        <w:t>hfffffff</w:t>
      </w:r>
      <w:proofErr w:type="spellEnd"/>
      <w:r w:rsidRPr="004F5725">
        <w:rPr>
          <w:rFonts w:ascii="Arial" w:hAnsi="Arial" w:cs="Arial"/>
          <w:sz w:val="22"/>
          <w:szCs w:val="22"/>
        </w:rPr>
        <w:t xml:space="preserve">. – Unter den kahlen Bäumen </w:t>
      </w:r>
      <w:r w:rsidRPr="004F5725">
        <w:rPr>
          <w:rFonts w:ascii="Arial" w:hAnsi="Arial" w:cs="Arial"/>
          <w:sz w:val="22"/>
          <w:szCs w:val="22"/>
        </w:rPr>
        <w:br/>
        <w:t>liegen die Blätter – schlafen und träumen.</w:t>
      </w:r>
    </w:p>
    <w:p w14:paraId="24756E08" w14:textId="77777777" w:rsidR="0020302C" w:rsidRDefault="0020302C" w:rsidP="0020302C">
      <w:pPr>
        <w:spacing w:after="0" w:line="360" w:lineRule="auto"/>
        <w:rPr>
          <w:rFonts w:ascii="Arial" w:hAnsi="Arial" w:cs="Arial"/>
          <w:sz w:val="22"/>
          <w:szCs w:val="22"/>
        </w:rPr>
      </w:pPr>
    </w:p>
    <w:p w14:paraId="2BE404B0" w14:textId="21E97F41" w:rsidR="00972F52" w:rsidRPr="0020302C" w:rsidRDefault="00F56978" w:rsidP="00E60783">
      <w:pPr>
        <w:rPr>
          <w:rFonts w:ascii="Arial" w:hAnsi="Arial" w:cs="Arial"/>
          <w:sz w:val="22"/>
          <w:szCs w:val="22"/>
        </w:rPr>
        <w:sectPr w:rsidR="00972F52" w:rsidRPr="0020302C" w:rsidSect="007C4CA7">
          <w:pgSz w:w="11906" w:h="16838"/>
          <w:pgMar w:top="568" w:right="1133" w:bottom="680" w:left="1418" w:header="567" w:footer="1134" w:gutter="0"/>
          <w:cols w:space="720"/>
          <w:formProt w:val="0"/>
          <w:titlePg/>
          <w:docGrid w:linePitch="360"/>
        </w:sectPr>
      </w:pPr>
      <w:r w:rsidRPr="0020302C">
        <w:rPr>
          <w:rFonts w:ascii="Arial" w:hAnsi="Arial" w:cs="Arial"/>
          <w:sz w:val="22"/>
          <w:szCs w:val="22"/>
        </w:rPr>
        <w:t xml:space="preserve">(Quelle: </w:t>
      </w:r>
      <w:hyperlink r:id="rId39" w:history="1">
        <w:r w:rsidRPr="006F2926">
          <w:rPr>
            <w:rStyle w:val="Hyperlink"/>
            <w:rFonts w:ascii="Arial" w:hAnsi="Arial" w:cs="Arial"/>
            <w:sz w:val="22"/>
            <w:szCs w:val="22"/>
          </w:rPr>
          <w:t>https://www.handgestenspiele.de/der-herbstwind.html</w:t>
        </w:r>
      </w:hyperlink>
      <w:r w:rsidR="006F2926">
        <w:rPr>
          <w:rStyle w:val="Hyperlink"/>
          <w:rFonts w:ascii="Arial" w:hAnsi="Arial" w:cs="Arial"/>
          <w:color w:val="auto"/>
          <w:sz w:val="22"/>
          <w:szCs w:val="22"/>
        </w:rPr>
        <w:t xml:space="preserve"> </w:t>
      </w:r>
      <w:r w:rsidRPr="0020302C">
        <w:rPr>
          <w:rFonts w:ascii="Arial" w:hAnsi="Arial" w:cs="Arial"/>
          <w:sz w:val="22"/>
          <w:szCs w:val="22"/>
        </w:rPr>
        <w:t xml:space="preserve"> [10.08.20])</w:t>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2BA02595"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ED1451"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p>
          <w:p w14:paraId="173158DF"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Berufsfachschule  – Sozialpädagogische Assistenz –</w:t>
            </w:r>
            <w:r w:rsidRPr="004D722A">
              <w:rPr>
                <w:rFonts w:ascii="Arial" w:hAnsi="Arial" w:cs="Arial"/>
                <w:b/>
                <w:sz w:val="22"/>
                <w:szCs w:val="22"/>
              </w:rPr>
              <w:b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2B16C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F160A91"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10529E5B"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9CE94DA"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531533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7505F83A"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C91CB12"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284C5B"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56743B9D" w14:textId="1D81924B" w:rsidR="00E60783" w:rsidRPr="004F5725" w:rsidRDefault="00972F52" w:rsidP="00E60783">
      <w:pPr>
        <w:rPr>
          <w:rFonts w:ascii="Arial" w:hAnsi="Arial" w:cs="Arial"/>
          <w:sz w:val="22"/>
          <w:szCs w:val="22"/>
        </w:rPr>
      </w:pPr>
      <w:r>
        <w:rPr>
          <w:rFonts w:ascii="Arial" w:hAnsi="Arial" w:cs="Arial"/>
          <w:b/>
          <w:bCs/>
          <w:sz w:val="22"/>
          <w:szCs w:val="22"/>
        </w:rPr>
        <w:br/>
      </w:r>
      <w:r w:rsidR="00E60783" w:rsidRPr="004F5725">
        <w:rPr>
          <w:rFonts w:ascii="Arial" w:hAnsi="Arial" w:cs="Arial"/>
          <w:b/>
          <w:bCs/>
          <w:sz w:val="22"/>
          <w:szCs w:val="22"/>
        </w:rPr>
        <w:t>Aufgabe:</w:t>
      </w:r>
    </w:p>
    <w:p w14:paraId="441FD9EA" w14:textId="77777777" w:rsidR="00E60783" w:rsidRPr="004F5725" w:rsidRDefault="00E60783" w:rsidP="00AC66EA">
      <w:pPr>
        <w:numPr>
          <w:ilvl w:val="0"/>
          <w:numId w:val="23"/>
        </w:numPr>
        <w:tabs>
          <w:tab w:val="clear" w:pos="720"/>
          <w:tab w:val="left" w:pos="708"/>
        </w:tabs>
        <w:rPr>
          <w:rFonts w:ascii="Arial" w:hAnsi="Arial" w:cs="Arial"/>
          <w:sz w:val="22"/>
          <w:szCs w:val="22"/>
        </w:rPr>
      </w:pPr>
      <w:r w:rsidRPr="004F5725">
        <w:rPr>
          <w:rFonts w:ascii="Arial" w:hAnsi="Arial" w:cs="Arial"/>
          <w:sz w:val="22"/>
          <w:szCs w:val="22"/>
        </w:rPr>
        <w:t>Entwickeln Sie zu untenstehendem Text ein Finger- oder Handgestenspiel.</w:t>
      </w:r>
    </w:p>
    <w:p w14:paraId="14F7C4B8" w14:textId="7C8994C4" w:rsidR="00E60783" w:rsidRPr="004F5725" w:rsidRDefault="00E60783" w:rsidP="00AC66EA">
      <w:pPr>
        <w:numPr>
          <w:ilvl w:val="0"/>
          <w:numId w:val="23"/>
        </w:numPr>
        <w:tabs>
          <w:tab w:val="clear" w:pos="720"/>
          <w:tab w:val="left" w:pos="708"/>
        </w:tabs>
        <w:rPr>
          <w:rFonts w:ascii="Arial" w:hAnsi="Arial" w:cs="Arial"/>
          <w:sz w:val="22"/>
          <w:szCs w:val="22"/>
        </w:rPr>
      </w:pPr>
      <w:r w:rsidRPr="004F5725">
        <w:rPr>
          <w:rFonts w:ascii="Arial" w:hAnsi="Arial" w:cs="Arial"/>
          <w:sz w:val="22"/>
          <w:szCs w:val="22"/>
        </w:rPr>
        <w:t>Halten Sie mit Hilfe der Fachbegriffe (siehe Tabelle im Handout</w:t>
      </w:r>
      <w:r w:rsidR="007E2CB3">
        <w:rPr>
          <w:rFonts w:ascii="Arial" w:hAnsi="Arial" w:cs="Arial"/>
          <w:sz w:val="22"/>
          <w:szCs w:val="22"/>
        </w:rPr>
        <w:t xml:space="preserve"> siehe S.</w:t>
      </w:r>
      <w:r w:rsidR="000E6EB6">
        <w:rPr>
          <w:rFonts w:ascii="Arial" w:hAnsi="Arial" w:cs="Arial"/>
          <w:sz w:val="22"/>
          <w:szCs w:val="22"/>
        </w:rPr>
        <w:t xml:space="preserve"> 6</w:t>
      </w:r>
      <w:r w:rsidR="007E2CB3">
        <w:rPr>
          <w:rFonts w:ascii="Arial" w:hAnsi="Arial" w:cs="Arial"/>
          <w:sz w:val="22"/>
          <w:szCs w:val="22"/>
        </w:rPr>
        <w:t>7</w:t>
      </w:r>
      <w:r w:rsidRPr="004F5725">
        <w:rPr>
          <w:rFonts w:ascii="Arial" w:hAnsi="Arial" w:cs="Arial"/>
          <w:sz w:val="22"/>
          <w:szCs w:val="22"/>
        </w:rPr>
        <w:t>) in Stichworten fest, in welchen Bereichen Sie damit die sprachliche Entwicklung des Kindes fördern.</w:t>
      </w:r>
    </w:p>
    <w:p w14:paraId="14C54626" w14:textId="77777777" w:rsidR="00E60783" w:rsidRPr="004F5725" w:rsidRDefault="00E60783" w:rsidP="00E60783">
      <w:pPr>
        <w:rPr>
          <w:rFonts w:ascii="Arial" w:hAnsi="Arial" w:cs="Arial"/>
          <w:sz w:val="22"/>
          <w:szCs w:val="22"/>
        </w:rPr>
      </w:pPr>
      <w:r w:rsidRPr="004F5725">
        <w:rPr>
          <w:rFonts w:ascii="Arial" w:hAnsi="Arial" w:cs="Arial"/>
          <w:sz w:val="22"/>
          <w:szCs w:val="22"/>
        </w:rPr>
        <w:t xml:space="preserve">Legen Sie in der Gruppe fest, wer das Spiel vor der Klasse anleitet (die anderen sind Souffleusen!) und wer die Entwicklungsbereiche erläutert. </w:t>
      </w:r>
    </w:p>
    <w:p w14:paraId="1A38191E" w14:textId="281382EB" w:rsidR="00E60783" w:rsidRPr="004F5725" w:rsidRDefault="00E60783" w:rsidP="00E60783">
      <w:pPr>
        <w:rPr>
          <w:rFonts w:ascii="Arial" w:hAnsi="Arial" w:cs="Arial"/>
          <w:sz w:val="22"/>
          <w:szCs w:val="22"/>
        </w:rPr>
      </w:pPr>
      <w:r w:rsidRPr="004F5725">
        <w:rPr>
          <w:rFonts w:ascii="Arial" w:hAnsi="Arial" w:cs="Arial"/>
          <w:sz w:val="22"/>
          <w:szCs w:val="22"/>
        </w:rPr>
        <w:t>Die Ausführung soll kindgerecht sein, also mit entsprechend ausgeprägter Mimik, Betonung und Artikulation!</w:t>
      </w:r>
    </w:p>
    <w:p w14:paraId="752846D9" w14:textId="77777777" w:rsidR="00E60783" w:rsidRPr="004F5725" w:rsidRDefault="00E60783" w:rsidP="00E60783">
      <w:pPr>
        <w:rPr>
          <w:rFonts w:ascii="Arial" w:hAnsi="Arial" w:cs="Arial"/>
          <w:b/>
          <w:bCs/>
          <w:sz w:val="22"/>
          <w:szCs w:val="22"/>
        </w:rPr>
      </w:pPr>
      <w:r w:rsidRPr="004F5725">
        <w:rPr>
          <w:rFonts w:ascii="Arial" w:hAnsi="Arial" w:cs="Arial"/>
          <w:b/>
          <w:bCs/>
          <w:sz w:val="22"/>
          <w:szCs w:val="22"/>
        </w:rPr>
        <w:t>Zeit: 15 Minuten!</w:t>
      </w:r>
    </w:p>
    <w:p w14:paraId="2532E074" w14:textId="77777777" w:rsidR="00E60783" w:rsidRPr="004F5725" w:rsidRDefault="00E60783" w:rsidP="00972F52">
      <w:pPr>
        <w:spacing w:after="0"/>
        <w:rPr>
          <w:rFonts w:ascii="Arial" w:hAnsi="Arial" w:cs="Arial"/>
          <w:sz w:val="22"/>
          <w:szCs w:val="22"/>
        </w:rPr>
      </w:pPr>
    </w:p>
    <w:p w14:paraId="2BD99217"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Fünf Bienen sind im Bienenhaus.</w:t>
      </w:r>
    </w:p>
    <w:p w14:paraId="54C64EED"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Fünf Bienen fliegen weit hinaus.</w:t>
      </w:r>
    </w:p>
    <w:p w14:paraId="56CEBA61" w14:textId="77777777" w:rsidR="00E60783" w:rsidRPr="004F5725" w:rsidRDefault="00E60783" w:rsidP="00972F52">
      <w:pPr>
        <w:spacing w:after="0" w:line="360" w:lineRule="auto"/>
        <w:rPr>
          <w:rFonts w:ascii="Arial" w:hAnsi="Arial" w:cs="Arial"/>
          <w:sz w:val="22"/>
          <w:szCs w:val="22"/>
        </w:rPr>
      </w:pPr>
    </w:p>
    <w:p w14:paraId="53D104BD"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Die erste ruft: „Die Kirschblüten,</w:t>
      </w:r>
    </w:p>
    <w:p w14:paraId="14AF96E9"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die duften so gut.“</w:t>
      </w:r>
    </w:p>
    <w:p w14:paraId="2F3D30BA" w14:textId="77777777" w:rsidR="00E60783" w:rsidRPr="004F5725" w:rsidRDefault="00E60783" w:rsidP="00972F52">
      <w:pPr>
        <w:spacing w:after="0" w:line="360" w:lineRule="auto"/>
        <w:rPr>
          <w:rFonts w:ascii="Arial" w:hAnsi="Arial" w:cs="Arial"/>
          <w:sz w:val="22"/>
          <w:szCs w:val="22"/>
        </w:rPr>
      </w:pPr>
    </w:p>
    <w:p w14:paraId="59831F5E"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 xml:space="preserve">Die zweite kriecht ganz tief </w:t>
      </w:r>
    </w:p>
    <w:p w14:paraId="16574426"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in die Glockenblume hinein.</w:t>
      </w:r>
    </w:p>
    <w:p w14:paraId="2CDE27F8" w14:textId="77777777" w:rsidR="00E60783" w:rsidRPr="004F5725" w:rsidRDefault="00E60783" w:rsidP="00972F52">
      <w:pPr>
        <w:spacing w:after="0" w:line="360" w:lineRule="auto"/>
        <w:rPr>
          <w:rFonts w:ascii="Arial" w:hAnsi="Arial" w:cs="Arial"/>
          <w:sz w:val="22"/>
          <w:szCs w:val="22"/>
        </w:rPr>
      </w:pPr>
    </w:p>
    <w:p w14:paraId="61B0177A"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Die dritte sonnt sich</w:t>
      </w:r>
    </w:p>
    <w:p w14:paraId="3B81A0FA"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auf dem Rosenblatt.</w:t>
      </w:r>
    </w:p>
    <w:p w14:paraId="770961BF" w14:textId="77777777" w:rsidR="00E60783" w:rsidRPr="004F5725" w:rsidRDefault="00E60783" w:rsidP="00972F52">
      <w:pPr>
        <w:spacing w:after="0" w:line="360" w:lineRule="auto"/>
        <w:rPr>
          <w:rFonts w:ascii="Arial" w:hAnsi="Arial" w:cs="Arial"/>
          <w:sz w:val="22"/>
          <w:szCs w:val="22"/>
        </w:rPr>
      </w:pPr>
    </w:p>
    <w:p w14:paraId="3DF7CECD"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Die vierte sagt: „Ich bleib beim Mohn.</w:t>
      </w:r>
    </w:p>
    <w:p w14:paraId="66C57665"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Den süßen Saft, den kenn ich schon.“</w:t>
      </w:r>
    </w:p>
    <w:p w14:paraId="405BFE6C" w14:textId="77777777" w:rsidR="00E60783" w:rsidRPr="004F5725" w:rsidRDefault="00E60783" w:rsidP="00972F52">
      <w:pPr>
        <w:spacing w:after="0" w:line="360" w:lineRule="auto"/>
        <w:rPr>
          <w:rFonts w:ascii="Arial" w:hAnsi="Arial" w:cs="Arial"/>
          <w:sz w:val="22"/>
          <w:szCs w:val="22"/>
        </w:rPr>
      </w:pPr>
    </w:p>
    <w:p w14:paraId="243C4722"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Die fünfte sagt: „Oh, stellt euch vor!</w:t>
      </w:r>
    </w:p>
    <w:p w14:paraId="3781AB49" w14:textId="77777777" w:rsidR="00E60783" w:rsidRPr="004F5725" w:rsidRDefault="00E60783" w:rsidP="00972F52">
      <w:pPr>
        <w:spacing w:after="0" w:line="360" w:lineRule="auto"/>
        <w:rPr>
          <w:rFonts w:ascii="Arial" w:hAnsi="Arial" w:cs="Arial"/>
          <w:sz w:val="22"/>
          <w:szCs w:val="22"/>
        </w:rPr>
      </w:pPr>
      <w:r w:rsidRPr="004F5725">
        <w:rPr>
          <w:rFonts w:ascii="Arial" w:hAnsi="Arial" w:cs="Arial"/>
          <w:sz w:val="22"/>
          <w:szCs w:val="22"/>
        </w:rPr>
        <w:t>Der Regen kommt. Versteckt euch schnell</w:t>
      </w:r>
    </w:p>
    <w:p w14:paraId="5230CBB2" w14:textId="3499B049" w:rsidR="00972F52" w:rsidRDefault="00E60783" w:rsidP="00972F52">
      <w:pPr>
        <w:spacing w:after="0" w:line="360" w:lineRule="auto"/>
        <w:rPr>
          <w:rFonts w:ascii="Arial" w:hAnsi="Arial" w:cs="Arial"/>
          <w:sz w:val="22"/>
          <w:szCs w:val="22"/>
        </w:rPr>
      </w:pPr>
      <w:r w:rsidRPr="004F5725">
        <w:rPr>
          <w:rFonts w:ascii="Arial" w:hAnsi="Arial" w:cs="Arial"/>
          <w:sz w:val="22"/>
          <w:szCs w:val="22"/>
        </w:rPr>
        <w:t>im Bienenhaus!“</w:t>
      </w:r>
      <w:r w:rsidR="00F56978">
        <w:rPr>
          <w:rFonts w:ascii="Arial" w:hAnsi="Arial" w:cs="Arial"/>
          <w:sz w:val="22"/>
          <w:szCs w:val="22"/>
        </w:rPr>
        <w:t xml:space="preserve"> </w:t>
      </w:r>
    </w:p>
    <w:p w14:paraId="0DA9B4DB" w14:textId="77777777" w:rsidR="00F56978" w:rsidRDefault="00F56978" w:rsidP="00972F52">
      <w:pPr>
        <w:spacing w:after="0" w:line="360" w:lineRule="auto"/>
        <w:rPr>
          <w:rFonts w:ascii="Arial" w:hAnsi="Arial" w:cs="Arial"/>
          <w:sz w:val="22"/>
          <w:szCs w:val="22"/>
        </w:rPr>
      </w:pPr>
    </w:p>
    <w:p w14:paraId="428BF9AB" w14:textId="746FCB6B" w:rsidR="00F56978" w:rsidRPr="0020302C" w:rsidRDefault="00F56978" w:rsidP="00972F52">
      <w:pPr>
        <w:spacing w:after="0" w:line="360" w:lineRule="auto"/>
        <w:rPr>
          <w:rFonts w:ascii="Arial" w:hAnsi="Arial" w:cs="Arial"/>
          <w:sz w:val="22"/>
          <w:szCs w:val="22"/>
        </w:rPr>
        <w:sectPr w:rsidR="00F56978" w:rsidRPr="0020302C" w:rsidSect="007C4CA7">
          <w:pgSz w:w="11906" w:h="16838"/>
          <w:pgMar w:top="568" w:right="1133" w:bottom="680" w:left="1418" w:header="567" w:footer="1134" w:gutter="0"/>
          <w:cols w:space="720"/>
          <w:formProt w:val="0"/>
          <w:titlePg/>
          <w:docGrid w:linePitch="360"/>
        </w:sectPr>
      </w:pPr>
      <w:r w:rsidRPr="0020302C">
        <w:rPr>
          <w:rFonts w:ascii="Arial" w:hAnsi="Arial" w:cs="Arial"/>
          <w:sz w:val="22"/>
          <w:szCs w:val="22"/>
        </w:rPr>
        <w:t xml:space="preserve">(Quelle: </w:t>
      </w:r>
      <w:hyperlink r:id="rId40" w:history="1">
        <w:r w:rsidRPr="006F2926">
          <w:rPr>
            <w:rStyle w:val="Hyperlink"/>
            <w:rFonts w:ascii="Arial" w:hAnsi="Arial" w:cs="Arial"/>
            <w:sz w:val="22"/>
            <w:szCs w:val="22"/>
          </w:rPr>
          <w:t>https://sprachspielspass.de/fingerspiele/alle-fingerspiele/fuenf-bienen/</w:t>
        </w:r>
      </w:hyperlink>
      <w:r w:rsidRPr="0020302C">
        <w:rPr>
          <w:rFonts w:ascii="Arial" w:hAnsi="Arial" w:cs="Arial"/>
          <w:sz w:val="22"/>
          <w:szCs w:val="22"/>
        </w:rPr>
        <w:t xml:space="preserve"> [08.08.20])</w:t>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622EB616"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89F017"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75" w:name="_Toc37328586"/>
            <w:r w:rsidRPr="004D722A">
              <w:rPr>
                <w:rFonts w:ascii="Arial" w:hAnsi="Arial" w:cs="Arial"/>
                <w:b/>
                <w:sz w:val="22"/>
                <w:szCs w:val="22"/>
              </w:rPr>
              <w:lastRenderedPageBreak/>
              <w:t xml:space="preserve">                                                                         </w:t>
            </w:r>
          </w:p>
          <w:p w14:paraId="4E55192A" w14:textId="77777777" w:rsidR="006E2910" w:rsidRPr="006E2910" w:rsidRDefault="006E2910" w:rsidP="006E2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6E2910">
              <w:rPr>
                <w:rFonts w:ascii="Arial" w:hAnsi="Arial" w:cs="Arial"/>
                <w:b/>
                <w:sz w:val="22"/>
                <w:szCs w:val="22"/>
              </w:rPr>
              <w:t>Berufsfachschule sozialpädagogische Assistentin/ sozialpädagogischer Assistent</w:t>
            </w:r>
          </w:p>
          <w:p w14:paraId="5BCC6989" w14:textId="429AD055"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F99C0A"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1E3FB5B"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6E7EE2AB"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50C56A4"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35649397"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2793A696"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4CA99A8"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758C4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6EA85518" w14:textId="3CAC8C05" w:rsidR="00E60783" w:rsidRPr="00393E4B" w:rsidRDefault="00393E4B" w:rsidP="00E60783">
      <w:pPr>
        <w:rPr>
          <w:rFonts w:ascii="Arial" w:hAnsi="Arial" w:cs="Arial"/>
          <w:b/>
          <w:iCs/>
        </w:rPr>
      </w:pPr>
      <w:r>
        <w:rPr>
          <w:rFonts w:ascii="Arial" w:hAnsi="Arial" w:cs="Arial"/>
          <w:b/>
          <w:iCs/>
        </w:rPr>
        <w:br/>
      </w:r>
      <w:r w:rsidR="00E60783" w:rsidRPr="00393E4B">
        <w:rPr>
          <w:rFonts w:ascii="Arial" w:hAnsi="Arial" w:cs="Arial"/>
          <w:b/>
          <w:iCs/>
        </w:rPr>
        <w:t>Handout Fachbegriffe</w:t>
      </w:r>
      <w:bookmarkEnd w:id="75"/>
    </w:p>
    <w:p w14:paraId="4AD56983" w14:textId="7912478F" w:rsidR="00E60783" w:rsidRDefault="00E60783" w:rsidP="00E60783">
      <w:pPr>
        <w:rPr>
          <w:rFonts w:ascii="Arial" w:hAnsi="Arial" w:cs="Arial"/>
          <w:b/>
          <w:bCs/>
          <w:sz w:val="22"/>
          <w:szCs w:val="22"/>
        </w:rPr>
      </w:pPr>
      <w:r w:rsidRPr="004F5725">
        <w:rPr>
          <w:rFonts w:ascii="Arial" w:hAnsi="Arial" w:cs="Arial"/>
          <w:b/>
          <w:bCs/>
          <w:sz w:val="22"/>
          <w:szCs w:val="22"/>
        </w:rPr>
        <w:t>Sprache als multifaktorielles Entwicklungs- und Lerngeschehen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68"/>
      </w:tblGrid>
      <w:tr w:rsidR="00393E4B" w14:paraId="5594C4DC" w14:textId="77777777" w:rsidTr="00393E4B">
        <w:tc>
          <w:tcPr>
            <w:tcW w:w="4672" w:type="dxa"/>
          </w:tcPr>
          <w:p w14:paraId="224D4EAA" w14:textId="78CB1B6F" w:rsidR="00393E4B" w:rsidRPr="004F5725" w:rsidRDefault="00393E4B" w:rsidP="00AC66EA">
            <w:pPr>
              <w:numPr>
                <w:ilvl w:val="0"/>
                <w:numId w:val="24"/>
              </w:numPr>
              <w:tabs>
                <w:tab w:val="clear" w:pos="720"/>
                <w:tab w:val="left" w:pos="708"/>
              </w:tabs>
              <w:rPr>
                <w:rFonts w:ascii="Arial" w:hAnsi="Arial" w:cs="Arial"/>
                <w:sz w:val="22"/>
                <w:szCs w:val="22"/>
              </w:rPr>
            </w:pPr>
            <w:r w:rsidRPr="004F5725">
              <w:rPr>
                <w:rFonts w:ascii="Arial" w:hAnsi="Arial" w:cs="Arial"/>
                <w:b/>
                <w:bCs/>
                <w:sz w:val="22"/>
                <w:szCs w:val="22"/>
              </w:rPr>
              <w:t>Perzeption</w:t>
            </w:r>
            <w:r>
              <w:rPr>
                <w:rFonts w:ascii="Arial" w:hAnsi="Arial" w:cs="Arial"/>
                <w:b/>
                <w:bCs/>
                <w:sz w:val="22"/>
                <w:szCs w:val="22"/>
              </w:rPr>
              <w:br/>
            </w:r>
          </w:p>
          <w:p w14:paraId="0ACF81BD"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auditiv</w:t>
            </w:r>
          </w:p>
          <w:p w14:paraId="55B0E90E"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visuell</w:t>
            </w:r>
          </w:p>
          <w:p w14:paraId="7EE99D2B"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taktil</w:t>
            </w:r>
          </w:p>
          <w:p w14:paraId="633F67B7"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olfaktorisch</w:t>
            </w:r>
          </w:p>
          <w:p w14:paraId="127AC34E"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gustatorisch</w:t>
            </w:r>
          </w:p>
          <w:p w14:paraId="4AC50F77" w14:textId="77777777" w:rsidR="00393E4B" w:rsidRDefault="00393E4B" w:rsidP="00AC66EA">
            <w:pPr>
              <w:numPr>
                <w:ilvl w:val="1"/>
                <w:numId w:val="24"/>
              </w:numPr>
              <w:rPr>
                <w:rFonts w:ascii="Arial" w:hAnsi="Arial" w:cs="Arial"/>
                <w:sz w:val="22"/>
                <w:szCs w:val="22"/>
              </w:rPr>
            </w:pPr>
            <w:r w:rsidRPr="004F5725">
              <w:rPr>
                <w:rFonts w:ascii="Arial" w:hAnsi="Arial" w:cs="Arial"/>
                <w:sz w:val="22"/>
                <w:szCs w:val="22"/>
              </w:rPr>
              <w:t>kin</w:t>
            </w:r>
            <w:r w:rsidRPr="004F5725">
              <w:rPr>
                <w:rFonts w:ascii="Arial" w:hAnsi="Arial" w:cs="Arial" w:hint="eastAsia"/>
                <w:sz w:val="22"/>
                <w:szCs w:val="22"/>
              </w:rPr>
              <w:t>ä</w:t>
            </w:r>
            <w:r w:rsidRPr="004F5725">
              <w:rPr>
                <w:rFonts w:ascii="Arial" w:hAnsi="Arial" w:cs="Arial"/>
                <w:sz w:val="22"/>
                <w:szCs w:val="22"/>
              </w:rPr>
              <w:t>sthetisch</w:t>
            </w:r>
          </w:p>
          <w:p w14:paraId="640D3933" w14:textId="4DE0F934" w:rsidR="00393E4B" w:rsidRDefault="00393E4B" w:rsidP="00AC66EA">
            <w:pPr>
              <w:numPr>
                <w:ilvl w:val="1"/>
                <w:numId w:val="24"/>
              </w:numPr>
              <w:rPr>
                <w:rFonts w:ascii="Arial" w:hAnsi="Arial" w:cs="Arial"/>
                <w:sz w:val="22"/>
                <w:szCs w:val="22"/>
              </w:rPr>
            </w:pPr>
            <w:r w:rsidRPr="004F5725">
              <w:rPr>
                <w:rFonts w:ascii="Arial" w:hAnsi="Arial" w:cs="Arial"/>
                <w:sz w:val="22"/>
                <w:szCs w:val="22"/>
              </w:rPr>
              <w:t>vestibul</w:t>
            </w:r>
            <w:r w:rsidRPr="004F5725">
              <w:rPr>
                <w:rFonts w:ascii="Arial" w:hAnsi="Arial" w:cs="Arial" w:hint="eastAsia"/>
                <w:sz w:val="22"/>
                <w:szCs w:val="22"/>
              </w:rPr>
              <w:t>ä</w:t>
            </w:r>
            <w:r w:rsidRPr="004F5725">
              <w:rPr>
                <w:rFonts w:ascii="Arial" w:hAnsi="Arial" w:cs="Arial"/>
                <w:sz w:val="22"/>
                <w:szCs w:val="22"/>
              </w:rPr>
              <w:t>r</w:t>
            </w:r>
            <w:r w:rsidRPr="004F5725">
              <w:rPr>
                <w:rFonts w:ascii="Arial" w:hAnsi="Arial" w:cs="Arial"/>
                <w:sz w:val="22"/>
                <w:szCs w:val="22"/>
              </w:rPr>
              <w:br/>
            </w:r>
          </w:p>
        </w:tc>
        <w:tc>
          <w:tcPr>
            <w:tcW w:w="4673" w:type="dxa"/>
          </w:tcPr>
          <w:p w14:paraId="35DEC01A" w14:textId="5EB486E5" w:rsidR="00393E4B" w:rsidRPr="004F5725" w:rsidRDefault="00393E4B" w:rsidP="00AC66EA">
            <w:pPr>
              <w:numPr>
                <w:ilvl w:val="0"/>
                <w:numId w:val="24"/>
              </w:numPr>
              <w:rPr>
                <w:rFonts w:ascii="Arial" w:hAnsi="Arial" w:cs="Arial"/>
                <w:sz w:val="22"/>
                <w:szCs w:val="22"/>
              </w:rPr>
            </w:pPr>
            <w:r w:rsidRPr="004F5725">
              <w:rPr>
                <w:rFonts w:ascii="Arial" w:hAnsi="Arial" w:cs="Arial"/>
                <w:b/>
                <w:bCs/>
                <w:sz w:val="22"/>
                <w:szCs w:val="22"/>
              </w:rPr>
              <w:t>Emotion</w:t>
            </w:r>
            <w:r>
              <w:rPr>
                <w:rFonts w:ascii="Arial" w:hAnsi="Arial" w:cs="Arial"/>
                <w:b/>
                <w:bCs/>
                <w:sz w:val="22"/>
                <w:szCs w:val="22"/>
              </w:rPr>
              <w:br/>
            </w:r>
          </w:p>
          <w:p w14:paraId="3D7C6A74"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sich ausdr</w:t>
            </w:r>
            <w:r w:rsidRPr="004F5725">
              <w:rPr>
                <w:rFonts w:ascii="Arial" w:hAnsi="Arial" w:cs="Arial" w:hint="eastAsia"/>
                <w:sz w:val="22"/>
                <w:szCs w:val="22"/>
              </w:rPr>
              <w:t>ü</w:t>
            </w:r>
            <w:r w:rsidRPr="004F5725">
              <w:rPr>
                <w:rFonts w:ascii="Arial" w:hAnsi="Arial" w:cs="Arial"/>
                <w:sz w:val="22"/>
                <w:szCs w:val="22"/>
              </w:rPr>
              <w:t>cken</w:t>
            </w:r>
          </w:p>
          <w:p w14:paraId="690CC924"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sich darstellen</w:t>
            </w:r>
          </w:p>
          <w:p w14:paraId="2A8D6496" w14:textId="77777777" w:rsidR="00393E4B" w:rsidRDefault="00393E4B" w:rsidP="00AC66EA">
            <w:pPr>
              <w:numPr>
                <w:ilvl w:val="1"/>
                <w:numId w:val="24"/>
              </w:numPr>
              <w:rPr>
                <w:rFonts w:ascii="Arial" w:hAnsi="Arial" w:cs="Arial"/>
                <w:sz w:val="22"/>
                <w:szCs w:val="22"/>
              </w:rPr>
            </w:pPr>
            <w:r w:rsidRPr="004F5725">
              <w:rPr>
                <w:rFonts w:ascii="Arial" w:hAnsi="Arial" w:cs="Arial"/>
                <w:sz w:val="22"/>
                <w:szCs w:val="22"/>
              </w:rPr>
              <w:t>vorsprachliche und sprachliche Kontaktf</w:t>
            </w:r>
            <w:r w:rsidRPr="004F5725">
              <w:rPr>
                <w:rFonts w:ascii="Arial" w:hAnsi="Arial" w:cs="Arial" w:hint="eastAsia"/>
                <w:sz w:val="22"/>
                <w:szCs w:val="22"/>
              </w:rPr>
              <w:t>ä</w:t>
            </w:r>
            <w:r w:rsidRPr="004F5725">
              <w:rPr>
                <w:rFonts w:ascii="Arial" w:hAnsi="Arial" w:cs="Arial"/>
                <w:sz w:val="22"/>
                <w:szCs w:val="22"/>
              </w:rPr>
              <w:t>higkeit</w:t>
            </w:r>
          </w:p>
          <w:p w14:paraId="0D58A7A9" w14:textId="77777777" w:rsidR="00393E4B" w:rsidRDefault="00393E4B" w:rsidP="00AC66EA">
            <w:pPr>
              <w:numPr>
                <w:ilvl w:val="1"/>
                <w:numId w:val="24"/>
              </w:numPr>
              <w:rPr>
                <w:rFonts w:ascii="Arial" w:hAnsi="Arial" w:cs="Arial"/>
                <w:sz w:val="22"/>
                <w:szCs w:val="22"/>
              </w:rPr>
            </w:pPr>
            <w:r w:rsidRPr="004F5725">
              <w:rPr>
                <w:rFonts w:ascii="Arial" w:hAnsi="Arial" w:cs="Arial"/>
                <w:sz w:val="22"/>
                <w:szCs w:val="22"/>
              </w:rPr>
              <w:t>Kommunikationsbereitschaft</w:t>
            </w:r>
          </w:p>
          <w:p w14:paraId="6A583922" w14:textId="77777777" w:rsidR="00393E4B" w:rsidRDefault="00393E4B" w:rsidP="00E60783">
            <w:pPr>
              <w:rPr>
                <w:rFonts w:ascii="Arial" w:hAnsi="Arial" w:cs="Arial"/>
                <w:sz w:val="22"/>
                <w:szCs w:val="22"/>
              </w:rPr>
            </w:pPr>
          </w:p>
        </w:tc>
      </w:tr>
      <w:tr w:rsidR="00393E4B" w14:paraId="5821D7DA" w14:textId="77777777" w:rsidTr="00393E4B">
        <w:tc>
          <w:tcPr>
            <w:tcW w:w="4672" w:type="dxa"/>
          </w:tcPr>
          <w:p w14:paraId="0617C40B" w14:textId="22E85CC6" w:rsidR="00393E4B" w:rsidRPr="004F5725" w:rsidRDefault="00393E4B" w:rsidP="00AC66EA">
            <w:pPr>
              <w:numPr>
                <w:ilvl w:val="0"/>
                <w:numId w:val="24"/>
              </w:numPr>
              <w:tabs>
                <w:tab w:val="clear" w:pos="720"/>
                <w:tab w:val="left" w:pos="708"/>
              </w:tabs>
              <w:rPr>
                <w:rFonts w:ascii="Arial" w:hAnsi="Arial" w:cs="Arial"/>
                <w:sz w:val="22"/>
                <w:szCs w:val="22"/>
              </w:rPr>
            </w:pPr>
            <w:r w:rsidRPr="004F5725">
              <w:rPr>
                <w:rFonts w:ascii="Arial" w:hAnsi="Arial" w:cs="Arial"/>
                <w:b/>
                <w:bCs/>
                <w:sz w:val="22"/>
                <w:szCs w:val="22"/>
              </w:rPr>
              <w:t>Kognition</w:t>
            </w:r>
            <w:r>
              <w:rPr>
                <w:rFonts w:ascii="Arial" w:hAnsi="Arial" w:cs="Arial"/>
                <w:b/>
                <w:bCs/>
                <w:sz w:val="22"/>
                <w:szCs w:val="22"/>
              </w:rPr>
              <w:br/>
            </w:r>
          </w:p>
          <w:p w14:paraId="58C89BDB"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verstehen, merken (dekodieren)</w:t>
            </w:r>
          </w:p>
          <w:p w14:paraId="231013CD"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einordnen (integrieren)</w:t>
            </w:r>
          </w:p>
          <w:p w14:paraId="47512142" w14:textId="3AD460E3" w:rsidR="00393E4B" w:rsidRDefault="00393E4B" w:rsidP="00AC66EA">
            <w:pPr>
              <w:numPr>
                <w:ilvl w:val="1"/>
                <w:numId w:val="24"/>
              </w:numPr>
              <w:rPr>
                <w:rFonts w:ascii="Arial" w:hAnsi="Arial" w:cs="Arial"/>
                <w:sz w:val="22"/>
                <w:szCs w:val="22"/>
              </w:rPr>
            </w:pPr>
            <w:r w:rsidRPr="004F5725">
              <w:rPr>
                <w:rFonts w:ascii="Arial" w:hAnsi="Arial" w:cs="Arial"/>
                <w:sz w:val="22"/>
                <w:szCs w:val="22"/>
              </w:rPr>
              <w:t>reagieren (kodieren)</w:t>
            </w:r>
            <w:r w:rsidRPr="004F5725">
              <w:rPr>
                <w:rFonts w:ascii="Arial" w:hAnsi="Arial" w:cs="Arial"/>
                <w:sz w:val="22"/>
                <w:szCs w:val="22"/>
              </w:rPr>
              <w:br/>
            </w:r>
          </w:p>
        </w:tc>
        <w:tc>
          <w:tcPr>
            <w:tcW w:w="4673" w:type="dxa"/>
          </w:tcPr>
          <w:p w14:paraId="0E75CC0D" w14:textId="77777777" w:rsidR="00393E4B" w:rsidRDefault="00393E4B" w:rsidP="00E60783">
            <w:pPr>
              <w:rPr>
                <w:rFonts w:ascii="Arial" w:hAnsi="Arial" w:cs="Arial"/>
                <w:sz w:val="22"/>
                <w:szCs w:val="22"/>
              </w:rPr>
            </w:pPr>
          </w:p>
        </w:tc>
      </w:tr>
      <w:tr w:rsidR="00393E4B" w14:paraId="1BBD6933" w14:textId="77777777" w:rsidTr="00393E4B">
        <w:tc>
          <w:tcPr>
            <w:tcW w:w="4672" w:type="dxa"/>
          </w:tcPr>
          <w:p w14:paraId="720C3B66" w14:textId="473BDDB0" w:rsidR="00393E4B" w:rsidRPr="004F5725" w:rsidRDefault="00393E4B" w:rsidP="00AC66EA">
            <w:pPr>
              <w:numPr>
                <w:ilvl w:val="0"/>
                <w:numId w:val="24"/>
              </w:numPr>
              <w:rPr>
                <w:rFonts w:ascii="Arial" w:hAnsi="Arial" w:cs="Arial"/>
                <w:sz w:val="22"/>
                <w:szCs w:val="22"/>
              </w:rPr>
            </w:pPr>
            <w:r w:rsidRPr="004F5725">
              <w:rPr>
                <w:rFonts w:ascii="Arial" w:hAnsi="Arial" w:cs="Arial"/>
                <w:b/>
                <w:bCs/>
                <w:sz w:val="22"/>
                <w:szCs w:val="22"/>
              </w:rPr>
              <w:t>Motorik</w:t>
            </w:r>
            <w:r>
              <w:rPr>
                <w:rFonts w:ascii="Arial" w:hAnsi="Arial" w:cs="Arial"/>
                <w:b/>
                <w:bCs/>
                <w:sz w:val="22"/>
                <w:szCs w:val="22"/>
              </w:rPr>
              <w:br/>
            </w:r>
          </w:p>
          <w:p w14:paraId="5A4FBB07"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K</w:t>
            </w:r>
            <w:r w:rsidRPr="004F5725">
              <w:rPr>
                <w:rFonts w:ascii="Arial" w:hAnsi="Arial" w:cs="Arial" w:hint="eastAsia"/>
                <w:sz w:val="22"/>
                <w:szCs w:val="22"/>
              </w:rPr>
              <w:t>ö</w:t>
            </w:r>
            <w:r w:rsidRPr="004F5725">
              <w:rPr>
                <w:rFonts w:ascii="Arial" w:hAnsi="Arial" w:cs="Arial"/>
                <w:sz w:val="22"/>
                <w:szCs w:val="22"/>
              </w:rPr>
              <w:t>rpermotorik</w:t>
            </w:r>
          </w:p>
          <w:p w14:paraId="3FC6E8DD" w14:textId="77777777" w:rsidR="00393E4B" w:rsidRPr="004F5725" w:rsidRDefault="00393E4B" w:rsidP="00AC66EA">
            <w:pPr>
              <w:numPr>
                <w:ilvl w:val="1"/>
                <w:numId w:val="24"/>
              </w:numPr>
              <w:rPr>
                <w:rFonts w:ascii="Arial" w:hAnsi="Arial" w:cs="Arial"/>
                <w:sz w:val="22"/>
                <w:szCs w:val="22"/>
              </w:rPr>
            </w:pPr>
            <w:r w:rsidRPr="004F5725">
              <w:rPr>
                <w:rFonts w:ascii="Arial" w:hAnsi="Arial" w:cs="Arial"/>
                <w:sz w:val="22"/>
                <w:szCs w:val="22"/>
              </w:rPr>
              <w:t>Feinmotorik der Finger</w:t>
            </w:r>
          </w:p>
          <w:p w14:paraId="2FB30DFA" w14:textId="77777777" w:rsidR="00393E4B" w:rsidRDefault="00393E4B" w:rsidP="00AC66EA">
            <w:pPr>
              <w:numPr>
                <w:ilvl w:val="1"/>
                <w:numId w:val="24"/>
              </w:numPr>
              <w:rPr>
                <w:rFonts w:ascii="Arial" w:hAnsi="Arial" w:cs="Arial"/>
                <w:sz w:val="22"/>
                <w:szCs w:val="22"/>
              </w:rPr>
            </w:pPr>
            <w:r w:rsidRPr="004F5725">
              <w:rPr>
                <w:rFonts w:ascii="Arial" w:hAnsi="Arial" w:cs="Arial"/>
                <w:sz w:val="22"/>
                <w:szCs w:val="22"/>
              </w:rPr>
              <w:t>Gestik</w:t>
            </w:r>
          </w:p>
          <w:p w14:paraId="2562AAD3" w14:textId="4FF2E74D" w:rsidR="00393E4B" w:rsidRPr="00393E4B" w:rsidRDefault="00393E4B" w:rsidP="00AC66EA">
            <w:pPr>
              <w:numPr>
                <w:ilvl w:val="1"/>
                <w:numId w:val="24"/>
              </w:numPr>
              <w:rPr>
                <w:rFonts w:ascii="Arial" w:hAnsi="Arial" w:cs="Arial"/>
                <w:sz w:val="22"/>
                <w:szCs w:val="22"/>
              </w:rPr>
            </w:pPr>
            <w:r w:rsidRPr="00393E4B">
              <w:rPr>
                <w:rFonts w:ascii="Arial" w:hAnsi="Arial" w:cs="Arial"/>
                <w:sz w:val="22"/>
                <w:szCs w:val="22"/>
              </w:rPr>
              <w:t>Feinmotorik der Artikulationsorgan</w:t>
            </w:r>
          </w:p>
        </w:tc>
        <w:tc>
          <w:tcPr>
            <w:tcW w:w="4673" w:type="dxa"/>
          </w:tcPr>
          <w:p w14:paraId="55403851" w14:textId="77777777" w:rsidR="00393E4B" w:rsidRDefault="00393E4B" w:rsidP="00E60783">
            <w:pPr>
              <w:rPr>
                <w:rFonts w:ascii="Arial" w:hAnsi="Arial" w:cs="Arial"/>
                <w:sz w:val="22"/>
                <w:szCs w:val="22"/>
              </w:rPr>
            </w:pPr>
          </w:p>
        </w:tc>
      </w:tr>
    </w:tbl>
    <w:p w14:paraId="18D033B2" w14:textId="77777777" w:rsidR="00393E4B" w:rsidRDefault="00393E4B" w:rsidP="00393E4B">
      <w:pPr>
        <w:ind w:left="576"/>
        <w:rPr>
          <w:rFonts w:ascii="Arial" w:hAnsi="Arial" w:cs="Arial"/>
          <w:b/>
          <w:i/>
          <w:sz w:val="22"/>
          <w:szCs w:val="22"/>
        </w:rPr>
        <w:sectPr w:rsidR="00393E4B" w:rsidSect="007C4CA7">
          <w:pgSz w:w="11906" w:h="16838"/>
          <w:pgMar w:top="568" w:right="1133" w:bottom="680" w:left="1418" w:header="567" w:footer="1134" w:gutter="0"/>
          <w:cols w:space="720"/>
          <w:formProt w:val="0"/>
          <w:titlePg/>
          <w:docGrid w:linePitch="360"/>
        </w:sectPr>
      </w:pPr>
      <w:bookmarkStart w:id="76" w:name="_Toc37328589"/>
    </w:p>
    <w:p w14:paraId="621E43B9" w14:textId="5844FF2F" w:rsidR="00E60783" w:rsidRDefault="00E60783" w:rsidP="00452C7A">
      <w:pPr>
        <w:rPr>
          <w:rFonts w:ascii="Arial" w:hAnsi="Arial" w:cs="Arial"/>
          <w:b/>
          <w:iCs/>
        </w:rPr>
      </w:pPr>
      <w:r w:rsidRPr="00452C7A">
        <w:rPr>
          <w:rFonts w:ascii="Arial" w:hAnsi="Arial" w:cs="Arial"/>
          <w:b/>
          <w:iCs/>
        </w:rPr>
        <w:lastRenderedPageBreak/>
        <w:t>Aufgaben für die Gruppenarbeit</w:t>
      </w:r>
      <w:r w:rsidR="00452C7A">
        <w:rPr>
          <w:rFonts w:ascii="Arial" w:hAnsi="Arial" w:cs="Arial"/>
          <w:b/>
          <w:iCs/>
        </w:rPr>
        <w:t>:</w:t>
      </w:r>
      <w:r w:rsidRPr="00452C7A">
        <w:rPr>
          <w:rFonts w:ascii="Arial" w:hAnsi="Arial" w:cs="Arial"/>
          <w:b/>
          <w:iCs/>
        </w:rPr>
        <w:t xml:space="preserve"> Sprachförderpotenzial Kinderlyrik</w:t>
      </w:r>
      <w:bookmarkEnd w:id="76"/>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452C7A" w14:paraId="16468F5A"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F3B69E1"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 xml:space="preserve">                                                                         </w:t>
            </w:r>
          </w:p>
          <w:p w14:paraId="195FE966"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3559BD8C" w14:textId="305C952E"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C97169"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110A2E9"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452C7A" w14:paraId="475BEB10"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BF626D8"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D3CFA52"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452C7A" w14:paraId="4189A328"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C55A56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B6F2B3"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4A32835D" w14:textId="77777777" w:rsidR="00452C7A" w:rsidRPr="00452C7A" w:rsidRDefault="00452C7A" w:rsidP="00452C7A">
      <w:pPr>
        <w:rPr>
          <w:rFonts w:ascii="Arial" w:hAnsi="Arial" w:cs="Arial"/>
          <w:b/>
          <w:iCs/>
        </w:rPr>
      </w:pPr>
    </w:p>
    <w:p w14:paraId="3E19064B" w14:textId="77777777" w:rsidR="00E60783" w:rsidRPr="004F5725" w:rsidRDefault="00E60783" w:rsidP="009C5ADC">
      <w:pPr>
        <w:spacing w:after="360" w:line="360" w:lineRule="auto"/>
        <w:rPr>
          <w:rFonts w:ascii="Arial" w:hAnsi="Arial" w:cs="Arial"/>
          <w:b/>
          <w:sz w:val="22"/>
          <w:szCs w:val="22"/>
        </w:rPr>
      </w:pPr>
      <w:r w:rsidRPr="004F5725">
        <w:rPr>
          <w:rFonts w:ascii="Arial" w:hAnsi="Arial" w:cs="Arial"/>
          <w:b/>
          <w:sz w:val="22"/>
          <w:szCs w:val="22"/>
        </w:rPr>
        <w:t>Der Regenbogen</w:t>
      </w:r>
    </w:p>
    <w:p w14:paraId="61134F46" w14:textId="77777777" w:rsidR="00E60783" w:rsidRPr="004F5725" w:rsidRDefault="00E60783" w:rsidP="009C5ADC">
      <w:pPr>
        <w:spacing w:after="360" w:line="360" w:lineRule="auto"/>
        <w:rPr>
          <w:rFonts w:ascii="Arial" w:hAnsi="Arial" w:cs="Arial"/>
          <w:sz w:val="22"/>
          <w:szCs w:val="22"/>
        </w:rPr>
      </w:pPr>
      <w:r w:rsidRPr="004F5725">
        <w:rPr>
          <w:rFonts w:ascii="Arial" w:hAnsi="Arial" w:cs="Arial"/>
          <w:sz w:val="22"/>
          <w:szCs w:val="22"/>
        </w:rPr>
        <w:t>Ein Regenbogen,</w:t>
      </w:r>
      <w:r w:rsidRPr="004F5725">
        <w:rPr>
          <w:rFonts w:ascii="Arial" w:hAnsi="Arial" w:cs="Arial"/>
          <w:sz w:val="22"/>
          <w:szCs w:val="22"/>
        </w:rPr>
        <w:br/>
        <w:t>komm und schau!</w:t>
      </w:r>
    </w:p>
    <w:p w14:paraId="3CD51D14" w14:textId="77777777" w:rsidR="00E60783" w:rsidRPr="004F5725" w:rsidRDefault="00E60783" w:rsidP="009C5ADC">
      <w:pPr>
        <w:spacing w:after="360" w:line="360" w:lineRule="auto"/>
        <w:rPr>
          <w:rFonts w:ascii="Arial" w:hAnsi="Arial" w:cs="Arial"/>
          <w:sz w:val="22"/>
          <w:szCs w:val="22"/>
        </w:rPr>
      </w:pPr>
      <w:r w:rsidRPr="004F5725">
        <w:rPr>
          <w:rFonts w:ascii="Arial" w:hAnsi="Arial" w:cs="Arial"/>
          <w:sz w:val="22"/>
          <w:szCs w:val="22"/>
        </w:rPr>
        <w:t>Rot und orange,</w:t>
      </w:r>
      <w:r w:rsidRPr="004F5725">
        <w:rPr>
          <w:rFonts w:ascii="Arial" w:hAnsi="Arial" w:cs="Arial"/>
          <w:sz w:val="22"/>
          <w:szCs w:val="22"/>
        </w:rPr>
        <w:br/>
        <w:t>gelb, grün und blau!</w:t>
      </w:r>
    </w:p>
    <w:p w14:paraId="56C94A47" w14:textId="77777777" w:rsidR="00E60783" w:rsidRPr="004F5725" w:rsidRDefault="00E60783" w:rsidP="009C5ADC">
      <w:pPr>
        <w:spacing w:after="360" w:line="360" w:lineRule="auto"/>
        <w:rPr>
          <w:rFonts w:ascii="Arial" w:hAnsi="Arial" w:cs="Arial"/>
          <w:sz w:val="22"/>
          <w:szCs w:val="22"/>
        </w:rPr>
      </w:pPr>
      <w:r w:rsidRPr="004F5725">
        <w:rPr>
          <w:rFonts w:ascii="Arial" w:hAnsi="Arial" w:cs="Arial"/>
          <w:sz w:val="22"/>
          <w:szCs w:val="22"/>
        </w:rPr>
        <w:t>So herrliche Farben</w:t>
      </w:r>
      <w:r w:rsidRPr="004F5725">
        <w:rPr>
          <w:rFonts w:ascii="Arial" w:hAnsi="Arial" w:cs="Arial"/>
          <w:sz w:val="22"/>
          <w:szCs w:val="22"/>
        </w:rPr>
        <w:br/>
        <w:t>kann keiner bezahlen,</w:t>
      </w:r>
      <w:r w:rsidRPr="004F5725">
        <w:rPr>
          <w:rFonts w:ascii="Arial" w:hAnsi="Arial" w:cs="Arial"/>
          <w:sz w:val="22"/>
          <w:szCs w:val="22"/>
        </w:rPr>
        <w:br/>
        <w:t xml:space="preserve">sie über den halben </w:t>
      </w:r>
      <w:r w:rsidRPr="004F5725">
        <w:rPr>
          <w:rFonts w:ascii="Arial" w:hAnsi="Arial" w:cs="Arial"/>
          <w:sz w:val="22"/>
          <w:szCs w:val="22"/>
        </w:rPr>
        <w:br/>
        <w:t>Himmel zu malen.</w:t>
      </w:r>
    </w:p>
    <w:p w14:paraId="0333609C" w14:textId="77777777" w:rsidR="00E60783" w:rsidRPr="004F5725" w:rsidRDefault="00E60783" w:rsidP="009C5ADC">
      <w:pPr>
        <w:spacing w:after="360" w:line="360" w:lineRule="auto"/>
        <w:rPr>
          <w:rFonts w:ascii="Arial" w:hAnsi="Arial" w:cs="Arial"/>
          <w:sz w:val="22"/>
          <w:szCs w:val="22"/>
        </w:rPr>
      </w:pPr>
      <w:r w:rsidRPr="004F5725">
        <w:rPr>
          <w:rFonts w:ascii="Arial" w:hAnsi="Arial" w:cs="Arial"/>
          <w:sz w:val="22"/>
          <w:szCs w:val="22"/>
        </w:rPr>
        <w:t>Ihn malte die Sonne mit goldener Hand</w:t>
      </w:r>
      <w:r w:rsidRPr="004F5725">
        <w:rPr>
          <w:rFonts w:ascii="Arial" w:hAnsi="Arial" w:cs="Arial"/>
          <w:sz w:val="22"/>
          <w:szCs w:val="22"/>
        </w:rPr>
        <w:br/>
        <w:t>auf eine wandernde Regenwand.</w:t>
      </w:r>
      <w:r w:rsidRPr="004F5725">
        <w:rPr>
          <w:rFonts w:ascii="Arial" w:hAnsi="Arial" w:cs="Arial"/>
          <w:sz w:val="22"/>
          <w:szCs w:val="22"/>
        </w:rPr>
        <w:br/>
      </w:r>
      <w:r w:rsidRPr="004F5725">
        <w:rPr>
          <w:rFonts w:ascii="Arial" w:hAnsi="Arial" w:cs="Arial"/>
          <w:sz w:val="22"/>
          <w:szCs w:val="22"/>
        </w:rPr>
        <w:br/>
      </w: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t xml:space="preserve">(Josef </w:t>
      </w:r>
      <w:proofErr w:type="spellStart"/>
      <w:r w:rsidRPr="004F5725">
        <w:rPr>
          <w:rFonts w:ascii="Arial" w:hAnsi="Arial" w:cs="Arial"/>
          <w:sz w:val="22"/>
          <w:szCs w:val="22"/>
        </w:rPr>
        <w:t>Guggenmos</w:t>
      </w:r>
      <w:proofErr w:type="spellEnd"/>
      <w:r w:rsidRPr="004F5725">
        <w:rPr>
          <w:rFonts w:ascii="Arial" w:hAnsi="Arial" w:cs="Arial"/>
          <w:sz w:val="22"/>
          <w:szCs w:val="22"/>
        </w:rPr>
        <w:t>)</w:t>
      </w:r>
    </w:p>
    <w:p w14:paraId="0116B2D8" w14:textId="48DB6070" w:rsidR="00452C7A" w:rsidRDefault="00E60783" w:rsidP="00E60783">
      <w:pPr>
        <w:rPr>
          <w:rFonts w:ascii="Arial" w:hAnsi="Arial" w:cs="Arial"/>
          <w:b/>
          <w:i/>
          <w:sz w:val="22"/>
          <w:szCs w:val="22"/>
        </w:rPr>
      </w:pPr>
      <w:r w:rsidRPr="004F5725">
        <w:rPr>
          <w:rFonts w:ascii="Arial" w:hAnsi="Arial" w:cs="Arial"/>
          <w:sz w:val="22"/>
          <w:szCs w:val="22"/>
        </w:rPr>
        <w:br/>
        <w:t>(</w:t>
      </w:r>
      <w:r w:rsidR="00E57B26">
        <w:rPr>
          <w:rFonts w:ascii="Arial" w:hAnsi="Arial" w:cs="Arial"/>
          <w:sz w:val="22"/>
          <w:szCs w:val="22"/>
        </w:rPr>
        <w:t xml:space="preserve">Quelle: Remmers, Ursula/ </w:t>
      </w:r>
      <w:proofErr w:type="spellStart"/>
      <w:r w:rsidRPr="004F5725">
        <w:rPr>
          <w:rFonts w:ascii="Arial" w:hAnsi="Arial" w:cs="Arial"/>
          <w:sz w:val="22"/>
          <w:szCs w:val="22"/>
        </w:rPr>
        <w:t>Warmbold</w:t>
      </w:r>
      <w:proofErr w:type="spellEnd"/>
      <w:r w:rsidR="00E57B26">
        <w:rPr>
          <w:rFonts w:ascii="Arial" w:hAnsi="Arial" w:cs="Arial"/>
          <w:sz w:val="22"/>
          <w:szCs w:val="22"/>
        </w:rPr>
        <w:t>, Ursula</w:t>
      </w:r>
      <w:r w:rsidRPr="004F5725">
        <w:rPr>
          <w:rFonts w:ascii="Arial" w:hAnsi="Arial" w:cs="Arial"/>
          <w:sz w:val="22"/>
          <w:szCs w:val="22"/>
        </w:rPr>
        <w:t xml:space="preserve"> (Hrsg.): Rätsel, Reim und Regenbogen. Gedichte für Kinder. Stuttgart 2007, S. 18)</w:t>
      </w:r>
      <w:r w:rsidRPr="004F5725">
        <w:rPr>
          <w:rFonts w:ascii="Arial" w:hAnsi="Arial" w:cs="Arial"/>
          <w:sz w:val="22"/>
          <w:szCs w:val="22"/>
        </w:rPr>
        <w:br/>
      </w:r>
      <w:r w:rsidRPr="004F5725">
        <w:rPr>
          <w:rFonts w:ascii="Arial" w:hAnsi="Arial" w:cs="Arial"/>
          <w:b/>
          <w:sz w:val="22"/>
          <w:szCs w:val="22"/>
        </w:rPr>
        <w:br/>
      </w:r>
    </w:p>
    <w:p w14:paraId="14A58C59" w14:textId="59D818AE" w:rsidR="00452C7A" w:rsidRDefault="00452C7A" w:rsidP="00E60783">
      <w:pPr>
        <w:rPr>
          <w:rFonts w:ascii="Arial" w:hAnsi="Arial" w:cs="Arial"/>
          <w:b/>
          <w:i/>
          <w:sz w:val="22"/>
          <w:szCs w:val="22"/>
        </w:rPr>
      </w:pPr>
    </w:p>
    <w:p w14:paraId="5237C438" w14:textId="406F7F98" w:rsidR="009C5ADC" w:rsidRDefault="009C5ADC" w:rsidP="00E60783">
      <w:pPr>
        <w:rPr>
          <w:rFonts w:ascii="Arial" w:hAnsi="Arial" w:cs="Arial"/>
          <w:b/>
          <w:i/>
          <w:sz w:val="22"/>
          <w:szCs w:val="22"/>
        </w:rPr>
      </w:pPr>
    </w:p>
    <w:p w14:paraId="107ECF9A" w14:textId="6BEEF134" w:rsidR="009C5ADC" w:rsidRDefault="009C5ADC" w:rsidP="00E60783">
      <w:pPr>
        <w:rPr>
          <w:rFonts w:ascii="Arial" w:hAnsi="Arial" w:cs="Arial"/>
          <w:b/>
          <w:i/>
          <w:sz w:val="22"/>
          <w:szCs w:val="22"/>
        </w:rPr>
      </w:pPr>
    </w:p>
    <w:p w14:paraId="48A842D0" w14:textId="77777777" w:rsidR="009C5ADC" w:rsidRDefault="009C5ADC" w:rsidP="00E60783">
      <w:pPr>
        <w:rPr>
          <w:rFonts w:ascii="Arial" w:hAnsi="Arial" w:cs="Arial"/>
          <w:b/>
          <w:i/>
          <w:sz w:val="22"/>
          <w:szCs w:val="22"/>
        </w:rPr>
      </w:pPr>
    </w:p>
    <w:p w14:paraId="3783F760" w14:textId="77777777" w:rsidR="00452C7A" w:rsidRDefault="00452C7A" w:rsidP="00E60783">
      <w:pPr>
        <w:rPr>
          <w:rFonts w:ascii="Arial" w:hAnsi="Arial" w:cs="Arial"/>
          <w:b/>
          <w:i/>
          <w:sz w:val="22"/>
          <w:szCs w:val="22"/>
        </w:rPr>
      </w:pPr>
    </w:p>
    <w:p w14:paraId="1E4AD368" w14:textId="2E0601E8"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b/>
          <w:i/>
          <w:sz w:val="22"/>
          <w:szCs w:val="22"/>
        </w:rPr>
        <w:lastRenderedPageBreak/>
        <w:t>KOMPETENZBOX: Sprachförderpotenzial Kinderlyrik. Bildhafte Sprache</w:t>
      </w:r>
    </w:p>
    <w:p w14:paraId="379CF80D"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Kinder werden über die bildhafte Sprache der Gedichte angesprochen. So wird ihr Gefühl für lyrische Sprache gefördert, ihre Fantasie und Vorstellungskraft angeregt und sie entwickeln innere Vorstellungsbilder. Diese können Grundlage für Gespräche der Kinder untereinander sein und ihre Kommunikationskompetenz fördern. Über die Einführung von Gedichten können die Kinder im Sinne der Sprachförderung, ihren Wortschatz erweitern und Begriffsvorstellungen festigen.</w:t>
      </w:r>
    </w:p>
    <w:p w14:paraId="1BE4D833" w14:textId="77777777" w:rsidR="00E60783" w:rsidRPr="004F5725" w:rsidRDefault="00E60783" w:rsidP="00E60783">
      <w:pPr>
        <w:tabs>
          <w:tab w:val="clear" w:pos="708"/>
        </w:tabs>
        <w:rPr>
          <w:rFonts w:ascii="Arial" w:hAnsi="Arial" w:cs="Arial"/>
          <w:sz w:val="22"/>
          <w:szCs w:val="22"/>
        </w:rPr>
      </w:pPr>
      <w:r w:rsidRPr="004F5725">
        <w:rPr>
          <w:rFonts w:ascii="Arial" w:hAnsi="Arial" w:cs="Arial"/>
          <w:b/>
          <w:sz w:val="22"/>
          <w:szCs w:val="22"/>
        </w:rPr>
        <w:t>Arbeitsauftrag:</w:t>
      </w:r>
    </w:p>
    <w:p w14:paraId="116BD54B" w14:textId="70E262F4" w:rsidR="00452C7A" w:rsidRDefault="00E60783" w:rsidP="00E60783">
      <w:pPr>
        <w:rPr>
          <w:rFonts w:ascii="Arial" w:hAnsi="Arial" w:cs="Arial"/>
          <w:sz w:val="22"/>
          <w:szCs w:val="22"/>
        </w:rPr>
      </w:pPr>
      <w:r w:rsidRPr="004F5725">
        <w:rPr>
          <w:rFonts w:ascii="Arial" w:hAnsi="Arial" w:cs="Arial"/>
          <w:b/>
          <w:sz w:val="22"/>
          <w:szCs w:val="22"/>
        </w:rPr>
        <w:t xml:space="preserve">Entwickeln Sie mögliche Erarbeitungs- bzw. Vertiefungsideen zu dem vorliegenden Kindergedicht. </w:t>
      </w:r>
      <w:r w:rsidRPr="004F5725">
        <w:rPr>
          <w:rFonts w:ascii="Arial" w:hAnsi="Arial" w:cs="Arial"/>
          <w:sz w:val="22"/>
          <w:szCs w:val="22"/>
        </w:rPr>
        <w:t>Berücksichtigen Sie dabei die denkbaren Verknüpfungen zu einzelnen Bereichen der Sprachförderung (Kreative Gestaltung- Sprache und Bewegung- Rollenspiel/ Theater- Musik und Rhythmik- Feste und Feiern).</w:t>
      </w:r>
      <w:r w:rsidR="00452C7A">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Sprechen Sie ab, wer folgende Inhalte Ihrer Kurzpräsentation vorträgt:</w:t>
      </w:r>
      <w:r w:rsidRPr="004F5725">
        <w:rPr>
          <w:rFonts w:ascii="Arial" w:hAnsi="Arial" w:cs="Arial"/>
          <w:b/>
          <w:sz w:val="22"/>
          <w:szCs w:val="22"/>
        </w:rPr>
        <w:br/>
      </w:r>
      <w:r w:rsidRPr="004F5725">
        <w:rPr>
          <w:rFonts w:ascii="Arial" w:hAnsi="Arial" w:cs="Arial"/>
          <w:sz w:val="22"/>
          <w:szCs w:val="22"/>
        </w:rPr>
        <w:t xml:space="preserve">a) Zielgruppenorientiertes Vortragen des Gedichtes (Ausdruck, Betonung…) </w:t>
      </w:r>
      <w:r w:rsidRPr="004F5725">
        <w:rPr>
          <w:rFonts w:ascii="Arial" w:hAnsi="Arial" w:cs="Arial"/>
          <w:sz w:val="22"/>
          <w:szCs w:val="22"/>
        </w:rPr>
        <w:br/>
        <w:t>b)</w:t>
      </w:r>
      <w:r w:rsidRPr="004F5725">
        <w:rPr>
          <w:rFonts w:ascii="Arial" w:hAnsi="Arial" w:cs="Arial"/>
          <w:b/>
          <w:sz w:val="22"/>
          <w:szCs w:val="22"/>
        </w:rPr>
        <w:t xml:space="preserve"> </w:t>
      </w:r>
      <w:r w:rsidRPr="004F5725">
        <w:rPr>
          <w:rFonts w:ascii="Arial" w:hAnsi="Arial" w:cs="Arial"/>
          <w:sz w:val="22"/>
          <w:szCs w:val="22"/>
        </w:rPr>
        <w:t>Fachinformation</w:t>
      </w:r>
      <w:r w:rsidRPr="004F5725">
        <w:rPr>
          <w:rFonts w:ascii="Arial" w:hAnsi="Arial" w:cs="Arial"/>
          <w:b/>
          <w:sz w:val="22"/>
          <w:szCs w:val="22"/>
        </w:rPr>
        <w:t xml:space="preserve"> </w:t>
      </w:r>
      <w:r w:rsidRPr="004F5725">
        <w:rPr>
          <w:rFonts w:ascii="Arial" w:hAnsi="Arial" w:cs="Arial"/>
          <w:sz w:val="22"/>
          <w:szCs w:val="22"/>
        </w:rPr>
        <w:t>als Schwerpunkt Ihrer Förderansätze (mündlich, mit eigenen Worten)</w:t>
      </w:r>
      <w:r w:rsidRPr="004F5725">
        <w:rPr>
          <w:rFonts w:ascii="Arial" w:hAnsi="Arial" w:cs="Arial"/>
          <w:sz w:val="22"/>
          <w:szCs w:val="22"/>
        </w:rPr>
        <w:br/>
        <w:t>c) Fördermöglichkeiten/Projekt-/Aktivitätenideen (</w:t>
      </w:r>
      <w:r w:rsidRPr="004F5725">
        <w:rPr>
          <w:rFonts w:ascii="Arial" w:hAnsi="Arial" w:cs="Arial"/>
          <w:bCs/>
          <w:iCs/>
          <w:sz w:val="22"/>
          <w:szCs w:val="22"/>
        </w:rPr>
        <w:t xml:space="preserve">Wie </w:t>
      </w:r>
      <w:r w:rsidRPr="004F5725">
        <w:rPr>
          <w:rFonts w:ascii="Arial" w:hAnsi="Arial" w:cs="Arial"/>
          <w:bCs/>
          <w:sz w:val="22"/>
          <w:szCs w:val="22"/>
        </w:rPr>
        <w:t>könnten</w:t>
      </w:r>
      <w:r w:rsidRPr="004F5725">
        <w:rPr>
          <w:rFonts w:ascii="Arial" w:hAnsi="Arial" w:cs="Arial"/>
          <w:sz w:val="22"/>
          <w:szCs w:val="22"/>
        </w:rPr>
        <w:t xml:space="preserve"> Sie das Gedicht mit den Kindern „erarbeiten“ und nachbereiten? In welche Aktivitäten könnte es eingebettet werden?) </w:t>
      </w:r>
    </w:p>
    <w:p w14:paraId="3546EF53" w14:textId="2195F885" w:rsidR="00E60783" w:rsidRPr="004F5725" w:rsidRDefault="00E60783" w:rsidP="00E60783">
      <w:pPr>
        <w:rPr>
          <w:rFonts w:ascii="Arial" w:hAnsi="Arial" w:cs="Arial"/>
          <w:sz w:val="22"/>
          <w:szCs w:val="22"/>
        </w:rPr>
      </w:pPr>
      <w:r w:rsidRPr="004F5725">
        <w:rPr>
          <w:rFonts w:ascii="Arial" w:hAnsi="Arial" w:cs="Arial"/>
          <w:b/>
          <w:sz w:val="22"/>
          <w:szCs w:val="22"/>
        </w:rPr>
        <w:t>Erarbeitungszeit: 20 Min. Vortrag: 10 Min.</w:t>
      </w:r>
    </w:p>
    <w:p w14:paraId="4A3AECAE" w14:textId="77777777" w:rsidR="00452C7A" w:rsidRDefault="00452C7A" w:rsidP="00E60783">
      <w:pPr>
        <w:rPr>
          <w:rFonts w:ascii="Arial" w:hAnsi="Arial" w:cs="Arial"/>
          <w:b/>
          <w:sz w:val="22"/>
          <w:szCs w:val="22"/>
        </w:rPr>
        <w:sectPr w:rsidR="00452C7A"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452C7A" w14:paraId="2E572ADC"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0F2362"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p>
          <w:p w14:paraId="475DE37B"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74CD368C" w14:textId="50066EA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B291CA"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08FF92F"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452C7A" w14:paraId="7A834A04"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11408E5"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8A62FC4"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452C7A" w14:paraId="262DBA36"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BB772A"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D7358A"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0FBEB0EC" w14:textId="77777777" w:rsidR="00452C7A" w:rsidRDefault="00452C7A" w:rsidP="00E60783">
      <w:pPr>
        <w:rPr>
          <w:rFonts w:ascii="Arial" w:hAnsi="Arial" w:cs="Arial"/>
          <w:b/>
          <w:sz w:val="22"/>
          <w:szCs w:val="22"/>
        </w:rPr>
      </w:pPr>
    </w:p>
    <w:p w14:paraId="08170EA1" w14:textId="434D839B" w:rsidR="00E60783" w:rsidRPr="004F5725" w:rsidRDefault="00E60783" w:rsidP="00E60783">
      <w:pPr>
        <w:rPr>
          <w:rFonts w:ascii="Arial" w:hAnsi="Arial" w:cs="Arial"/>
          <w:sz w:val="22"/>
          <w:szCs w:val="22"/>
        </w:rPr>
      </w:pPr>
      <w:r w:rsidRPr="004F5725">
        <w:rPr>
          <w:rFonts w:ascii="Arial" w:hAnsi="Arial" w:cs="Arial"/>
          <w:b/>
          <w:sz w:val="22"/>
          <w:szCs w:val="22"/>
        </w:rPr>
        <w:t>Neue Bildungen,</w:t>
      </w:r>
      <w:r w:rsidRPr="004F5725">
        <w:rPr>
          <w:rFonts w:ascii="Arial" w:hAnsi="Arial" w:cs="Arial"/>
          <w:b/>
          <w:sz w:val="22"/>
          <w:szCs w:val="22"/>
        </w:rPr>
        <w:br/>
        <w:t>der Natur vorgeschlagen</w:t>
      </w:r>
    </w:p>
    <w:p w14:paraId="7798EAB6" w14:textId="77777777" w:rsidR="00E60783" w:rsidRPr="004F5725" w:rsidRDefault="00E60783" w:rsidP="00E60783">
      <w:pPr>
        <w:rPr>
          <w:rFonts w:ascii="Arial" w:hAnsi="Arial" w:cs="Arial"/>
          <w:sz w:val="22"/>
          <w:szCs w:val="22"/>
        </w:rPr>
      </w:pPr>
      <w:r w:rsidRPr="004F5725">
        <w:rPr>
          <w:rFonts w:ascii="Arial" w:hAnsi="Arial" w:cs="Arial"/>
          <w:sz w:val="22"/>
          <w:szCs w:val="22"/>
        </w:rPr>
        <w:t>Der Ochsenspatz</w:t>
      </w:r>
      <w:r w:rsidRPr="004F5725">
        <w:rPr>
          <w:rFonts w:ascii="Arial" w:hAnsi="Arial" w:cs="Arial"/>
          <w:sz w:val="22"/>
          <w:szCs w:val="22"/>
        </w:rPr>
        <w:br/>
        <w:t>Die Kamelente</w:t>
      </w:r>
      <w:r w:rsidRPr="004F5725">
        <w:rPr>
          <w:rFonts w:ascii="Arial" w:hAnsi="Arial" w:cs="Arial"/>
          <w:sz w:val="22"/>
          <w:szCs w:val="22"/>
        </w:rPr>
        <w:br/>
        <w:t>Der Regenlöwe</w:t>
      </w:r>
      <w:r w:rsidRPr="004F5725">
        <w:rPr>
          <w:rFonts w:ascii="Arial" w:hAnsi="Arial" w:cs="Arial"/>
          <w:sz w:val="22"/>
          <w:szCs w:val="22"/>
        </w:rPr>
        <w:br/>
        <w:t>Die Turtelunke</w:t>
      </w:r>
      <w:r w:rsidRPr="004F5725">
        <w:rPr>
          <w:rFonts w:ascii="Arial" w:hAnsi="Arial" w:cs="Arial"/>
          <w:sz w:val="22"/>
          <w:szCs w:val="22"/>
        </w:rPr>
        <w:br/>
        <w:t>Die Schoßeule</w:t>
      </w:r>
      <w:r w:rsidRPr="004F5725">
        <w:rPr>
          <w:rFonts w:ascii="Arial" w:hAnsi="Arial" w:cs="Arial"/>
          <w:sz w:val="22"/>
          <w:szCs w:val="22"/>
        </w:rPr>
        <w:br/>
        <w:t>Der Walfischvogel</w:t>
      </w:r>
      <w:r w:rsidRPr="004F5725">
        <w:rPr>
          <w:rFonts w:ascii="Arial" w:hAnsi="Arial" w:cs="Arial"/>
          <w:sz w:val="22"/>
          <w:szCs w:val="22"/>
        </w:rPr>
        <w:br/>
        <w:t xml:space="preserve">Die </w:t>
      </w:r>
      <w:proofErr w:type="spellStart"/>
      <w:r w:rsidRPr="004F5725">
        <w:rPr>
          <w:rFonts w:ascii="Arial" w:hAnsi="Arial" w:cs="Arial"/>
          <w:sz w:val="22"/>
          <w:szCs w:val="22"/>
        </w:rPr>
        <w:t>Quallenschwanze</w:t>
      </w:r>
      <w:proofErr w:type="spellEnd"/>
      <w:r w:rsidRPr="004F5725">
        <w:rPr>
          <w:rFonts w:ascii="Arial" w:hAnsi="Arial" w:cs="Arial"/>
          <w:sz w:val="22"/>
          <w:szCs w:val="22"/>
        </w:rPr>
        <w:br/>
        <w:t>Der Gürtelstier</w:t>
      </w:r>
      <w:r w:rsidRPr="004F5725">
        <w:rPr>
          <w:rFonts w:ascii="Arial" w:hAnsi="Arial" w:cs="Arial"/>
          <w:sz w:val="22"/>
          <w:szCs w:val="22"/>
        </w:rPr>
        <w:br/>
        <w:t>Der Pfauenochs</w:t>
      </w:r>
      <w:r w:rsidRPr="004F5725">
        <w:rPr>
          <w:rFonts w:ascii="Arial" w:hAnsi="Arial" w:cs="Arial"/>
          <w:sz w:val="22"/>
          <w:szCs w:val="22"/>
        </w:rPr>
        <w:br/>
        <w:t xml:space="preserve">Der </w:t>
      </w:r>
      <w:proofErr w:type="spellStart"/>
      <w:r w:rsidRPr="004F5725">
        <w:rPr>
          <w:rFonts w:ascii="Arial" w:hAnsi="Arial" w:cs="Arial"/>
          <w:sz w:val="22"/>
          <w:szCs w:val="22"/>
        </w:rPr>
        <w:t>Werfuchs</w:t>
      </w:r>
      <w:proofErr w:type="spellEnd"/>
      <w:r w:rsidRPr="004F5725">
        <w:rPr>
          <w:rFonts w:ascii="Arial" w:hAnsi="Arial" w:cs="Arial"/>
          <w:sz w:val="22"/>
          <w:szCs w:val="22"/>
        </w:rPr>
        <w:br/>
        <w:t xml:space="preserve">Die </w:t>
      </w:r>
      <w:proofErr w:type="spellStart"/>
      <w:r w:rsidRPr="004F5725">
        <w:rPr>
          <w:rFonts w:ascii="Arial" w:hAnsi="Arial" w:cs="Arial"/>
          <w:sz w:val="22"/>
          <w:szCs w:val="22"/>
        </w:rPr>
        <w:t>Tagtigall</w:t>
      </w:r>
      <w:proofErr w:type="spellEnd"/>
      <w:r w:rsidRPr="004F5725">
        <w:rPr>
          <w:rFonts w:ascii="Arial" w:hAnsi="Arial" w:cs="Arial"/>
          <w:sz w:val="22"/>
          <w:szCs w:val="22"/>
        </w:rPr>
        <w:br/>
        <w:t>Der Sägeschwan</w:t>
      </w:r>
      <w:r w:rsidRPr="004F5725">
        <w:rPr>
          <w:rFonts w:ascii="Arial" w:hAnsi="Arial" w:cs="Arial"/>
          <w:sz w:val="22"/>
          <w:szCs w:val="22"/>
        </w:rPr>
        <w:br/>
        <w:t xml:space="preserve">Der </w:t>
      </w:r>
      <w:proofErr w:type="spellStart"/>
      <w:r w:rsidRPr="004F5725">
        <w:rPr>
          <w:rFonts w:ascii="Arial" w:hAnsi="Arial" w:cs="Arial"/>
          <w:sz w:val="22"/>
          <w:szCs w:val="22"/>
        </w:rPr>
        <w:t>Weinpintscher</w:t>
      </w:r>
      <w:proofErr w:type="spellEnd"/>
      <w:r w:rsidRPr="004F5725">
        <w:rPr>
          <w:rFonts w:ascii="Arial" w:hAnsi="Arial" w:cs="Arial"/>
          <w:sz w:val="22"/>
          <w:szCs w:val="22"/>
        </w:rPr>
        <w:br/>
        <w:t>Das Sturmspiel</w:t>
      </w:r>
      <w:r w:rsidRPr="004F5725">
        <w:rPr>
          <w:rFonts w:ascii="Arial" w:hAnsi="Arial" w:cs="Arial"/>
          <w:sz w:val="22"/>
          <w:szCs w:val="22"/>
        </w:rPr>
        <w:br/>
        <w:t>Der Eulenwurm</w:t>
      </w:r>
      <w:r w:rsidRPr="004F5725">
        <w:rPr>
          <w:rFonts w:ascii="Arial" w:hAnsi="Arial" w:cs="Arial"/>
          <w:sz w:val="22"/>
          <w:szCs w:val="22"/>
        </w:rPr>
        <w:br/>
        <w:t>Der Giraffenigel</w:t>
      </w:r>
      <w:r w:rsidRPr="004F5725">
        <w:rPr>
          <w:rFonts w:ascii="Arial" w:hAnsi="Arial" w:cs="Arial"/>
          <w:sz w:val="22"/>
          <w:szCs w:val="22"/>
        </w:rPr>
        <w:br/>
        <w:t xml:space="preserve">Das </w:t>
      </w:r>
      <w:proofErr w:type="spellStart"/>
      <w:r w:rsidRPr="004F5725">
        <w:rPr>
          <w:rFonts w:ascii="Arial" w:hAnsi="Arial" w:cs="Arial"/>
          <w:sz w:val="22"/>
          <w:szCs w:val="22"/>
        </w:rPr>
        <w:t>Rhinozepony</w:t>
      </w:r>
      <w:proofErr w:type="spellEnd"/>
      <w:r w:rsidRPr="004F5725">
        <w:rPr>
          <w:rFonts w:ascii="Arial" w:hAnsi="Arial" w:cs="Arial"/>
          <w:sz w:val="22"/>
          <w:szCs w:val="22"/>
        </w:rPr>
        <w:br/>
        <w:t>Die Gänseschmalzblume</w:t>
      </w:r>
      <w:r w:rsidRPr="004F5725">
        <w:rPr>
          <w:rFonts w:ascii="Arial" w:hAnsi="Arial" w:cs="Arial"/>
          <w:sz w:val="22"/>
          <w:szCs w:val="22"/>
        </w:rPr>
        <w:br/>
        <w:t>Der Menschenbrotbaum.</w:t>
      </w:r>
    </w:p>
    <w:p w14:paraId="4071391C" w14:textId="0CA8C021" w:rsidR="00E60783" w:rsidRDefault="00E60783" w:rsidP="00E60783">
      <w:pPr>
        <w:rPr>
          <w:rFonts w:ascii="Arial" w:hAnsi="Arial" w:cs="Arial"/>
          <w:sz w:val="22"/>
          <w:szCs w:val="22"/>
        </w:rPr>
      </w:pP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t>(Christian Morgenstern)</w:t>
      </w:r>
      <w:r w:rsidR="00E57B26">
        <w:rPr>
          <w:rFonts w:ascii="Arial" w:hAnsi="Arial" w:cs="Arial"/>
          <w:sz w:val="22"/>
          <w:szCs w:val="22"/>
        </w:rPr>
        <w:br/>
      </w:r>
      <w:r w:rsidR="00E57B26">
        <w:rPr>
          <w:rFonts w:ascii="Arial" w:hAnsi="Arial" w:cs="Arial"/>
          <w:sz w:val="22"/>
          <w:szCs w:val="22"/>
        </w:rPr>
        <w:br/>
        <w:t xml:space="preserve">(Quelle: Remmers, Ursula/ </w:t>
      </w:r>
      <w:proofErr w:type="spellStart"/>
      <w:r w:rsidRPr="004F5725">
        <w:rPr>
          <w:rFonts w:ascii="Arial" w:hAnsi="Arial" w:cs="Arial"/>
          <w:sz w:val="22"/>
          <w:szCs w:val="22"/>
        </w:rPr>
        <w:t>Warmbold</w:t>
      </w:r>
      <w:proofErr w:type="spellEnd"/>
      <w:r w:rsidR="00E57B26">
        <w:rPr>
          <w:rFonts w:ascii="Arial" w:hAnsi="Arial" w:cs="Arial"/>
          <w:sz w:val="22"/>
          <w:szCs w:val="22"/>
        </w:rPr>
        <w:t>, Ursula</w:t>
      </w:r>
      <w:r w:rsidRPr="004F5725">
        <w:rPr>
          <w:rFonts w:ascii="Arial" w:hAnsi="Arial" w:cs="Arial"/>
          <w:sz w:val="22"/>
          <w:szCs w:val="22"/>
        </w:rPr>
        <w:t xml:space="preserve"> (Hrsg.): Rätsel, Reim und Regenbogen. Gedichte für</w:t>
      </w:r>
      <w:r>
        <w:rPr>
          <w:rFonts w:ascii="Arial" w:hAnsi="Arial" w:cs="Arial"/>
          <w:sz w:val="22"/>
          <w:szCs w:val="22"/>
        </w:rPr>
        <w:t xml:space="preserve"> Kinder. Stuttgart 2007, S. 80)</w:t>
      </w:r>
    </w:p>
    <w:p w14:paraId="40DF5B33" w14:textId="53BA899E" w:rsidR="000E6EB6" w:rsidRDefault="000E6EB6" w:rsidP="00E60783">
      <w:pPr>
        <w:rPr>
          <w:rFonts w:ascii="Arial" w:hAnsi="Arial" w:cs="Arial"/>
          <w:sz w:val="22"/>
          <w:szCs w:val="22"/>
        </w:rPr>
      </w:pPr>
    </w:p>
    <w:p w14:paraId="363E674A" w14:textId="130D4326" w:rsidR="000E6EB6" w:rsidRDefault="000E6EB6" w:rsidP="00E60783">
      <w:pPr>
        <w:rPr>
          <w:rFonts w:ascii="Arial" w:hAnsi="Arial" w:cs="Arial"/>
          <w:sz w:val="22"/>
          <w:szCs w:val="22"/>
        </w:rPr>
      </w:pPr>
    </w:p>
    <w:p w14:paraId="7ED5C44B" w14:textId="69D879FD" w:rsidR="000E6EB6" w:rsidRDefault="000E6EB6" w:rsidP="00E60783">
      <w:pPr>
        <w:rPr>
          <w:rFonts w:ascii="Arial" w:hAnsi="Arial" w:cs="Arial"/>
          <w:sz w:val="22"/>
          <w:szCs w:val="22"/>
        </w:rPr>
      </w:pPr>
    </w:p>
    <w:p w14:paraId="30CCCBC8" w14:textId="3BB28E93" w:rsidR="000E6EB6" w:rsidRDefault="000E6EB6" w:rsidP="00E60783">
      <w:pPr>
        <w:rPr>
          <w:rFonts w:ascii="Arial" w:hAnsi="Arial" w:cs="Arial"/>
          <w:sz w:val="22"/>
          <w:szCs w:val="22"/>
        </w:rPr>
      </w:pPr>
    </w:p>
    <w:p w14:paraId="4C146BDA" w14:textId="467A6ADA" w:rsidR="000E6EB6" w:rsidRDefault="000E6EB6" w:rsidP="00E60783">
      <w:pPr>
        <w:rPr>
          <w:rFonts w:ascii="Arial" w:hAnsi="Arial" w:cs="Arial"/>
          <w:sz w:val="22"/>
          <w:szCs w:val="22"/>
        </w:rPr>
      </w:pPr>
    </w:p>
    <w:p w14:paraId="6162132C" w14:textId="0A8660FF" w:rsidR="000E6EB6" w:rsidRDefault="000E6EB6" w:rsidP="00E60783">
      <w:pPr>
        <w:rPr>
          <w:rFonts w:ascii="Arial" w:hAnsi="Arial" w:cs="Arial"/>
          <w:sz w:val="22"/>
          <w:szCs w:val="22"/>
        </w:rPr>
      </w:pPr>
    </w:p>
    <w:p w14:paraId="6043BA3A" w14:textId="77777777" w:rsidR="000E6EB6" w:rsidRPr="004F5725" w:rsidRDefault="000E6EB6" w:rsidP="00E60783">
      <w:pPr>
        <w:rPr>
          <w:rFonts w:ascii="Arial" w:hAnsi="Arial" w:cs="Arial"/>
          <w:sz w:val="22"/>
          <w:szCs w:val="22"/>
        </w:rPr>
      </w:pPr>
    </w:p>
    <w:p w14:paraId="52A8BDB7"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b/>
          <w:i/>
          <w:sz w:val="22"/>
          <w:szCs w:val="22"/>
        </w:rPr>
        <w:lastRenderedPageBreak/>
        <w:t>KOMPETENZBOX: Sprachförderpotenzial Kinderlyrik. Wortspielereien</w:t>
      </w:r>
    </w:p>
    <w:p w14:paraId="2E82E774"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Kinder im letzten Jahr des Kindergartens und Grundschulkinder entwickeln auf Grund ihrer fortgeschrittenen sprachlichen Entwicklung einen Sinn für Wortspielereien und Wortneuschöpfungen (Neologismen). Sie lieben so genannten Nonsens/</w:t>
      </w:r>
      <w:proofErr w:type="spellStart"/>
      <w:r w:rsidRPr="004F5725">
        <w:rPr>
          <w:rFonts w:ascii="Arial" w:hAnsi="Arial" w:cs="Arial"/>
          <w:i/>
          <w:sz w:val="22"/>
          <w:szCs w:val="22"/>
        </w:rPr>
        <w:t>Un</w:t>
      </w:r>
      <w:proofErr w:type="spellEnd"/>
      <w:r w:rsidRPr="004F5725">
        <w:rPr>
          <w:rFonts w:ascii="Arial" w:hAnsi="Arial" w:cs="Arial"/>
          <w:i/>
          <w:sz w:val="22"/>
          <w:szCs w:val="22"/>
        </w:rPr>
        <w:t>-Sinn, der ihrem Bedürfnis nach Unterhaltung entspricht. Gedichte, die dieses Interesse der Kinder aufgreifen, regen Kinder zu weiteren sprachlichen Experimenten und bieten ihnen fremde Ausdrucksmöglichkeiten an. Kinder erfassen auf diese Weise indirekt, dass sprachliche Bezeichnungen willkürlich sind, dass Sprache veränderbar ist und die eigene routinierte Wahrnehmung durchbrochen werden kann. Gerade unbekannte Wörter, sprachlich komplexere, ungewohnte Ausdrücke fördern die Artikulation ungewohnter Laut-Verbindungen. Die Vorstellungskraft, Sprechfreude und Sprachkreativität des Kindes werden angeregt.</w:t>
      </w:r>
    </w:p>
    <w:p w14:paraId="6EF61C0A" w14:textId="77777777" w:rsidR="00E60783" w:rsidRPr="004F5725" w:rsidRDefault="00E60783" w:rsidP="00E60783">
      <w:pPr>
        <w:rPr>
          <w:rFonts w:ascii="Arial" w:hAnsi="Arial" w:cs="Arial"/>
          <w:i/>
          <w:sz w:val="22"/>
          <w:szCs w:val="22"/>
        </w:rPr>
      </w:pPr>
    </w:p>
    <w:p w14:paraId="729E8FBC" w14:textId="77777777" w:rsidR="00E60783" w:rsidRPr="004F5725" w:rsidRDefault="00E60783" w:rsidP="00E60783">
      <w:pPr>
        <w:rPr>
          <w:rFonts w:ascii="Arial" w:hAnsi="Arial" w:cs="Arial"/>
          <w:b/>
          <w:sz w:val="22"/>
          <w:szCs w:val="22"/>
        </w:rPr>
      </w:pPr>
      <w:r w:rsidRPr="004F5725">
        <w:rPr>
          <w:rFonts w:ascii="Arial" w:hAnsi="Arial" w:cs="Arial"/>
          <w:b/>
          <w:sz w:val="22"/>
          <w:szCs w:val="22"/>
        </w:rPr>
        <w:t>Arbeitsauftrag:</w:t>
      </w:r>
    </w:p>
    <w:p w14:paraId="587C6AD9" w14:textId="77777777" w:rsidR="00452C7A" w:rsidRDefault="00E60783" w:rsidP="00E60783">
      <w:pPr>
        <w:rPr>
          <w:rFonts w:ascii="Arial" w:hAnsi="Arial" w:cs="Arial"/>
          <w:sz w:val="22"/>
          <w:szCs w:val="22"/>
        </w:rPr>
      </w:pPr>
      <w:r w:rsidRPr="004F5725">
        <w:rPr>
          <w:rFonts w:ascii="Arial" w:hAnsi="Arial" w:cs="Arial"/>
          <w:b/>
          <w:sz w:val="22"/>
          <w:szCs w:val="22"/>
        </w:rPr>
        <w:t xml:space="preserve">Entwickeln Sie mögliche Erarbeitungs- bzw. Vertiefungsideen zu dem vorliegenden Kindergedicht. </w:t>
      </w:r>
      <w:r w:rsidRPr="004F5725">
        <w:rPr>
          <w:rFonts w:ascii="Arial" w:hAnsi="Arial" w:cs="Arial"/>
          <w:sz w:val="22"/>
          <w:szCs w:val="22"/>
        </w:rPr>
        <w:t>Berücksichtigen Sie dabei die denkbaren Verknüpfungen zu einzelnen Bereichen der Sprachförderung (Kreative Gestaltung- Sprache und Bewegung- Rollenspiel/ Theater- Musik und Rhythmik- Feste und Feiern).</w:t>
      </w:r>
      <w:r w:rsidR="00452C7A">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Sprechen Sie ab, wer folgende Inhalte Ihrer Kurzpräsentation vorträgt:</w:t>
      </w:r>
      <w:r w:rsidRPr="004F5725">
        <w:rPr>
          <w:rFonts w:ascii="Arial" w:hAnsi="Arial" w:cs="Arial"/>
          <w:b/>
          <w:sz w:val="22"/>
          <w:szCs w:val="22"/>
        </w:rPr>
        <w:br/>
      </w:r>
      <w:r w:rsidRPr="004F5725">
        <w:rPr>
          <w:rFonts w:ascii="Arial" w:hAnsi="Arial" w:cs="Arial"/>
          <w:sz w:val="22"/>
          <w:szCs w:val="22"/>
        </w:rPr>
        <w:t xml:space="preserve">a) Zielgruppenorientiertes Vortragen des Gedichtes (Ausdruck, Betonung…) </w:t>
      </w:r>
      <w:r w:rsidRPr="004F5725">
        <w:rPr>
          <w:rFonts w:ascii="Arial" w:hAnsi="Arial" w:cs="Arial"/>
          <w:sz w:val="22"/>
          <w:szCs w:val="22"/>
        </w:rPr>
        <w:br/>
        <w:t>b)</w:t>
      </w:r>
      <w:r w:rsidRPr="004F5725">
        <w:rPr>
          <w:rFonts w:ascii="Arial" w:hAnsi="Arial" w:cs="Arial"/>
          <w:b/>
          <w:sz w:val="22"/>
          <w:szCs w:val="22"/>
        </w:rPr>
        <w:t xml:space="preserve"> </w:t>
      </w:r>
      <w:r w:rsidRPr="004F5725">
        <w:rPr>
          <w:rFonts w:ascii="Arial" w:hAnsi="Arial" w:cs="Arial"/>
          <w:sz w:val="22"/>
          <w:szCs w:val="22"/>
        </w:rPr>
        <w:t>Fachinformation</w:t>
      </w:r>
      <w:r w:rsidRPr="004F5725">
        <w:rPr>
          <w:rFonts w:ascii="Arial" w:hAnsi="Arial" w:cs="Arial"/>
          <w:b/>
          <w:sz w:val="22"/>
          <w:szCs w:val="22"/>
        </w:rPr>
        <w:t xml:space="preserve"> </w:t>
      </w:r>
      <w:r w:rsidRPr="004F5725">
        <w:rPr>
          <w:rFonts w:ascii="Arial" w:hAnsi="Arial" w:cs="Arial"/>
          <w:sz w:val="22"/>
          <w:szCs w:val="22"/>
        </w:rPr>
        <w:t>als Schwerpunkt Ihrer Förderansätze (mündlich, mit eigenen Worten)</w:t>
      </w:r>
      <w:r w:rsidRPr="004F5725">
        <w:rPr>
          <w:rFonts w:ascii="Arial" w:hAnsi="Arial" w:cs="Arial"/>
          <w:sz w:val="22"/>
          <w:szCs w:val="22"/>
        </w:rPr>
        <w:br/>
        <w:t>c) Fördermöglichkeiten/Projekt-/Aktivitätenideen (</w:t>
      </w:r>
      <w:r w:rsidRPr="004F5725">
        <w:rPr>
          <w:rFonts w:ascii="Arial" w:hAnsi="Arial" w:cs="Arial"/>
          <w:bCs/>
          <w:iCs/>
          <w:sz w:val="22"/>
          <w:szCs w:val="22"/>
        </w:rPr>
        <w:t xml:space="preserve">Wie </w:t>
      </w:r>
      <w:r w:rsidRPr="004F5725">
        <w:rPr>
          <w:rFonts w:ascii="Arial" w:hAnsi="Arial" w:cs="Arial"/>
          <w:bCs/>
          <w:sz w:val="22"/>
          <w:szCs w:val="22"/>
        </w:rPr>
        <w:t>könnten</w:t>
      </w:r>
      <w:r w:rsidRPr="004F5725">
        <w:rPr>
          <w:rFonts w:ascii="Arial" w:hAnsi="Arial" w:cs="Arial"/>
          <w:sz w:val="22"/>
          <w:szCs w:val="22"/>
        </w:rPr>
        <w:t xml:space="preserve"> Sie das Gedicht mit den Kindern „erarbeiten“ und nachbereiten? In welche Aktivitäten könnte es eingebettet werden?) </w:t>
      </w:r>
    </w:p>
    <w:p w14:paraId="47FD12E9" w14:textId="37266EFB" w:rsidR="00E60783" w:rsidRPr="004F5725" w:rsidRDefault="00E60783" w:rsidP="00E60783">
      <w:pPr>
        <w:rPr>
          <w:rFonts w:ascii="Arial" w:hAnsi="Arial" w:cs="Arial"/>
          <w:sz w:val="22"/>
          <w:szCs w:val="22"/>
        </w:rPr>
      </w:pPr>
      <w:r w:rsidRPr="004F5725">
        <w:rPr>
          <w:rFonts w:ascii="Arial" w:hAnsi="Arial" w:cs="Arial"/>
          <w:b/>
          <w:sz w:val="22"/>
          <w:szCs w:val="22"/>
        </w:rPr>
        <w:t>Erarbeitun</w:t>
      </w:r>
      <w:r>
        <w:rPr>
          <w:rFonts w:ascii="Arial" w:hAnsi="Arial" w:cs="Arial"/>
          <w:b/>
          <w:sz w:val="22"/>
          <w:szCs w:val="22"/>
        </w:rPr>
        <w:t>gszeit: 20 Min. Vortrag: 10 Min</w:t>
      </w:r>
    </w:p>
    <w:p w14:paraId="238395C2" w14:textId="77777777" w:rsidR="00452C7A" w:rsidRDefault="00452C7A" w:rsidP="00E60783">
      <w:pPr>
        <w:rPr>
          <w:rFonts w:ascii="Arial" w:hAnsi="Arial" w:cs="Arial"/>
          <w:b/>
          <w:sz w:val="22"/>
          <w:szCs w:val="22"/>
        </w:rPr>
        <w:sectPr w:rsidR="00452C7A"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452C7A" w14:paraId="7A036220"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A14F6D7"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p>
          <w:p w14:paraId="3B59CE75"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614E54E5" w14:textId="108D568A"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1BB747"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352C95A"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452C7A" w14:paraId="57ED5EEF"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ED85D0F"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D76F6F7"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452C7A" w14:paraId="58A9BF0C"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85FE4BE"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D738C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0E238662" w14:textId="77777777" w:rsidR="00452C7A" w:rsidRDefault="00452C7A" w:rsidP="00E60783">
      <w:pPr>
        <w:rPr>
          <w:rFonts w:ascii="Arial" w:hAnsi="Arial" w:cs="Arial"/>
          <w:b/>
          <w:sz w:val="22"/>
          <w:szCs w:val="22"/>
        </w:rPr>
      </w:pPr>
    </w:p>
    <w:p w14:paraId="52CB58F9" w14:textId="03131544" w:rsidR="00E60783" w:rsidRPr="004F5725" w:rsidRDefault="00E60783" w:rsidP="00E60783">
      <w:pPr>
        <w:rPr>
          <w:rFonts w:ascii="Arial" w:hAnsi="Arial" w:cs="Arial"/>
          <w:sz w:val="22"/>
          <w:szCs w:val="22"/>
        </w:rPr>
      </w:pPr>
      <w:r w:rsidRPr="004F5725">
        <w:rPr>
          <w:rFonts w:ascii="Arial" w:hAnsi="Arial" w:cs="Arial"/>
          <w:b/>
          <w:sz w:val="22"/>
          <w:szCs w:val="22"/>
        </w:rPr>
        <w:t>Die kleine Hexe</w:t>
      </w:r>
    </w:p>
    <w:p w14:paraId="5E212A9D" w14:textId="77777777" w:rsidR="00E60783" w:rsidRPr="004F5725" w:rsidRDefault="00E60783" w:rsidP="00E60783">
      <w:pPr>
        <w:rPr>
          <w:rFonts w:ascii="Arial" w:hAnsi="Arial" w:cs="Arial"/>
          <w:sz w:val="22"/>
          <w:szCs w:val="22"/>
        </w:rPr>
      </w:pPr>
      <w:r w:rsidRPr="004F5725">
        <w:rPr>
          <w:rFonts w:ascii="Arial" w:hAnsi="Arial" w:cs="Arial"/>
          <w:sz w:val="22"/>
          <w:szCs w:val="22"/>
        </w:rPr>
        <w:t>Morgens früh um sechse,</w:t>
      </w:r>
      <w:r w:rsidRPr="004F5725">
        <w:rPr>
          <w:rFonts w:ascii="Arial" w:hAnsi="Arial" w:cs="Arial"/>
          <w:sz w:val="22"/>
          <w:szCs w:val="22"/>
        </w:rPr>
        <w:br/>
        <w:t>kommt die kleine Hexe.</w:t>
      </w:r>
    </w:p>
    <w:p w14:paraId="396CA0ED" w14:textId="77777777" w:rsidR="00E60783" w:rsidRPr="004F5725" w:rsidRDefault="00E60783" w:rsidP="00E60783">
      <w:pPr>
        <w:rPr>
          <w:rFonts w:ascii="Arial" w:hAnsi="Arial" w:cs="Arial"/>
          <w:sz w:val="22"/>
          <w:szCs w:val="22"/>
        </w:rPr>
      </w:pPr>
      <w:r w:rsidRPr="004F5725">
        <w:rPr>
          <w:rFonts w:ascii="Arial" w:hAnsi="Arial" w:cs="Arial"/>
          <w:sz w:val="22"/>
          <w:szCs w:val="22"/>
        </w:rPr>
        <w:t>Morgens früh um sieben,</w:t>
      </w:r>
      <w:r w:rsidRPr="004F5725">
        <w:rPr>
          <w:rFonts w:ascii="Arial" w:hAnsi="Arial" w:cs="Arial"/>
          <w:sz w:val="22"/>
          <w:szCs w:val="22"/>
        </w:rPr>
        <w:br/>
        <w:t>schabt sie gelbe Rüben.</w:t>
      </w:r>
      <w:r w:rsidRPr="004F5725">
        <w:rPr>
          <w:rFonts w:ascii="Arial" w:hAnsi="Arial" w:cs="Arial"/>
          <w:sz w:val="22"/>
          <w:szCs w:val="22"/>
        </w:rPr>
        <w:br/>
      </w:r>
      <w:r w:rsidRPr="004F5725">
        <w:rPr>
          <w:rFonts w:ascii="Arial" w:hAnsi="Arial" w:cs="Arial"/>
          <w:sz w:val="22"/>
          <w:szCs w:val="22"/>
        </w:rPr>
        <w:br/>
        <w:t>Morgens früh um acht,</w:t>
      </w:r>
      <w:r w:rsidRPr="004F5725">
        <w:rPr>
          <w:rFonts w:ascii="Arial" w:hAnsi="Arial" w:cs="Arial"/>
          <w:sz w:val="22"/>
          <w:szCs w:val="22"/>
        </w:rPr>
        <w:br/>
        <w:t>wird Kaffee gemacht.</w:t>
      </w:r>
    </w:p>
    <w:p w14:paraId="1766806A" w14:textId="77777777" w:rsidR="00E60783" w:rsidRPr="004F5725" w:rsidRDefault="00E60783" w:rsidP="00E60783">
      <w:pPr>
        <w:rPr>
          <w:rFonts w:ascii="Arial" w:hAnsi="Arial" w:cs="Arial"/>
          <w:sz w:val="22"/>
          <w:szCs w:val="22"/>
        </w:rPr>
      </w:pPr>
      <w:r w:rsidRPr="004F5725">
        <w:rPr>
          <w:rFonts w:ascii="Arial" w:hAnsi="Arial" w:cs="Arial"/>
          <w:sz w:val="22"/>
          <w:szCs w:val="22"/>
        </w:rPr>
        <w:t>Morgens früh um neune,</w:t>
      </w:r>
      <w:r w:rsidRPr="004F5725">
        <w:rPr>
          <w:rFonts w:ascii="Arial" w:hAnsi="Arial" w:cs="Arial"/>
          <w:sz w:val="22"/>
          <w:szCs w:val="22"/>
        </w:rPr>
        <w:br/>
        <w:t>geht sie in die Scheune.</w:t>
      </w:r>
    </w:p>
    <w:p w14:paraId="52590D97" w14:textId="77777777" w:rsidR="00E60783" w:rsidRPr="004F5725" w:rsidRDefault="00E60783" w:rsidP="00E60783">
      <w:pPr>
        <w:rPr>
          <w:rFonts w:ascii="Arial" w:hAnsi="Arial" w:cs="Arial"/>
          <w:sz w:val="22"/>
          <w:szCs w:val="22"/>
        </w:rPr>
      </w:pPr>
      <w:r w:rsidRPr="004F5725">
        <w:rPr>
          <w:rFonts w:ascii="Arial" w:hAnsi="Arial" w:cs="Arial"/>
          <w:sz w:val="22"/>
          <w:szCs w:val="22"/>
        </w:rPr>
        <w:t>Morgens früh um zehne,</w:t>
      </w:r>
      <w:r w:rsidRPr="004F5725">
        <w:rPr>
          <w:rFonts w:ascii="Arial" w:hAnsi="Arial" w:cs="Arial"/>
          <w:sz w:val="22"/>
          <w:szCs w:val="22"/>
        </w:rPr>
        <w:br/>
        <w:t>holt sie Holz und Späne.</w:t>
      </w:r>
    </w:p>
    <w:p w14:paraId="3D6B44B4" w14:textId="77777777" w:rsidR="00E60783" w:rsidRPr="004F5725" w:rsidRDefault="00E60783" w:rsidP="00E60783">
      <w:pPr>
        <w:rPr>
          <w:rFonts w:ascii="Arial" w:hAnsi="Arial" w:cs="Arial"/>
          <w:sz w:val="22"/>
          <w:szCs w:val="22"/>
        </w:rPr>
      </w:pPr>
      <w:r w:rsidRPr="004F5725">
        <w:rPr>
          <w:rFonts w:ascii="Arial" w:hAnsi="Arial" w:cs="Arial"/>
          <w:sz w:val="22"/>
          <w:szCs w:val="22"/>
        </w:rPr>
        <w:t xml:space="preserve">Feuert an um </w:t>
      </w:r>
      <w:proofErr w:type="spellStart"/>
      <w:r w:rsidRPr="004F5725">
        <w:rPr>
          <w:rFonts w:ascii="Arial" w:hAnsi="Arial" w:cs="Arial"/>
          <w:sz w:val="22"/>
          <w:szCs w:val="22"/>
        </w:rPr>
        <w:t>elfe</w:t>
      </w:r>
      <w:proofErr w:type="spellEnd"/>
      <w:r w:rsidRPr="004F5725">
        <w:rPr>
          <w:rFonts w:ascii="Arial" w:hAnsi="Arial" w:cs="Arial"/>
          <w:sz w:val="22"/>
          <w:szCs w:val="22"/>
        </w:rPr>
        <w:t>,</w:t>
      </w:r>
      <w:r w:rsidRPr="004F5725">
        <w:rPr>
          <w:rFonts w:ascii="Arial" w:hAnsi="Arial" w:cs="Arial"/>
          <w:sz w:val="22"/>
          <w:szCs w:val="22"/>
        </w:rPr>
        <w:br/>
        <w:t xml:space="preserve">kocht sie bis um </w:t>
      </w:r>
      <w:proofErr w:type="spellStart"/>
      <w:r w:rsidRPr="004F5725">
        <w:rPr>
          <w:rFonts w:ascii="Arial" w:hAnsi="Arial" w:cs="Arial"/>
          <w:sz w:val="22"/>
          <w:szCs w:val="22"/>
        </w:rPr>
        <w:t>zwölfe</w:t>
      </w:r>
      <w:proofErr w:type="spellEnd"/>
      <w:r w:rsidRPr="004F5725">
        <w:rPr>
          <w:rFonts w:ascii="Arial" w:hAnsi="Arial" w:cs="Arial"/>
          <w:sz w:val="22"/>
          <w:szCs w:val="22"/>
        </w:rPr>
        <w:t>,</w:t>
      </w:r>
      <w:r w:rsidRPr="004F5725">
        <w:rPr>
          <w:rFonts w:ascii="Arial" w:hAnsi="Arial" w:cs="Arial"/>
          <w:sz w:val="22"/>
          <w:szCs w:val="22"/>
        </w:rPr>
        <w:br/>
      </w:r>
      <w:proofErr w:type="spellStart"/>
      <w:r w:rsidRPr="004F5725">
        <w:rPr>
          <w:rFonts w:ascii="Arial" w:hAnsi="Arial" w:cs="Arial"/>
          <w:sz w:val="22"/>
          <w:szCs w:val="22"/>
        </w:rPr>
        <w:t>Fröschebein</w:t>
      </w:r>
      <w:proofErr w:type="spellEnd"/>
      <w:r w:rsidRPr="004F5725">
        <w:rPr>
          <w:rFonts w:ascii="Arial" w:hAnsi="Arial" w:cs="Arial"/>
          <w:sz w:val="22"/>
          <w:szCs w:val="22"/>
        </w:rPr>
        <w:t xml:space="preserve"> und Krebs und Fisch:</w:t>
      </w:r>
      <w:r w:rsidRPr="004F5725">
        <w:rPr>
          <w:rFonts w:ascii="Arial" w:hAnsi="Arial" w:cs="Arial"/>
          <w:sz w:val="22"/>
          <w:szCs w:val="22"/>
        </w:rPr>
        <w:br/>
        <w:t>Hurtig, Kinder, kommt zu Tisch!</w:t>
      </w:r>
    </w:p>
    <w:p w14:paraId="573787FA" w14:textId="214C27A0" w:rsidR="00E60783" w:rsidRDefault="00E60783" w:rsidP="00E60783">
      <w:pPr>
        <w:rPr>
          <w:rFonts w:ascii="Arial" w:hAnsi="Arial" w:cs="Arial"/>
          <w:sz w:val="22"/>
          <w:szCs w:val="22"/>
        </w:rPr>
      </w:pPr>
      <w:r w:rsidRPr="004F5725">
        <w:rPr>
          <w:rFonts w:ascii="Arial" w:hAnsi="Arial" w:cs="Arial"/>
          <w:sz w:val="22"/>
          <w:szCs w:val="22"/>
        </w:rPr>
        <w:tab/>
      </w:r>
      <w:r w:rsidRPr="004F5725">
        <w:rPr>
          <w:rFonts w:ascii="Arial" w:hAnsi="Arial" w:cs="Arial"/>
          <w:sz w:val="22"/>
          <w:szCs w:val="22"/>
        </w:rPr>
        <w:tab/>
        <w:t>(Quelle: Überliefertes Kindergedicht)</w:t>
      </w:r>
    </w:p>
    <w:p w14:paraId="0198F5D4" w14:textId="641B6B2E" w:rsidR="000E6EB6" w:rsidRDefault="000E6EB6" w:rsidP="00E60783">
      <w:pPr>
        <w:rPr>
          <w:rFonts w:ascii="Arial" w:hAnsi="Arial" w:cs="Arial"/>
          <w:sz w:val="22"/>
          <w:szCs w:val="22"/>
        </w:rPr>
      </w:pPr>
    </w:p>
    <w:p w14:paraId="0AEBA127" w14:textId="0C920128" w:rsidR="000E6EB6" w:rsidRDefault="000E6EB6" w:rsidP="00E60783">
      <w:pPr>
        <w:rPr>
          <w:rFonts w:ascii="Arial" w:hAnsi="Arial" w:cs="Arial"/>
          <w:sz w:val="22"/>
          <w:szCs w:val="22"/>
        </w:rPr>
      </w:pPr>
    </w:p>
    <w:p w14:paraId="5843008B" w14:textId="1D78CA5C" w:rsidR="000E6EB6" w:rsidRDefault="000E6EB6" w:rsidP="00E60783">
      <w:pPr>
        <w:rPr>
          <w:rFonts w:ascii="Arial" w:hAnsi="Arial" w:cs="Arial"/>
          <w:sz w:val="22"/>
          <w:szCs w:val="22"/>
        </w:rPr>
      </w:pPr>
    </w:p>
    <w:p w14:paraId="3DF7FA8C" w14:textId="6D539F81" w:rsidR="000E6EB6" w:rsidRDefault="000E6EB6" w:rsidP="00E60783">
      <w:pPr>
        <w:rPr>
          <w:rFonts w:ascii="Arial" w:hAnsi="Arial" w:cs="Arial"/>
          <w:sz w:val="22"/>
          <w:szCs w:val="22"/>
        </w:rPr>
      </w:pPr>
    </w:p>
    <w:p w14:paraId="3C1AFF1D" w14:textId="72B9E10F" w:rsidR="000E6EB6" w:rsidRDefault="000E6EB6" w:rsidP="00E60783">
      <w:pPr>
        <w:rPr>
          <w:rFonts w:ascii="Arial" w:hAnsi="Arial" w:cs="Arial"/>
          <w:sz w:val="22"/>
          <w:szCs w:val="22"/>
        </w:rPr>
      </w:pPr>
    </w:p>
    <w:p w14:paraId="5FFC015F" w14:textId="61CD7C57" w:rsidR="000E6EB6" w:rsidRDefault="000E6EB6" w:rsidP="00E60783">
      <w:pPr>
        <w:rPr>
          <w:rFonts w:ascii="Arial" w:hAnsi="Arial" w:cs="Arial"/>
          <w:sz w:val="22"/>
          <w:szCs w:val="22"/>
        </w:rPr>
      </w:pPr>
    </w:p>
    <w:p w14:paraId="232805DA" w14:textId="5175336B" w:rsidR="000E6EB6" w:rsidRDefault="000E6EB6" w:rsidP="00E60783">
      <w:pPr>
        <w:rPr>
          <w:rFonts w:ascii="Arial" w:hAnsi="Arial" w:cs="Arial"/>
          <w:sz w:val="22"/>
          <w:szCs w:val="22"/>
        </w:rPr>
      </w:pPr>
    </w:p>
    <w:p w14:paraId="184264B1" w14:textId="461DA574" w:rsidR="000E6EB6" w:rsidRDefault="000E6EB6" w:rsidP="00E60783">
      <w:pPr>
        <w:rPr>
          <w:rFonts w:ascii="Arial" w:hAnsi="Arial" w:cs="Arial"/>
          <w:sz w:val="22"/>
          <w:szCs w:val="22"/>
        </w:rPr>
      </w:pPr>
    </w:p>
    <w:p w14:paraId="7A613418" w14:textId="7E187E91" w:rsidR="000E6EB6" w:rsidRDefault="000E6EB6" w:rsidP="00E60783">
      <w:pPr>
        <w:rPr>
          <w:rFonts w:ascii="Arial" w:hAnsi="Arial" w:cs="Arial"/>
          <w:sz w:val="22"/>
          <w:szCs w:val="22"/>
        </w:rPr>
      </w:pPr>
    </w:p>
    <w:p w14:paraId="0CBC78A4" w14:textId="77777777" w:rsidR="000E6EB6" w:rsidRPr="004F5725" w:rsidRDefault="000E6EB6" w:rsidP="00E60783">
      <w:pPr>
        <w:rPr>
          <w:rFonts w:ascii="Arial" w:hAnsi="Arial" w:cs="Arial"/>
          <w:sz w:val="22"/>
          <w:szCs w:val="22"/>
        </w:rPr>
      </w:pPr>
    </w:p>
    <w:p w14:paraId="2A096C1B"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b/>
          <w:i/>
          <w:sz w:val="22"/>
          <w:szCs w:val="22"/>
        </w:rPr>
        <w:lastRenderedPageBreak/>
        <w:t>KOMPETENZBOX: Sprachförderpotenzial Kinderlyrik. Sprachrhythmus und Betonung</w:t>
      </w:r>
    </w:p>
    <w:p w14:paraId="7B3ADC8D" w14:textId="020C410B"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Die lyrische Struktur des klassischen Gedichtes wird u.a. bestimmt über seine Reimstruktur, sowie über Rhythmus und Betonung (Versmaß). Gedichte eignen sich daher zum einen zur Förderung der phonologischen Bewusstheit (</w:t>
      </w:r>
      <w:proofErr w:type="spellStart"/>
      <w:r w:rsidRPr="004F5725">
        <w:rPr>
          <w:rFonts w:ascii="Arial" w:hAnsi="Arial" w:cs="Arial"/>
          <w:i/>
          <w:sz w:val="22"/>
          <w:szCs w:val="22"/>
        </w:rPr>
        <w:t>Wdhlg</w:t>
      </w:r>
      <w:proofErr w:type="spellEnd"/>
      <w:r w:rsidRPr="004F5725">
        <w:rPr>
          <w:rFonts w:ascii="Arial" w:hAnsi="Arial" w:cs="Arial"/>
          <w:i/>
          <w:sz w:val="22"/>
          <w:szCs w:val="22"/>
        </w:rPr>
        <w:t xml:space="preserve">.: Formal- sprachliche Einheiten wie Wörter, Silben, Einzellaute erkennen und differenzieren können):Beim expressiven Vortragen der gebundenen rhythmischen Elemente eines Gedichtes werden auch die im alltäglichen Sprachgebrauch unbetonten/ „verschluckten“ Silben deutlicher betont und so für die Kinder erkennbar. </w:t>
      </w:r>
      <w:r w:rsidRPr="004F5725">
        <w:rPr>
          <w:rFonts w:ascii="Arial" w:hAnsi="Arial" w:cs="Arial"/>
          <w:i/>
          <w:sz w:val="22"/>
          <w:szCs w:val="22"/>
        </w:rPr>
        <w:br/>
        <w:t>Einzelne Laute und Lautverbindungen (</w:t>
      </w:r>
      <w:proofErr w:type="spellStart"/>
      <w:r w:rsidRPr="004F5725">
        <w:rPr>
          <w:rFonts w:ascii="Arial" w:hAnsi="Arial" w:cs="Arial"/>
          <w:i/>
          <w:sz w:val="22"/>
          <w:szCs w:val="22"/>
        </w:rPr>
        <w:t>z.B</w:t>
      </w:r>
      <w:proofErr w:type="spellEnd"/>
      <w:r w:rsidRPr="004F5725">
        <w:rPr>
          <w:rFonts w:ascii="Arial" w:hAnsi="Arial" w:cs="Arial"/>
          <w:i/>
          <w:sz w:val="22"/>
          <w:szCs w:val="22"/>
        </w:rPr>
        <w:t xml:space="preserve"> .’</w:t>
      </w:r>
      <w:proofErr w:type="spellStart"/>
      <w:r w:rsidRPr="004F5725">
        <w:rPr>
          <w:rFonts w:ascii="Arial" w:hAnsi="Arial" w:cs="Arial"/>
          <w:i/>
          <w:sz w:val="22"/>
          <w:szCs w:val="22"/>
        </w:rPr>
        <w:t>fr</w:t>
      </w:r>
      <w:proofErr w:type="spellEnd"/>
      <w:r w:rsidRPr="004F5725">
        <w:rPr>
          <w:rFonts w:ascii="Arial" w:hAnsi="Arial" w:cs="Arial"/>
          <w:i/>
          <w:sz w:val="22"/>
          <w:szCs w:val="22"/>
        </w:rPr>
        <w:t>’ ) können gezielt geübt werden.</w:t>
      </w:r>
      <w:r w:rsidRPr="004F5725">
        <w:rPr>
          <w:rFonts w:ascii="Arial" w:hAnsi="Arial" w:cs="Arial"/>
          <w:i/>
          <w:sz w:val="22"/>
          <w:szCs w:val="22"/>
        </w:rPr>
        <w:br/>
      </w:r>
      <w:r w:rsidRPr="004F5725">
        <w:rPr>
          <w:rFonts w:ascii="Arial" w:hAnsi="Arial" w:cs="Arial"/>
          <w:i/>
          <w:sz w:val="22"/>
          <w:szCs w:val="22"/>
        </w:rPr>
        <w:br/>
        <w:t>Den Kindern kann ein Gefühl für Sprachrhythmus und Betonung vermittelt werden, v.a. wenn zwischen einzelnen Versen und Strophen Sprechpausen eingelegt werden und das ganze Gedicht akzentuiert und rhythmisch vorgetragen wird.</w:t>
      </w:r>
      <w:r w:rsidR="00452C7A">
        <w:rPr>
          <w:rFonts w:ascii="Arial" w:hAnsi="Arial" w:cs="Arial"/>
          <w:i/>
          <w:sz w:val="22"/>
          <w:szCs w:val="22"/>
        </w:rPr>
        <w:t xml:space="preserve"> </w:t>
      </w:r>
      <w:r w:rsidR="00452C7A">
        <w:rPr>
          <w:rFonts w:ascii="Arial" w:hAnsi="Arial" w:cs="Arial"/>
          <w:i/>
          <w:sz w:val="22"/>
          <w:szCs w:val="22"/>
        </w:rPr>
        <w:br/>
      </w:r>
      <w:r w:rsidRPr="004F5725">
        <w:rPr>
          <w:rFonts w:ascii="Arial" w:hAnsi="Arial" w:cs="Arial"/>
          <w:i/>
          <w:sz w:val="22"/>
          <w:szCs w:val="22"/>
        </w:rPr>
        <w:t>(Prosodie: Gesamtheit sprachlich-spezifischer Eigenschaften, wie Betonung, Pause, Sprechtempo, Sprechrhythmus)</w:t>
      </w:r>
    </w:p>
    <w:p w14:paraId="06D8D6A5" w14:textId="77777777" w:rsidR="009C5ADC" w:rsidRDefault="009C5ADC" w:rsidP="00E60783">
      <w:pPr>
        <w:rPr>
          <w:rFonts w:ascii="Arial" w:hAnsi="Arial" w:cs="Arial"/>
          <w:b/>
          <w:sz w:val="22"/>
          <w:szCs w:val="22"/>
        </w:rPr>
      </w:pPr>
    </w:p>
    <w:p w14:paraId="6295AE8D" w14:textId="7A180731" w:rsidR="00E60783" w:rsidRPr="004F5725" w:rsidRDefault="00E60783" w:rsidP="00E60783">
      <w:pPr>
        <w:rPr>
          <w:rFonts w:ascii="Arial" w:hAnsi="Arial" w:cs="Arial"/>
          <w:b/>
          <w:sz w:val="22"/>
          <w:szCs w:val="22"/>
        </w:rPr>
      </w:pPr>
      <w:r w:rsidRPr="004F5725">
        <w:rPr>
          <w:rFonts w:ascii="Arial" w:hAnsi="Arial" w:cs="Arial"/>
          <w:b/>
          <w:sz w:val="22"/>
          <w:szCs w:val="22"/>
        </w:rPr>
        <w:t>Arbeitsauftrag:</w:t>
      </w:r>
    </w:p>
    <w:p w14:paraId="6694C97E" w14:textId="77777777" w:rsidR="00452C7A" w:rsidRDefault="00E60783" w:rsidP="00E60783">
      <w:pPr>
        <w:rPr>
          <w:rFonts w:ascii="Arial" w:hAnsi="Arial" w:cs="Arial"/>
          <w:sz w:val="22"/>
          <w:szCs w:val="22"/>
        </w:rPr>
      </w:pPr>
      <w:r w:rsidRPr="004F5725">
        <w:rPr>
          <w:rFonts w:ascii="Arial" w:hAnsi="Arial" w:cs="Arial"/>
          <w:b/>
          <w:sz w:val="22"/>
          <w:szCs w:val="22"/>
        </w:rPr>
        <w:t xml:space="preserve">Entwickeln Sie mögliche Erarbeitungs- bzw. Vertiefungsideen zu dem vorliegenden Kindergedicht. </w:t>
      </w:r>
      <w:r w:rsidRPr="004F5725">
        <w:rPr>
          <w:rFonts w:ascii="Arial" w:hAnsi="Arial" w:cs="Arial"/>
          <w:sz w:val="22"/>
          <w:szCs w:val="22"/>
        </w:rPr>
        <w:t>Berücksichtigen Sie dabei die denkbaren Verknüpfungen zu einzelnen Bereichen der Sprachförderung (Kreative Gestaltung- Sprache und Bewegung- Rollenspiel/ Theater- Musik und Rhythmik- Feste und Feiern).</w:t>
      </w:r>
      <w:r w:rsidR="00452C7A">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Sprechen Sie ab, wer folgende Inhalte Ihrer Kurzpräsentation vorträgt:</w:t>
      </w:r>
      <w:r w:rsidRPr="004F5725">
        <w:rPr>
          <w:rFonts w:ascii="Arial" w:hAnsi="Arial" w:cs="Arial"/>
          <w:b/>
          <w:sz w:val="22"/>
          <w:szCs w:val="22"/>
        </w:rPr>
        <w:br/>
      </w:r>
      <w:r w:rsidRPr="004F5725">
        <w:rPr>
          <w:rFonts w:ascii="Arial" w:hAnsi="Arial" w:cs="Arial"/>
          <w:sz w:val="22"/>
          <w:szCs w:val="22"/>
        </w:rPr>
        <w:t xml:space="preserve">a) Zielgruppenorientiertes Vortragen des Gedichtes (Ausdruck, Betonung…) </w:t>
      </w:r>
      <w:r w:rsidRPr="004F5725">
        <w:rPr>
          <w:rFonts w:ascii="Arial" w:hAnsi="Arial" w:cs="Arial"/>
          <w:sz w:val="22"/>
          <w:szCs w:val="22"/>
        </w:rPr>
        <w:br/>
        <w:t>b)</w:t>
      </w:r>
      <w:r w:rsidRPr="004F5725">
        <w:rPr>
          <w:rFonts w:ascii="Arial" w:hAnsi="Arial" w:cs="Arial"/>
          <w:b/>
          <w:sz w:val="22"/>
          <w:szCs w:val="22"/>
        </w:rPr>
        <w:t xml:space="preserve"> </w:t>
      </w:r>
      <w:r w:rsidRPr="004F5725">
        <w:rPr>
          <w:rFonts w:ascii="Arial" w:hAnsi="Arial" w:cs="Arial"/>
          <w:sz w:val="22"/>
          <w:szCs w:val="22"/>
        </w:rPr>
        <w:t>Fachinformation</w:t>
      </w:r>
      <w:r w:rsidRPr="004F5725">
        <w:rPr>
          <w:rFonts w:ascii="Arial" w:hAnsi="Arial" w:cs="Arial"/>
          <w:b/>
          <w:sz w:val="22"/>
          <w:szCs w:val="22"/>
        </w:rPr>
        <w:t xml:space="preserve"> </w:t>
      </w:r>
      <w:r w:rsidRPr="004F5725">
        <w:rPr>
          <w:rFonts w:ascii="Arial" w:hAnsi="Arial" w:cs="Arial"/>
          <w:sz w:val="22"/>
          <w:szCs w:val="22"/>
        </w:rPr>
        <w:t>als Schwerpunkt Ihrer Förderansätze (mündlich, mit eigenen Worten)</w:t>
      </w:r>
      <w:r w:rsidRPr="004F5725">
        <w:rPr>
          <w:rFonts w:ascii="Arial" w:hAnsi="Arial" w:cs="Arial"/>
          <w:sz w:val="22"/>
          <w:szCs w:val="22"/>
        </w:rPr>
        <w:br/>
        <w:t>c) Fördermöglichkeiten/Projekt-/Aktivitätenideen (</w:t>
      </w:r>
      <w:r w:rsidRPr="004F5725">
        <w:rPr>
          <w:rFonts w:ascii="Arial" w:hAnsi="Arial" w:cs="Arial"/>
          <w:bCs/>
          <w:iCs/>
          <w:sz w:val="22"/>
          <w:szCs w:val="22"/>
        </w:rPr>
        <w:t xml:space="preserve">Wie </w:t>
      </w:r>
      <w:r w:rsidRPr="004F5725">
        <w:rPr>
          <w:rFonts w:ascii="Arial" w:hAnsi="Arial" w:cs="Arial"/>
          <w:bCs/>
          <w:sz w:val="22"/>
          <w:szCs w:val="22"/>
        </w:rPr>
        <w:t>könnten</w:t>
      </w:r>
      <w:r w:rsidRPr="004F5725">
        <w:rPr>
          <w:rFonts w:ascii="Arial" w:hAnsi="Arial" w:cs="Arial"/>
          <w:sz w:val="22"/>
          <w:szCs w:val="22"/>
        </w:rPr>
        <w:t xml:space="preserve"> Sie das Gedicht mit den Kindern „erarbeiten“ und nachbereiten? In welche Aktivitäten könnte es eingebettet werden?) </w:t>
      </w:r>
    </w:p>
    <w:p w14:paraId="23563B7B" w14:textId="38386559" w:rsidR="00E60783" w:rsidRPr="004F5725" w:rsidRDefault="00E60783" w:rsidP="00E60783">
      <w:pPr>
        <w:rPr>
          <w:rFonts w:ascii="Arial" w:hAnsi="Arial" w:cs="Arial"/>
          <w:sz w:val="22"/>
          <w:szCs w:val="22"/>
        </w:rPr>
      </w:pPr>
      <w:r w:rsidRPr="004F5725">
        <w:rPr>
          <w:rFonts w:ascii="Arial" w:hAnsi="Arial" w:cs="Arial"/>
          <w:b/>
          <w:sz w:val="22"/>
          <w:szCs w:val="22"/>
        </w:rPr>
        <w:t>Erarbeitungszeit: 20 Min. Vortrag: 10 Min.</w:t>
      </w:r>
    </w:p>
    <w:p w14:paraId="07E01EFA" w14:textId="77777777" w:rsidR="00452C7A" w:rsidRDefault="00452C7A" w:rsidP="00E60783">
      <w:pPr>
        <w:rPr>
          <w:rFonts w:ascii="Arial" w:hAnsi="Arial" w:cs="Arial"/>
          <w:b/>
          <w:sz w:val="22"/>
          <w:szCs w:val="22"/>
        </w:rPr>
        <w:sectPr w:rsidR="00452C7A"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452C7A" w14:paraId="36ED7DA1"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C11017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p>
          <w:p w14:paraId="3D33E766"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7371DEE3" w14:textId="6E7C9A2F"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808E31"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8DBE503"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452C7A" w14:paraId="592B6070"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FF965A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DBD7B2E"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452C7A" w14:paraId="27A8B406"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01F828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DF46B8"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3E349282" w14:textId="7502CF85" w:rsidR="00E60783" w:rsidRPr="004F5725" w:rsidRDefault="00E60783" w:rsidP="00E60783">
      <w:pPr>
        <w:rPr>
          <w:rFonts w:ascii="Arial" w:hAnsi="Arial" w:cs="Arial"/>
          <w:b/>
          <w:sz w:val="22"/>
          <w:szCs w:val="22"/>
        </w:rPr>
      </w:pPr>
    </w:p>
    <w:p w14:paraId="01E5613E" w14:textId="77777777" w:rsidR="00E60783" w:rsidRPr="004F5725" w:rsidRDefault="00E60783" w:rsidP="00E60783">
      <w:pPr>
        <w:rPr>
          <w:rFonts w:ascii="Arial" w:hAnsi="Arial" w:cs="Arial"/>
          <w:sz w:val="22"/>
          <w:szCs w:val="22"/>
        </w:rPr>
      </w:pPr>
      <w:r w:rsidRPr="004F5725">
        <w:rPr>
          <w:rFonts w:ascii="Arial" w:hAnsi="Arial" w:cs="Arial"/>
          <w:b/>
          <w:sz w:val="22"/>
          <w:szCs w:val="22"/>
        </w:rPr>
        <w:t>Schimpfgedicht</w:t>
      </w:r>
    </w:p>
    <w:p w14:paraId="57D03D19" w14:textId="77777777" w:rsidR="00E60783" w:rsidRPr="004F5725" w:rsidRDefault="00E60783" w:rsidP="00E60783">
      <w:pPr>
        <w:rPr>
          <w:rFonts w:ascii="Arial" w:hAnsi="Arial" w:cs="Arial"/>
          <w:sz w:val="22"/>
          <w:szCs w:val="22"/>
        </w:rPr>
      </w:pPr>
      <w:r w:rsidRPr="004F5725">
        <w:rPr>
          <w:rFonts w:ascii="Arial" w:hAnsi="Arial" w:cs="Arial"/>
          <w:sz w:val="22"/>
          <w:szCs w:val="22"/>
        </w:rPr>
        <w:t>Du blödes, enges,</w:t>
      </w:r>
      <w:r w:rsidRPr="004F5725">
        <w:rPr>
          <w:rFonts w:ascii="Arial" w:hAnsi="Arial" w:cs="Arial"/>
          <w:sz w:val="22"/>
          <w:szCs w:val="22"/>
        </w:rPr>
        <w:br/>
        <w:t>dummes, krummes,</w:t>
      </w:r>
      <w:r w:rsidRPr="004F5725">
        <w:rPr>
          <w:rFonts w:ascii="Arial" w:hAnsi="Arial" w:cs="Arial"/>
          <w:sz w:val="22"/>
          <w:szCs w:val="22"/>
        </w:rPr>
        <w:br/>
        <w:t>sehr gemeines Ärmelloch.</w:t>
      </w:r>
      <w:r w:rsidRPr="004F5725">
        <w:rPr>
          <w:rFonts w:ascii="Arial" w:hAnsi="Arial" w:cs="Arial"/>
          <w:sz w:val="22"/>
          <w:szCs w:val="22"/>
        </w:rPr>
        <w:br/>
        <w:t>Ich weiß genau</w:t>
      </w:r>
      <w:r w:rsidRPr="004F5725">
        <w:rPr>
          <w:rFonts w:ascii="Arial" w:hAnsi="Arial" w:cs="Arial"/>
          <w:sz w:val="22"/>
          <w:szCs w:val="22"/>
        </w:rPr>
        <w:br/>
        <w:t>dich gibt es doch!</w:t>
      </w:r>
      <w:r w:rsidRPr="004F5725">
        <w:rPr>
          <w:rFonts w:ascii="Arial" w:hAnsi="Arial" w:cs="Arial"/>
          <w:sz w:val="22"/>
          <w:szCs w:val="22"/>
        </w:rPr>
        <w:br/>
      </w:r>
      <w:r w:rsidRPr="004F5725">
        <w:rPr>
          <w:rFonts w:ascii="Arial" w:hAnsi="Arial" w:cs="Arial"/>
          <w:sz w:val="22"/>
          <w:szCs w:val="22"/>
        </w:rPr>
        <w:br/>
      </w:r>
      <w:r w:rsidRPr="004F5725">
        <w:rPr>
          <w:rFonts w:ascii="Arial" w:hAnsi="Arial" w:cs="Arial"/>
          <w:sz w:val="22"/>
          <w:szCs w:val="22"/>
        </w:rPr>
        <w:tab/>
      </w:r>
      <w:r w:rsidRPr="004F5725">
        <w:rPr>
          <w:rFonts w:ascii="Arial" w:hAnsi="Arial" w:cs="Arial"/>
          <w:sz w:val="22"/>
          <w:szCs w:val="22"/>
        </w:rPr>
        <w:tab/>
        <w:t>(Regina Schwarz)</w:t>
      </w:r>
      <w:r w:rsidRPr="004F5725">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Kommt herbei</w:t>
      </w:r>
    </w:p>
    <w:p w14:paraId="6AC4BD0D" w14:textId="77777777" w:rsidR="00E60783" w:rsidRPr="004F5725" w:rsidRDefault="00E60783" w:rsidP="00E60783">
      <w:pPr>
        <w:rPr>
          <w:rFonts w:ascii="Arial" w:hAnsi="Arial" w:cs="Arial"/>
          <w:sz w:val="22"/>
          <w:szCs w:val="22"/>
        </w:rPr>
      </w:pPr>
      <w:r w:rsidRPr="004F5725">
        <w:rPr>
          <w:rFonts w:ascii="Arial" w:hAnsi="Arial" w:cs="Arial"/>
          <w:sz w:val="22"/>
          <w:szCs w:val="22"/>
        </w:rPr>
        <w:t>Kommt herbei und sehet an,</w:t>
      </w:r>
      <w:r w:rsidRPr="004F5725">
        <w:rPr>
          <w:rFonts w:ascii="Arial" w:hAnsi="Arial" w:cs="Arial"/>
          <w:sz w:val="22"/>
          <w:szCs w:val="22"/>
        </w:rPr>
        <w:br/>
        <w:t>was ich alles machen kann!</w:t>
      </w:r>
    </w:p>
    <w:p w14:paraId="18958BD1" w14:textId="77777777" w:rsidR="00E60783" w:rsidRPr="004F5725" w:rsidRDefault="00E60783" w:rsidP="00E60783">
      <w:pPr>
        <w:rPr>
          <w:rFonts w:ascii="Arial" w:hAnsi="Arial" w:cs="Arial"/>
          <w:sz w:val="22"/>
          <w:szCs w:val="22"/>
        </w:rPr>
      </w:pPr>
      <w:r w:rsidRPr="004F5725">
        <w:rPr>
          <w:rFonts w:ascii="Arial" w:hAnsi="Arial" w:cs="Arial"/>
          <w:sz w:val="22"/>
          <w:szCs w:val="22"/>
        </w:rPr>
        <w:t>Ich kann malen, ich kann fragen</w:t>
      </w:r>
      <w:r w:rsidRPr="004F5725">
        <w:rPr>
          <w:rFonts w:ascii="Arial" w:hAnsi="Arial" w:cs="Arial"/>
          <w:sz w:val="22"/>
          <w:szCs w:val="22"/>
        </w:rPr>
        <w:br/>
        <w:t>Ich kann viele Sachen sagen.</w:t>
      </w:r>
    </w:p>
    <w:p w14:paraId="3C21A093" w14:textId="77777777" w:rsidR="00E60783" w:rsidRPr="004F5725" w:rsidRDefault="00E60783" w:rsidP="00E60783">
      <w:pPr>
        <w:rPr>
          <w:rFonts w:ascii="Arial" w:hAnsi="Arial" w:cs="Arial"/>
          <w:sz w:val="22"/>
          <w:szCs w:val="22"/>
        </w:rPr>
      </w:pPr>
      <w:r w:rsidRPr="004F5725">
        <w:rPr>
          <w:rFonts w:ascii="Arial" w:hAnsi="Arial" w:cs="Arial"/>
          <w:sz w:val="22"/>
          <w:szCs w:val="22"/>
        </w:rPr>
        <w:t>Ich kann schwimmen, ich kann lesen.</w:t>
      </w:r>
      <w:r w:rsidRPr="004F5725">
        <w:rPr>
          <w:rFonts w:ascii="Arial" w:hAnsi="Arial" w:cs="Arial"/>
          <w:sz w:val="22"/>
          <w:szCs w:val="22"/>
        </w:rPr>
        <w:br/>
        <w:t>Fegen kann ich mit dem Besen,</w:t>
      </w:r>
      <w:r w:rsidRPr="004F5725">
        <w:rPr>
          <w:rFonts w:ascii="Arial" w:hAnsi="Arial" w:cs="Arial"/>
          <w:sz w:val="22"/>
          <w:szCs w:val="22"/>
        </w:rPr>
        <w:br/>
        <w:t>rennen wie die Feuerwehr.</w:t>
      </w:r>
      <w:r w:rsidRPr="004F5725">
        <w:rPr>
          <w:rFonts w:ascii="Arial" w:hAnsi="Arial" w:cs="Arial"/>
          <w:sz w:val="22"/>
          <w:szCs w:val="22"/>
        </w:rPr>
        <w:br/>
      </w:r>
      <w:r w:rsidRPr="004F5725">
        <w:rPr>
          <w:rFonts w:ascii="Arial" w:hAnsi="Arial" w:cs="Arial"/>
          <w:sz w:val="22"/>
          <w:szCs w:val="22"/>
        </w:rPr>
        <w:br/>
        <w:t>Und ich kann noch vieles mehr.</w:t>
      </w:r>
      <w:r w:rsidRPr="004F5725">
        <w:rPr>
          <w:rFonts w:ascii="Arial" w:hAnsi="Arial" w:cs="Arial"/>
          <w:sz w:val="22"/>
          <w:szCs w:val="22"/>
        </w:rPr>
        <w:br/>
        <w:t>Kann es so gut dass ich find’,</w:t>
      </w:r>
      <w:r w:rsidRPr="004F5725">
        <w:rPr>
          <w:rFonts w:ascii="Arial" w:hAnsi="Arial" w:cs="Arial"/>
          <w:sz w:val="22"/>
          <w:szCs w:val="22"/>
        </w:rPr>
        <w:br/>
        <w:t>ich bin schon ein recht großes Kind!</w:t>
      </w:r>
    </w:p>
    <w:p w14:paraId="711A0476" w14:textId="77777777" w:rsidR="00E60783" w:rsidRPr="004F5725" w:rsidRDefault="00E60783" w:rsidP="00E60783">
      <w:pPr>
        <w:rPr>
          <w:rFonts w:ascii="Arial" w:hAnsi="Arial" w:cs="Arial"/>
          <w:sz w:val="22"/>
          <w:szCs w:val="22"/>
        </w:rPr>
      </w:pPr>
      <w:r w:rsidRPr="004F5725">
        <w:rPr>
          <w:rFonts w:ascii="Arial" w:hAnsi="Arial" w:cs="Arial"/>
          <w:sz w:val="22"/>
          <w:szCs w:val="22"/>
        </w:rPr>
        <w:tab/>
      </w:r>
      <w:r w:rsidRPr="004F5725">
        <w:rPr>
          <w:rFonts w:ascii="Arial" w:hAnsi="Arial" w:cs="Arial"/>
          <w:sz w:val="22"/>
          <w:szCs w:val="22"/>
        </w:rPr>
        <w:tab/>
      </w:r>
      <w:r w:rsidRPr="004F5725">
        <w:rPr>
          <w:rFonts w:ascii="Arial" w:hAnsi="Arial" w:cs="Arial"/>
          <w:sz w:val="22"/>
          <w:szCs w:val="22"/>
        </w:rPr>
        <w:tab/>
        <w:t xml:space="preserve">(Quelle: </w:t>
      </w:r>
      <w:proofErr w:type="spellStart"/>
      <w:r w:rsidRPr="004F5725">
        <w:rPr>
          <w:rFonts w:ascii="Arial" w:hAnsi="Arial" w:cs="Arial"/>
          <w:sz w:val="22"/>
          <w:szCs w:val="22"/>
        </w:rPr>
        <w:t>Bühs</w:t>
      </w:r>
      <w:proofErr w:type="spellEnd"/>
      <w:r w:rsidRPr="004F5725">
        <w:rPr>
          <w:rFonts w:ascii="Arial" w:hAnsi="Arial" w:cs="Arial"/>
          <w:sz w:val="22"/>
          <w:szCs w:val="22"/>
        </w:rPr>
        <w:t xml:space="preserve">, Roland: Situation und Sprache. Berlin 2005, S. 35) </w:t>
      </w:r>
    </w:p>
    <w:p w14:paraId="0B5AE2F3" w14:textId="356CD7B6" w:rsidR="009C5ADC" w:rsidRDefault="009C5ADC" w:rsidP="00E60783">
      <w:pPr>
        <w:rPr>
          <w:rFonts w:ascii="Arial" w:hAnsi="Arial" w:cs="Arial"/>
          <w:b/>
          <w:i/>
          <w:sz w:val="22"/>
          <w:szCs w:val="22"/>
        </w:rPr>
      </w:pPr>
    </w:p>
    <w:p w14:paraId="2B9C3A6F" w14:textId="237A7B95" w:rsidR="000E6EB6" w:rsidRDefault="000E6EB6" w:rsidP="00E60783">
      <w:pPr>
        <w:rPr>
          <w:rFonts w:ascii="Arial" w:hAnsi="Arial" w:cs="Arial"/>
          <w:b/>
          <w:i/>
          <w:sz w:val="22"/>
          <w:szCs w:val="22"/>
        </w:rPr>
      </w:pPr>
    </w:p>
    <w:p w14:paraId="2CE3D301" w14:textId="3B2298F7" w:rsidR="000E6EB6" w:rsidRDefault="000E6EB6" w:rsidP="00E60783">
      <w:pPr>
        <w:rPr>
          <w:rFonts w:ascii="Arial" w:hAnsi="Arial" w:cs="Arial"/>
          <w:b/>
          <w:i/>
          <w:sz w:val="22"/>
          <w:szCs w:val="22"/>
        </w:rPr>
      </w:pPr>
    </w:p>
    <w:p w14:paraId="39532023" w14:textId="4504A17A" w:rsidR="000E6EB6" w:rsidRDefault="000E6EB6" w:rsidP="00E60783">
      <w:pPr>
        <w:rPr>
          <w:rFonts w:ascii="Arial" w:hAnsi="Arial" w:cs="Arial"/>
          <w:b/>
          <w:i/>
          <w:sz w:val="22"/>
          <w:szCs w:val="22"/>
        </w:rPr>
      </w:pPr>
    </w:p>
    <w:p w14:paraId="5DB39917" w14:textId="4E04E40B" w:rsidR="000E6EB6" w:rsidRDefault="000E6EB6" w:rsidP="00E60783">
      <w:pPr>
        <w:rPr>
          <w:rFonts w:ascii="Arial" w:hAnsi="Arial" w:cs="Arial"/>
          <w:b/>
          <w:i/>
          <w:sz w:val="22"/>
          <w:szCs w:val="22"/>
        </w:rPr>
      </w:pPr>
    </w:p>
    <w:p w14:paraId="2CAD47EC" w14:textId="0EACFEFB" w:rsidR="000E6EB6" w:rsidRDefault="000E6EB6" w:rsidP="00E60783">
      <w:pPr>
        <w:rPr>
          <w:rFonts w:ascii="Arial" w:hAnsi="Arial" w:cs="Arial"/>
          <w:b/>
          <w:i/>
          <w:sz w:val="22"/>
          <w:szCs w:val="22"/>
        </w:rPr>
      </w:pPr>
    </w:p>
    <w:p w14:paraId="1DBE9949" w14:textId="340B3E8B" w:rsidR="000E6EB6" w:rsidRDefault="000E6EB6" w:rsidP="00E60783">
      <w:pPr>
        <w:rPr>
          <w:rFonts w:ascii="Arial" w:hAnsi="Arial" w:cs="Arial"/>
          <w:b/>
          <w:i/>
          <w:sz w:val="22"/>
          <w:szCs w:val="22"/>
        </w:rPr>
      </w:pPr>
    </w:p>
    <w:p w14:paraId="2E6B16BD" w14:textId="77777777" w:rsidR="000E6EB6" w:rsidRDefault="000E6EB6" w:rsidP="00E60783">
      <w:pPr>
        <w:rPr>
          <w:rFonts w:ascii="Arial" w:hAnsi="Arial" w:cs="Arial"/>
          <w:b/>
          <w:i/>
          <w:sz w:val="22"/>
          <w:szCs w:val="22"/>
        </w:rPr>
      </w:pPr>
    </w:p>
    <w:p w14:paraId="0E2A13A3" w14:textId="5C1421A0"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b/>
          <w:i/>
          <w:sz w:val="22"/>
          <w:szCs w:val="22"/>
        </w:rPr>
      </w:pPr>
      <w:r w:rsidRPr="004F5725">
        <w:rPr>
          <w:rFonts w:ascii="Arial" w:hAnsi="Arial" w:cs="Arial"/>
          <w:b/>
          <w:i/>
          <w:sz w:val="22"/>
          <w:szCs w:val="22"/>
        </w:rPr>
        <w:lastRenderedPageBreak/>
        <w:t>KOMPETENZBOX: Sprachförderpotenzial Kinderlyrik. Lebensweltorientierung</w:t>
      </w:r>
    </w:p>
    <w:p w14:paraId="7F4015EC"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Kindergedichte beziehen sich auf die Lebenswelt des Kindes.</w:t>
      </w:r>
      <w:r w:rsidRPr="004F5725">
        <w:rPr>
          <w:rFonts w:ascii="Arial" w:hAnsi="Arial" w:cs="Arial"/>
          <w:i/>
          <w:sz w:val="22"/>
          <w:szCs w:val="22"/>
        </w:rPr>
        <w:br/>
        <w:t xml:space="preserve">Sie greifen kindliche Themen (z.B. Tiere, Spielwelt des Kindes  auf und bewegen sich auf einer niedrigeren Abstraktionsebene als Gedichte für den/ die erwachsene/n Leser/in. Kinderlyrik ist auf kindliche Bedürfnisse zugeschnitten: Sie können trösten, erklären, aufzeigen oder einfach „nur“ unterhalten. Tierfiguren oder die Personifikation von Gegenständen erleichtern die Identifikation des Kindes. </w:t>
      </w:r>
      <w:r w:rsidRPr="004F5725">
        <w:rPr>
          <w:rFonts w:ascii="Arial" w:hAnsi="Arial" w:cs="Arial"/>
          <w:i/>
          <w:sz w:val="22"/>
          <w:szCs w:val="22"/>
        </w:rPr>
        <w:br/>
        <w:t xml:space="preserve">Damit regen sie den Dialog der Kinder untereinander und deren emotionale und begriffliche Auseinandersetzung mit ihrer Lebenswelt an: Der Wortschatz erweitert sich, sie können ihre Emotionen und Erfahrungen (Ängste, Wünsche) zum Ausdruck bringen. </w:t>
      </w:r>
    </w:p>
    <w:p w14:paraId="0F19DB13" w14:textId="47AF2486" w:rsidR="00E60783" w:rsidRPr="004F5725" w:rsidRDefault="00E60783" w:rsidP="00E60783">
      <w:pPr>
        <w:rPr>
          <w:rFonts w:ascii="Arial" w:hAnsi="Arial" w:cs="Arial"/>
          <w:b/>
          <w:sz w:val="22"/>
          <w:szCs w:val="22"/>
        </w:rPr>
      </w:pPr>
      <w:r w:rsidRPr="004F5725">
        <w:rPr>
          <w:rFonts w:ascii="Arial" w:hAnsi="Arial" w:cs="Arial"/>
          <w:b/>
          <w:sz w:val="22"/>
          <w:szCs w:val="22"/>
        </w:rPr>
        <w:t>Arbeitsauftrag:</w:t>
      </w:r>
    </w:p>
    <w:p w14:paraId="381643A3" w14:textId="77777777" w:rsidR="00452C7A" w:rsidRDefault="00E60783" w:rsidP="00E60783">
      <w:pPr>
        <w:rPr>
          <w:rFonts w:ascii="Arial" w:hAnsi="Arial" w:cs="Arial"/>
          <w:sz w:val="22"/>
          <w:szCs w:val="22"/>
        </w:rPr>
      </w:pPr>
      <w:r w:rsidRPr="004F5725">
        <w:rPr>
          <w:rFonts w:ascii="Arial" w:hAnsi="Arial" w:cs="Arial"/>
          <w:b/>
          <w:sz w:val="22"/>
          <w:szCs w:val="22"/>
        </w:rPr>
        <w:t xml:space="preserve">Entwickeln Sie mögliche Erarbeitungs- bzw. Vertiefungsideen zu dem vorliegenden Kindergedicht. </w:t>
      </w:r>
      <w:r w:rsidRPr="004F5725">
        <w:rPr>
          <w:rFonts w:ascii="Arial" w:hAnsi="Arial" w:cs="Arial"/>
          <w:sz w:val="22"/>
          <w:szCs w:val="22"/>
        </w:rPr>
        <w:t>Berücksichtigen Sie dabei die denkbaren Verknüpfungen zu einzelnen Bereichen der Sprachförderung (Kreative Gestaltung- Sprache und Bewegung- Rollenspiel/ Theater- Musik und Rhythmik- Feste und Feiern).</w:t>
      </w:r>
      <w:r w:rsidR="00452C7A">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Sprechen Sie ab, wer folgende Inhalte Ihrer Kurzpräsentation vorträgt:</w:t>
      </w:r>
      <w:r w:rsidRPr="004F5725">
        <w:rPr>
          <w:rFonts w:ascii="Arial" w:hAnsi="Arial" w:cs="Arial"/>
          <w:b/>
          <w:sz w:val="22"/>
          <w:szCs w:val="22"/>
        </w:rPr>
        <w:br/>
      </w:r>
      <w:r w:rsidRPr="004F5725">
        <w:rPr>
          <w:rFonts w:ascii="Arial" w:hAnsi="Arial" w:cs="Arial"/>
          <w:sz w:val="22"/>
          <w:szCs w:val="22"/>
        </w:rPr>
        <w:t xml:space="preserve">a) Zielgruppenorientiertes Vortragen des Gedichtes (Ausdruck, Betonung…) </w:t>
      </w:r>
      <w:r w:rsidRPr="004F5725">
        <w:rPr>
          <w:rFonts w:ascii="Arial" w:hAnsi="Arial" w:cs="Arial"/>
          <w:sz w:val="22"/>
          <w:szCs w:val="22"/>
        </w:rPr>
        <w:br/>
        <w:t>b)</w:t>
      </w:r>
      <w:r w:rsidRPr="004F5725">
        <w:rPr>
          <w:rFonts w:ascii="Arial" w:hAnsi="Arial" w:cs="Arial"/>
          <w:b/>
          <w:sz w:val="22"/>
          <w:szCs w:val="22"/>
        </w:rPr>
        <w:t xml:space="preserve"> </w:t>
      </w:r>
      <w:r w:rsidRPr="004F5725">
        <w:rPr>
          <w:rFonts w:ascii="Arial" w:hAnsi="Arial" w:cs="Arial"/>
          <w:sz w:val="22"/>
          <w:szCs w:val="22"/>
        </w:rPr>
        <w:t>Fachinformation</w:t>
      </w:r>
      <w:r w:rsidRPr="004F5725">
        <w:rPr>
          <w:rFonts w:ascii="Arial" w:hAnsi="Arial" w:cs="Arial"/>
          <w:b/>
          <w:sz w:val="22"/>
          <w:szCs w:val="22"/>
        </w:rPr>
        <w:t xml:space="preserve"> </w:t>
      </w:r>
      <w:r w:rsidRPr="004F5725">
        <w:rPr>
          <w:rFonts w:ascii="Arial" w:hAnsi="Arial" w:cs="Arial"/>
          <w:sz w:val="22"/>
          <w:szCs w:val="22"/>
        </w:rPr>
        <w:t>als Schwerpunkt Ihrer Förderansätze (mündlich, mit eigenen Worten)</w:t>
      </w:r>
      <w:r w:rsidRPr="004F5725">
        <w:rPr>
          <w:rFonts w:ascii="Arial" w:hAnsi="Arial" w:cs="Arial"/>
          <w:sz w:val="22"/>
          <w:szCs w:val="22"/>
        </w:rPr>
        <w:br/>
        <w:t>c) Fördermöglichkeiten/Projekt-/Aktivitätenideen (</w:t>
      </w:r>
      <w:r w:rsidRPr="004F5725">
        <w:rPr>
          <w:rFonts w:ascii="Arial" w:hAnsi="Arial" w:cs="Arial"/>
          <w:bCs/>
          <w:iCs/>
          <w:sz w:val="22"/>
          <w:szCs w:val="22"/>
        </w:rPr>
        <w:t xml:space="preserve">Wie </w:t>
      </w:r>
      <w:r w:rsidRPr="004F5725">
        <w:rPr>
          <w:rFonts w:ascii="Arial" w:hAnsi="Arial" w:cs="Arial"/>
          <w:bCs/>
          <w:sz w:val="22"/>
          <w:szCs w:val="22"/>
        </w:rPr>
        <w:t>könnten</w:t>
      </w:r>
      <w:r w:rsidRPr="004F5725">
        <w:rPr>
          <w:rFonts w:ascii="Arial" w:hAnsi="Arial" w:cs="Arial"/>
          <w:sz w:val="22"/>
          <w:szCs w:val="22"/>
        </w:rPr>
        <w:t xml:space="preserve"> Sie das Gedicht mit den Kindern „erarbeiten“ und nachbereiten? In welche Aktivitäten könnte es eingebettet werden?) </w:t>
      </w:r>
    </w:p>
    <w:p w14:paraId="6DF63095" w14:textId="391A114B" w:rsidR="00E60783" w:rsidRPr="004F5725" w:rsidRDefault="00E60783" w:rsidP="00E60783">
      <w:pPr>
        <w:rPr>
          <w:rFonts w:ascii="Arial" w:hAnsi="Arial" w:cs="Arial"/>
          <w:sz w:val="22"/>
          <w:szCs w:val="22"/>
        </w:rPr>
      </w:pPr>
      <w:r w:rsidRPr="004F5725">
        <w:rPr>
          <w:rFonts w:ascii="Arial" w:hAnsi="Arial" w:cs="Arial"/>
          <w:b/>
          <w:sz w:val="22"/>
          <w:szCs w:val="22"/>
        </w:rPr>
        <w:t>Erarbeitungszeit: 20 Min. Vortrag: 10 Min.</w:t>
      </w:r>
    </w:p>
    <w:p w14:paraId="7457C4CD" w14:textId="77777777" w:rsidR="00452C7A" w:rsidRDefault="00452C7A" w:rsidP="00E60783">
      <w:pPr>
        <w:rPr>
          <w:rFonts w:ascii="Arial" w:hAnsi="Arial" w:cs="Arial"/>
          <w:b/>
          <w:sz w:val="22"/>
          <w:szCs w:val="22"/>
        </w:rPr>
        <w:sectPr w:rsidR="00452C7A"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452C7A" w14:paraId="66825E60"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E8D53AD"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p>
          <w:p w14:paraId="6AE44F1E"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1ECFE140" w14:textId="724E8A0E"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012014"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E387236"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452C7A" w14:paraId="0C3BA4CC"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26B8422"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1B8DE79"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452C7A" w14:paraId="18CF4CB3"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72DDB9B"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4EBDAC" w14:textId="77777777" w:rsidR="00452C7A" w:rsidRPr="004D722A" w:rsidRDefault="00452C7A"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18B2A550" w14:textId="492D9271" w:rsidR="00E60783" w:rsidRPr="004F5725" w:rsidRDefault="00E60783" w:rsidP="00E60783">
      <w:pPr>
        <w:rPr>
          <w:rFonts w:ascii="Arial" w:hAnsi="Arial" w:cs="Arial"/>
          <w:b/>
          <w:sz w:val="22"/>
          <w:szCs w:val="22"/>
        </w:rPr>
      </w:pPr>
    </w:p>
    <w:p w14:paraId="187CB82B" w14:textId="77777777" w:rsidR="00E60783" w:rsidRPr="004F5725" w:rsidRDefault="00E60783" w:rsidP="00E60783">
      <w:pPr>
        <w:rPr>
          <w:rFonts w:ascii="Arial" w:hAnsi="Arial" w:cs="Arial"/>
          <w:sz w:val="22"/>
          <w:szCs w:val="22"/>
        </w:rPr>
      </w:pPr>
      <w:r w:rsidRPr="004F5725">
        <w:rPr>
          <w:rFonts w:ascii="Arial" w:hAnsi="Arial" w:cs="Arial"/>
          <w:b/>
          <w:sz w:val="22"/>
          <w:szCs w:val="22"/>
        </w:rPr>
        <w:t>Die Vogelscheuche</w:t>
      </w:r>
    </w:p>
    <w:p w14:paraId="03B215C1" w14:textId="77777777" w:rsidR="00E60783" w:rsidRPr="004F5725" w:rsidRDefault="00E60783" w:rsidP="00E60783">
      <w:pPr>
        <w:rPr>
          <w:rFonts w:ascii="Arial" w:hAnsi="Arial" w:cs="Arial"/>
          <w:sz w:val="22"/>
          <w:szCs w:val="22"/>
        </w:rPr>
      </w:pPr>
      <w:r w:rsidRPr="004F5725">
        <w:rPr>
          <w:rFonts w:ascii="Arial" w:hAnsi="Arial" w:cs="Arial"/>
          <w:sz w:val="22"/>
          <w:szCs w:val="22"/>
        </w:rPr>
        <w:t xml:space="preserve">Die Raben rufen: „Krah, </w:t>
      </w:r>
      <w:proofErr w:type="spellStart"/>
      <w:r w:rsidRPr="004F5725">
        <w:rPr>
          <w:rFonts w:ascii="Arial" w:hAnsi="Arial" w:cs="Arial"/>
          <w:sz w:val="22"/>
          <w:szCs w:val="22"/>
        </w:rPr>
        <w:t>krah</w:t>
      </w:r>
      <w:proofErr w:type="spellEnd"/>
      <w:r w:rsidRPr="004F5725">
        <w:rPr>
          <w:rFonts w:ascii="Arial" w:hAnsi="Arial" w:cs="Arial"/>
          <w:sz w:val="22"/>
          <w:szCs w:val="22"/>
        </w:rPr>
        <w:t xml:space="preserve">, </w:t>
      </w:r>
      <w:proofErr w:type="spellStart"/>
      <w:r w:rsidRPr="004F5725">
        <w:rPr>
          <w:rFonts w:ascii="Arial" w:hAnsi="Arial" w:cs="Arial"/>
          <w:sz w:val="22"/>
          <w:szCs w:val="22"/>
        </w:rPr>
        <w:t>krah</w:t>
      </w:r>
      <w:proofErr w:type="spellEnd"/>
      <w:r w:rsidRPr="004F5725">
        <w:rPr>
          <w:rFonts w:ascii="Arial" w:hAnsi="Arial" w:cs="Arial"/>
          <w:sz w:val="22"/>
          <w:szCs w:val="22"/>
        </w:rPr>
        <w:t>!“</w:t>
      </w:r>
      <w:r w:rsidRPr="004F5725">
        <w:rPr>
          <w:rFonts w:ascii="Arial" w:hAnsi="Arial" w:cs="Arial"/>
          <w:sz w:val="22"/>
          <w:szCs w:val="22"/>
        </w:rPr>
        <w:br/>
        <w:t>Wer steht denn da, wer steht denn da?</w:t>
      </w:r>
      <w:r w:rsidRPr="004F5725">
        <w:rPr>
          <w:rFonts w:ascii="Arial" w:hAnsi="Arial" w:cs="Arial"/>
          <w:sz w:val="22"/>
          <w:szCs w:val="22"/>
        </w:rPr>
        <w:br/>
        <w:t>Wir fürchten uns nicht, wir fürchten uns nicht,</w:t>
      </w:r>
      <w:r w:rsidRPr="004F5725">
        <w:rPr>
          <w:rFonts w:ascii="Arial" w:hAnsi="Arial" w:cs="Arial"/>
          <w:sz w:val="22"/>
          <w:szCs w:val="22"/>
        </w:rPr>
        <w:br/>
        <w:t>vor dir mit deinem Brillengesicht.</w:t>
      </w:r>
      <w:r w:rsidRPr="004F5725">
        <w:rPr>
          <w:rFonts w:ascii="Arial" w:hAnsi="Arial" w:cs="Arial"/>
          <w:sz w:val="22"/>
          <w:szCs w:val="22"/>
        </w:rPr>
        <w:br/>
      </w:r>
      <w:r w:rsidRPr="004F5725">
        <w:rPr>
          <w:rFonts w:ascii="Arial" w:hAnsi="Arial" w:cs="Arial"/>
          <w:sz w:val="22"/>
          <w:szCs w:val="22"/>
        </w:rPr>
        <w:br/>
        <w:t>Wir wissen es ja ganz genau,</w:t>
      </w:r>
      <w:r w:rsidRPr="004F5725">
        <w:rPr>
          <w:rFonts w:ascii="Arial" w:hAnsi="Arial" w:cs="Arial"/>
          <w:sz w:val="22"/>
          <w:szCs w:val="22"/>
        </w:rPr>
        <w:br/>
        <w:t>du bist nicht Mann, du bist nicht Frau.</w:t>
      </w:r>
      <w:r w:rsidRPr="004F5725">
        <w:rPr>
          <w:rFonts w:ascii="Arial" w:hAnsi="Arial" w:cs="Arial"/>
          <w:sz w:val="22"/>
          <w:szCs w:val="22"/>
        </w:rPr>
        <w:br/>
        <w:t xml:space="preserve">Du kannst ja nicht zwei Schritte </w:t>
      </w:r>
      <w:proofErr w:type="spellStart"/>
      <w:r w:rsidRPr="004F5725">
        <w:rPr>
          <w:rFonts w:ascii="Arial" w:hAnsi="Arial" w:cs="Arial"/>
          <w:sz w:val="22"/>
          <w:szCs w:val="22"/>
        </w:rPr>
        <w:t>gehn</w:t>
      </w:r>
      <w:proofErr w:type="spellEnd"/>
      <w:r w:rsidRPr="004F5725">
        <w:rPr>
          <w:rFonts w:ascii="Arial" w:hAnsi="Arial" w:cs="Arial"/>
          <w:sz w:val="22"/>
          <w:szCs w:val="22"/>
        </w:rPr>
        <w:br/>
        <w:t xml:space="preserve">und bleibst bei Wind und Wetter </w:t>
      </w:r>
      <w:proofErr w:type="spellStart"/>
      <w:r w:rsidRPr="004F5725">
        <w:rPr>
          <w:rFonts w:ascii="Arial" w:hAnsi="Arial" w:cs="Arial"/>
          <w:sz w:val="22"/>
          <w:szCs w:val="22"/>
        </w:rPr>
        <w:t>stehn</w:t>
      </w:r>
      <w:proofErr w:type="spellEnd"/>
      <w:r w:rsidRPr="004F5725">
        <w:rPr>
          <w:rFonts w:ascii="Arial" w:hAnsi="Arial" w:cs="Arial"/>
          <w:sz w:val="22"/>
          <w:szCs w:val="22"/>
        </w:rPr>
        <w:t>.</w:t>
      </w:r>
    </w:p>
    <w:p w14:paraId="2F94D088" w14:textId="38C1465D" w:rsidR="00E60783" w:rsidRDefault="00E60783" w:rsidP="00E60783">
      <w:pPr>
        <w:rPr>
          <w:rFonts w:ascii="Arial" w:hAnsi="Arial" w:cs="Arial"/>
          <w:sz w:val="22"/>
          <w:szCs w:val="22"/>
        </w:rPr>
      </w:pPr>
      <w:r w:rsidRPr="004F5725">
        <w:rPr>
          <w:rFonts w:ascii="Arial" w:hAnsi="Arial" w:cs="Arial"/>
          <w:sz w:val="22"/>
          <w:szCs w:val="22"/>
        </w:rPr>
        <w:t>Du bist ja nur ein bloßer Stock,</w:t>
      </w:r>
      <w:r w:rsidRPr="004F5725">
        <w:rPr>
          <w:rFonts w:ascii="Arial" w:hAnsi="Arial" w:cs="Arial"/>
          <w:sz w:val="22"/>
          <w:szCs w:val="22"/>
        </w:rPr>
        <w:br/>
        <w:t>mit Stiefeln, Hosen, Hut und Rock.</w:t>
      </w:r>
    </w:p>
    <w:p w14:paraId="73BA7AB5" w14:textId="2AD10C2F" w:rsidR="00E57B26" w:rsidRPr="0020302C" w:rsidRDefault="00E57B26" w:rsidP="00E60783">
      <w:pPr>
        <w:rPr>
          <w:rFonts w:ascii="Arial" w:hAnsi="Arial" w:cs="Arial"/>
          <w:sz w:val="22"/>
          <w:szCs w:val="22"/>
        </w:rPr>
      </w:pPr>
      <w:r w:rsidRPr="0020302C">
        <w:rPr>
          <w:rFonts w:ascii="Arial" w:hAnsi="Arial" w:cs="Arial"/>
          <w:sz w:val="22"/>
          <w:szCs w:val="22"/>
        </w:rPr>
        <w:t>(Morgenstern, Christian (1841-1914))</w:t>
      </w:r>
    </w:p>
    <w:p w14:paraId="7B10C7CC" w14:textId="5D542BFF" w:rsidR="00E60783" w:rsidRDefault="00E60783" w:rsidP="00E60783">
      <w:pPr>
        <w:rPr>
          <w:rFonts w:ascii="Arial" w:hAnsi="Arial" w:cs="Arial"/>
          <w:i/>
          <w:sz w:val="22"/>
          <w:szCs w:val="22"/>
        </w:rPr>
      </w:pPr>
    </w:p>
    <w:p w14:paraId="0128BF97" w14:textId="134AB131" w:rsidR="000E6EB6" w:rsidRDefault="000E6EB6" w:rsidP="00E60783">
      <w:pPr>
        <w:rPr>
          <w:rFonts w:ascii="Arial" w:hAnsi="Arial" w:cs="Arial"/>
          <w:i/>
          <w:sz w:val="22"/>
          <w:szCs w:val="22"/>
        </w:rPr>
      </w:pPr>
    </w:p>
    <w:p w14:paraId="337C5428" w14:textId="43B56014" w:rsidR="000E6EB6" w:rsidRDefault="000E6EB6" w:rsidP="00E60783">
      <w:pPr>
        <w:rPr>
          <w:rFonts w:ascii="Arial" w:hAnsi="Arial" w:cs="Arial"/>
          <w:i/>
          <w:sz w:val="22"/>
          <w:szCs w:val="22"/>
        </w:rPr>
      </w:pPr>
    </w:p>
    <w:p w14:paraId="2033C3C9" w14:textId="7CEAB003" w:rsidR="000E6EB6" w:rsidRDefault="000E6EB6" w:rsidP="00E60783">
      <w:pPr>
        <w:rPr>
          <w:rFonts w:ascii="Arial" w:hAnsi="Arial" w:cs="Arial"/>
          <w:i/>
          <w:sz w:val="22"/>
          <w:szCs w:val="22"/>
        </w:rPr>
      </w:pPr>
    </w:p>
    <w:p w14:paraId="526F538E" w14:textId="13E56128" w:rsidR="000E6EB6" w:rsidRDefault="000E6EB6" w:rsidP="00E60783">
      <w:pPr>
        <w:rPr>
          <w:rFonts w:ascii="Arial" w:hAnsi="Arial" w:cs="Arial"/>
          <w:i/>
          <w:sz w:val="22"/>
          <w:szCs w:val="22"/>
        </w:rPr>
      </w:pPr>
    </w:p>
    <w:p w14:paraId="61CCE497" w14:textId="0C6A6361" w:rsidR="000E6EB6" w:rsidRDefault="000E6EB6" w:rsidP="00E60783">
      <w:pPr>
        <w:rPr>
          <w:rFonts w:ascii="Arial" w:hAnsi="Arial" w:cs="Arial"/>
          <w:i/>
          <w:sz w:val="22"/>
          <w:szCs w:val="22"/>
        </w:rPr>
      </w:pPr>
    </w:p>
    <w:p w14:paraId="687330A4" w14:textId="261DEA75" w:rsidR="000E6EB6" w:rsidRDefault="000E6EB6" w:rsidP="00E60783">
      <w:pPr>
        <w:rPr>
          <w:rFonts w:ascii="Arial" w:hAnsi="Arial" w:cs="Arial"/>
          <w:i/>
          <w:sz w:val="22"/>
          <w:szCs w:val="22"/>
        </w:rPr>
      </w:pPr>
    </w:p>
    <w:p w14:paraId="64B84D0A" w14:textId="0D705DDD" w:rsidR="000E6EB6" w:rsidRDefault="000E6EB6" w:rsidP="00E60783">
      <w:pPr>
        <w:rPr>
          <w:rFonts w:ascii="Arial" w:hAnsi="Arial" w:cs="Arial"/>
          <w:i/>
          <w:sz w:val="22"/>
          <w:szCs w:val="22"/>
        </w:rPr>
      </w:pPr>
    </w:p>
    <w:p w14:paraId="2ACDA9F9" w14:textId="2EFE8243" w:rsidR="000E6EB6" w:rsidRDefault="000E6EB6" w:rsidP="00E60783">
      <w:pPr>
        <w:rPr>
          <w:rFonts w:ascii="Arial" w:hAnsi="Arial" w:cs="Arial"/>
          <w:i/>
          <w:sz w:val="22"/>
          <w:szCs w:val="22"/>
        </w:rPr>
      </w:pPr>
    </w:p>
    <w:p w14:paraId="74D7FEC8" w14:textId="1D563293" w:rsidR="000E6EB6" w:rsidRDefault="000E6EB6" w:rsidP="00E60783">
      <w:pPr>
        <w:rPr>
          <w:rFonts w:ascii="Arial" w:hAnsi="Arial" w:cs="Arial"/>
          <w:i/>
          <w:sz w:val="22"/>
          <w:szCs w:val="22"/>
        </w:rPr>
      </w:pPr>
    </w:p>
    <w:p w14:paraId="0EDEE4E2" w14:textId="17FF5D6A" w:rsidR="000E6EB6" w:rsidRDefault="000E6EB6" w:rsidP="00E60783">
      <w:pPr>
        <w:rPr>
          <w:rFonts w:ascii="Arial" w:hAnsi="Arial" w:cs="Arial"/>
          <w:i/>
          <w:sz w:val="22"/>
          <w:szCs w:val="22"/>
        </w:rPr>
      </w:pPr>
    </w:p>
    <w:p w14:paraId="3AAF5E89" w14:textId="74CA7BFE" w:rsidR="000E6EB6" w:rsidRDefault="000E6EB6" w:rsidP="00E60783">
      <w:pPr>
        <w:rPr>
          <w:rFonts w:ascii="Arial" w:hAnsi="Arial" w:cs="Arial"/>
          <w:i/>
          <w:sz w:val="22"/>
          <w:szCs w:val="22"/>
        </w:rPr>
      </w:pPr>
    </w:p>
    <w:p w14:paraId="1703B164" w14:textId="03B91562" w:rsidR="000E6EB6" w:rsidRDefault="000E6EB6" w:rsidP="00E60783">
      <w:pPr>
        <w:rPr>
          <w:rFonts w:ascii="Arial" w:hAnsi="Arial" w:cs="Arial"/>
          <w:i/>
          <w:sz w:val="22"/>
          <w:szCs w:val="22"/>
        </w:rPr>
      </w:pPr>
    </w:p>
    <w:p w14:paraId="6E761216" w14:textId="77777777" w:rsidR="000E6EB6" w:rsidRPr="004F5725" w:rsidRDefault="000E6EB6" w:rsidP="00E60783">
      <w:pPr>
        <w:rPr>
          <w:rFonts w:ascii="Arial" w:hAnsi="Arial" w:cs="Arial"/>
          <w:i/>
          <w:sz w:val="22"/>
          <w:szCs w:val="22"/>
        </w:rPr>
      </w:pPr>
    </w:p>
    <w:p w14:paraId="4DCDC782"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b/>
          <w:i/>
          <w:sz w:val="22"/>
          <w:szCs w:val="22"/>
        </w:rPr>
      </w:pPr>
      <w:r w:rsidRPr="004F5725">
        <w:rPr>
          <w:rFonts w:ascii="Arial" w:hAnsi="Arial" w:cs="Arial"/>
          <w:b/>
          <w:i/>
          <w:sz w:val="22"/>
          <w:szCs w:val="22"/>
        </w:rPr>
        <w:lastRenderedPageBreak/>
        <w:t>KOMPETENZBOX: Sprachförderpotenzial Kinderlyrik. Wortschatz und Grammatik</w:t>
      </w:r>
    </w:p>
    <w:p w14:paraId="6A6B9D5E"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Gedichte vermitteln Wortschatz und grammatische Formen (hier: Konjugation von Verben, z.B. du bist- du kannst). Kinder können beim Sprechen der Gedichte sprachlich- grammatische Strukturen übernehmen, die noch nicht zum sicheren Repertoire ihrer Spontansprache gehören.</w:t>
      </w:r>
    </w:p>
    <w:p w14:paraId="3D810281" w14:textId="77777777" w:rsidR="00E60783" w:rsidRPr="004F5725" w:rsidRDefault="00E60783" w:rsidP="00DE2704">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4F5725">
        <w:rPr>
          <w:rFonts w:ascii="Arial" w:hAnsi="Arial" w:cs="Arial"/>
          <w:i/>
          <w:sz w:val="22"/>
          <w:szCs w:val="22"/>
        </w:rPr>
        <w:t>Besonderheit in diesem Gedicht: ‚Krah, Krah, Krah’ ist ein so genannter onomatopoetischer Ausdruck, einer Wortprägung durch Nachahmung natürlicher Laute (z.B. ‚</w:t>
      </w:r>
      <w:proofErr w:type="spellStart"/>
      <w:r w:rsidRPr="004F5725">
        <w:rPr>
          <w:rFonts w:ascii="Arial" w:hAnsi="Arial" w:cs="Arial"/>
          <w:i/>
          <w:sz w:val="22"/>
          <w:szCs w:val="22"/>
        </w:rPr>
        <w:t>Kuckkuck</w:t>
      </w:r>
      <w:proofErr w:type="spellEnd"/>
      <w:r w:rsidRPr="004F5725">
        <w:rPr>
          <w:rFonts w:ascii="Arial" w:hAnsi="Arial" w:cs="Arial"/>
          <w:i/>
          <w:sz w:val="22"/>
          <w:szCs w:val="22"/>
        </w:rPr>
        <w:t>’). Gerade jüngere Kinder neigen zu dieser Art von Wortbildungen. (z.B. ‚Wau-Wau’). Kinder sind für diese sprachlichen Mittel sehr empfänglich und ahmen sie gerne nach.</w:t>
      </w:r>
    </w:p>
    <w:p w14:paraId="039A8A4C" w14:textId="77777777" w:rsidR="00E60783" w:rsidRPr="004F5725" w:rsidRDefault="00E60783" w:rsidP="00E60783">
      <w:pPr>
        <w:rPr>
          <w:rFonts w:ascii="Arial" w:hAnsi="Arial" w:cs="Arial"/>
          <w:b/>
          <w:sz w:val="22"/>
          <w:szCs w:val="22"/>
        </w:rPr>
      </w:pPr>
      <w:r w:rsidRPr="004F5725">
        <w:rPr>
          <w:rFonts w:ascii="Arial" w:hAnsi="Arial" w:cs="Arial"/>
          <w:b/>
          <w:sz w:val="22"/>
          <w:szCs w:val="22"/>
        </w:rPr>
        <w:t>Arbeitsauftrag:</w:t>
      </w:r>
    </w:p>
    <w:p w14:paraId="65ACBCD6" w14:textId="69D49474" w:rsidR="00452C7A" w:rsidRDefault="00E60783" w:rsidP="00E60783">
      <w:pPr>
        <w:rPr>
          <w:rFonts w:ascii="Arial" w:hAnsi="Arial" w:cs="Arial"/>
          <w:sz w:val="22"/>
          <w:szCs w:val="22"/>
        </w:rPr>
      </w:pPr>
      <w:r w:rsidRPr="004F5725">
        <w:rPr>
          <w:rFonts w:ascii="Arial" w:hAnsi="Arial" w:cs="Arial"/>
          <w:b/>
          <w:sz w:val="22"/>
          <w:szCs w:val="22"/>
        </w:rPr>
        <w:t xml:space="preserve">Entwickeln Sie mögliche Erarbeitungs- bzw. Vertiefungsideen zu dem vorliegenden Kindergedicht. </w:t>
      </w:r>
      <w:r w:rsidRPr="004F5725">
        <w:rPr>
          <w:rFonts w:ascii="Arial" w:hAnsi="Arial" w:cs="Arial"/>
          <w:sz w:val="22"/>
          <w:szCs w:val="22"/>
        </w:rPr>
        <w:t>Berücksichtigen Sie dabei die denkbaren Verknüpfungen zu einzelnen Bereichen der Sprachförderung (Kreative Gestaltung- Sprache und Bewegung- Rollenspiel/ Theater- Musik und Rhythmik- Feste und Feiern).</w:t>
      </w:r>
      <w:r w:rsidR="00452C7A">
        <w:rPr>
          <w:rFonts w:ascii="Arial" w:hAnsi="Arial" w:cs="Arial"/>
          <w:sz w:val="22"/>
          <w:szCs w:val="22"/>
        </w:rPr>
        <w:br/>
      </w:r>
      <w:r w:rsidRPr="004F5725">
        <w:rPr>
          <w:rFonts w:ascii="Arial" w:hAnsi="Arial" w:cs="Arial"/>
          <w:sz w:val="22"/>
          <w:szCs w:val="22"/>
        </w:rPr>
        <w:br/>
      </w:r>
      <w:r w:rsidRPr="004F5725">
        <w:rPr>
          <w:rFonts w:ascii="Arial" w:hAnsi="Arial" w:cs="Arial"/>
          <w:b/>
          <w:sz w:val="22"/>
          <w:szCs w:val="22"/>
        </w:rPr>
        <w:t>Sprechen Sie ab, wer folgende Inhalte Ihrer Kurzpräsentation vorträgt:</w:t>
      </w:r>
      <w:r w:rsidRPr="004F5725">
        <w:rPr>
          <w:rFonts w:ascii="Arial" w:hAnsi="Arial" w:cs="Arial"/>
          <w:b/>
          <w:sz w:val="22"/>
          <w:szCs w:val="22"/>
        </w:rPr>
        <w:br/>
      </w:r>
      <w:r w:rsidRPr="004F5725">
        <w:rPr>
          <w:rFonts w:ascii="Arial" w:hAnsi="Arial" w:cs="Arial"/>
          <w:sz w:val="22"/>
          <w:szCs w:val="22"/>
        </w:rPr>
        <w:t xml:space="preserve">a) Zielgruppenorientiertes Vortragen des Gedichtes (Ausdruck, Betonung…) </w:t>
      </w:r>
      <w:r w:rsidRPr="004F5725">
        <w:rPr>
          <w:rFonts w:ascii="Arial" w:hAnsi="Arial" w:cs="Arial"/>
          <w:sz w:val="22"/>
          <w:szCs w:val="22"/>
        </w:rPr>
        <w:br/>
        <w:t>b)</w:t>
      </w:r>
      <w:r w:rsidRPr="004F5725">
        <w:rPr>
          <w:rFonts w:ascii="Arial" w:hAnsi="Arial" w:cs="Arial"/>
          <w:b/>
          <w:sz w:val="22"/>
          <w:szCs w:val="22"/>
        </w:rPr>
        <w:t xml:space="preserve"> </w:t>
      </w:r>
      <w:r w:rsidRPr="004F5725">
        <w:rPr>
          <w:rFonts w:ascii="Arial" w:hAnsi="Arial" w:cs="Arial"/>
          <w:sz w:val="22"/>
          <w:szCs w:val="22"/>
        </w:rPr>
        <w:t>Fachinformation</w:t>
      </w:r>
      <w:r w:rsidRPr="004F5725">
        <w:rPr>
          <w:rFonts w:ascii="Arial" w:hAnsi="Arial" w:cs="Arial"/>
          <w:b/>
          <w:sz w:val="22"/>
          <w:szCs w:val="22"/>
        </w:rPr>
        <w:t xml:space="preserve"> </w:t>
      </w:r>
      <w:r w:rsidRPr="004F5725">
        <w:rPr>
          <w:rFonts w:ascii="Arial" w:hAnsi="Arial" w:cs="Arial"/>
          <w:sz w:val="22"/>
          <w:szCs w:val="22"/>
        </w:rPr>
        <w:t>als Schwerpunkt Ihrer Förderansätze (mündlich, mit eigenen Worten)</w:t>
      </w:r>
      <w:r w:rsidR="00D437A8">
        <w:rPr>
          <w:rFonts w:ascii="Arial" w:hAnsi="Arial" w:cs="Arial"/>
          <w:sz w:val="22"/>
          <w:szCs w:val="22"/>
        </w:rPr>
        <w:t xml:space="preserve">            </w:t>
      </w:r>
      <w:r w:rsidRPr="004F5725">
        <w:rPr>
          <w:rFonts w:ascii="Arial" w:hAnsi="Arial" w:cs="Arial"/>
          <w:sz w:val="22"/>
          <w:szCs w:val="22"/>
        </w:rPr>
        <w:t>c) Fördermöglichkeiten/Projekt-/Aktivitätenideen (</w:t>
      </w:r>
      <w:r w:rsidRPr="004F5725">
        <w:rPr>
          <w:rFonts w:ascii="Arial" w:hAnsi="Arial" w:cs="Arial"/>
          <w:bCs/>
          <w:iCs/>
          <w:sz w:val="22"/>
          <w:szCs w:val="22"/>
        </w:rPr>
        <w:t xml:space="preserve">Wie </w:t>
      </w:r>
      <w:r w:rsidRPr="004F5725">
        <w:rPr>
          <w:rFonts w:ascii="Arial" w:hAnsi="Arial" w:cs="Arial"/>
          <w:bCs/>
          <w:sz w:val="22"/>
          <w:szCs w:val="22"/>
        </w:rPr>
        <w:t>könnten</w:t>
      </w:r>
      <w:r w:rsidRPr="004F5725">
        <w:rPr>
          <w:rFonts w:ascii="Arial" w:hAnsi="Arial" w:cs="Arial"/>
          <w:sz w:val="22"/>
          <w:szCs w:val="22"/>
        </w:rPr>
        <w:t xml:space="preserve"> Sie das Gedicht mit den Kindern „erarbeiten“ und nachbereiten? In welche Aktivitäten könnte es eingebettet werden?) </w:t>
      </w:r>
    </w:p>
    <w:p w14:paraId="2DDBDE35" w14:textId="77777777" w:rsidR="000E6EB6" w:rsidRDefault="00E60783" w:rsidP="00E60783">
      <w:pPr>
        <w:rPr>
          <w:rFonts w:ascii="Arial" w:hAnsi="Arial" w:cs="Arial"/>
          <w:b/>
          <w:sz w:val="22"/>
          <w:szCs w:val="22"/>
        </w:rPr>
        <w:sectPr w:rsidR="000E6EB6" w:rsidSect="007C4CA7">
          <w:pgSz w:w="11906" w:h="16838"/>
          <w:pgMar w:top="568" w:right="1133" w:bottom="680" w:left="1418" w:header="567" w:footer="1134" w:gutter="0"/>
          <w:cols w:space="720"/>
          <w:formProt w:val="0"/>
          <w:titlePg/>
          <w:docGrid w:linePitch="360"/>
        </w:sectPr>
      </w:pPr>
      <w:r w:rsidRPr="004F5725">
        <w:rPr>
          <w:rFonts w:ascii="Arial" w:hAnsi="Arial" w:cs="Arial"/>
          <w:b/>
          <w:sz w:val="22"/>
          <w:szCs w:val="22"/>
        </w:rPr>
        <w:t>Erarbeitungszeit: 20 Min. Vortrag: 10 Min.</w:t>
      </w:r>
    </w:p>
    <w:p w14:paraId="5AB8381C" w14:textId="42A0CCC1" w:rsidR="00E60783" w:rsidRPr="004F5725" w:rsidRDefault="00E60783" w:rsidP="00E60783">
      <w:pPr>
        <w:rPr>
          <w:rFonts w:ascii="Arial" w:hAnsi="Arial" w:cs="Arial"/>
          <w:sz w:val="22"/>
          <w:szCs w:val="22"/>
        </w:r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35C1EB28"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5A38FE4"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77" w:name="_Toc37328590"/>
            <w:r w:rsidRPr="004D722A">
              <w:rPr>
                <w:rFonts w:ascii="Arial" w:hAnsi="Arial" w:cs="Arial"/>
                <w:b/>
                <w:sz w:val="22"/>
                <w:szCs w:val="22"/>
              </w:rPr>
              <w:t xml:space="preserve">                                                                         </w:t>
            </w:r>
          </w:p>
          <w:p w14:paraId="5C341EE2" w14:textId="77777777" w:rsidR="00DE2704" w:rsidRPr="00DE2704" w:rsidRDefault="00DE2704" w:rsidP="00DE2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E2704">
              <w:rPr>
                <w:rFonts w:ascii="Arial" w:hAnsi="Arial" w:cs="Arial"/>
                <w:b/>
                <w:sz w:val="22"/>
                <w:szCs w:val="22"/>
              </w:rPr>
              <w:t>Berufsfachschule sozialpädagogische Assistentin/ sozialpädagogischer Assistent</w:t>
            </w:r>
          </w:p>
          <w:p w14:paraId="6ED3C8E9" w14:textId="2B1A3B96"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CF7D7E"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C0E2583"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3245764D"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B672BD4"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0095D1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3AE82641"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DD8494E"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810D4D"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72A17664" w14:textId="7237C549" w:rsidR="00E60783" w:rsidRPr="00393E4B" w:rsidRDefault="00393E4B" w:rsidP="00E60783">
      <w:pPr>
        <w:rPr>
          <w:rFonts w:ascii="Arial" w:hAnsi="Arial" w:cs="Arial"/>
          <w:b/>
          <w:iCs/>
        </w:rPr>
      </w:pPr>
      <w:r>
        <w:rPr>
          <w:rFonts w:ascii="Arial" w:hAnsi="Arial" w:cs="Arial"/>
          <w:b/>
          <w:i/>
          <w:sz w:val="22"/>
          <w:szCs w:val="22"/>
        </w:rPr>
        <w:br/>
      </w:r>
      <w:r w:rsidR="00E60783" w:rsidRPr="00393E4B">
        <w:rPr>
          <w:rFonts w:ascii="Arial" w:hAnsi="Arial" w:cs="Arial"/>
          <w:b/>
          <w:iCs/>
        </w:rPr>
        <w:t>HANDOUT Sprachförderpotenzial Kinderlyrik (Ergebnissicherung)</w:t>
      </w:r>
      <w:bookmarkEnd w:id="77"/>
    </w:p>
    <w:p w14:paraId="3747D3F0" w14:textId="77777777" w:rsidR="00E60783" w:rsidRPr="004F5725" w:rsidRDefault="00E60783" w:rsidP="00E60783">
      <w:pPr>
        <w:rPr>
          <w:rFonts w:ascii="Arial" w:hAnsi="Arial" w:cs="Arial"/>
          <w:sz w:val="22"/>
          <w:szCs w:val="22"/>
        </w:rPr>
      </w:pPr>
      <w:r w:rsidRPr="004F5725">
        <w:rPr>
          <w:rFonts w:ascii="Arial" w:hAnsi="Arial" w:cs="Arial"/>
          <w:b/>
          <w:sz w:val="22"/>
          <w:szCs w:val="22"/>
        </w:rPr>
        <w:t>Bildhafte Sprache</w:t>
      </w:r>
    </w:p>
    <w:p w14:paraId="599A7088" w14:textId="77777777" w:rsidR="00E60783" w:rsidRPr="004F5725" w:rsidRDefault="00E60783" w:rsidP="00E60783">
      <w:pPr>
        <w:rPr>
          <w:rFonts w:ascii="Arial" w:hAnsi="Arial" w:cs="Arial"/>
          <w:sz w:val="22"/>
          <w:szCs w:val="22"/>
        </w:rPr>
      </w:pPr>
      <w:r w:rsidRPr="004F5725">
        <w:rPr>
          <w:rFonts w:ascii="Arial" w:hAnsi="Arial" w:cs="Arial"/>
          <w:sz w:val="22"/>
          <w:szCs w:val="22"/>
        </w:rPr>
        <w:t>Kinder werden über die bildhafte Sprache der Gedichte angesprochen. So wird ihr Gefühl für lyrische Sprache gefördert, ihre Fantasie und Vorstellungskraft angeregt und sie entwickeln innere Vorstellungsbilder. Diese können Grundlage für Gespräche der Kinder untereinander sein und ihre Kommunikationskompetenz fördern. Über die Einführung von Gedichten können die Kinder im Sinne der Sprachförderung, ihren Wortschatz erweitern und Begriffsvorstellungen festigen.</w:t>
      </w:r>
    </w:p>
    <w:p w14:paraId="14DC0326" w14:textId="77777777" w:rsidR="00E60783" w:rsidRPr="004F5725" w:rsidRDefault="00E60783" w:rsidP="00E60783">
      <w:pPr>
        <w:rPr>
          <w:rFonts w:ascii="Arial" w:hAnsi="Arial" w:cs="Arial"/>
          <w:sz w:val="22"/>
          <w:szCs w:val="22"/>
        </w:rPr>
      </w:pPr>
      <w:r w:rsidRPr="004F5725">
        <w:rPr>
          <w:rFonts w:ascii="Arial" w:hAnsi="Arial" w:cs="Arial"/>
          <w:b/>
          <w:sz w:val="22"/>
          <w:szCs w:val="22"/>
        </w:rPr>
        <w:t>Wortspielereien</w:t>
      </w:r>
    </w:p>
    <w:p w14:paraId="5771984D" w14:textId="77777777" w:rsidR="00E60783" w:rsidRPr="004F5725" w:rsidRDefault="00E60783" w:rsidP="00E60783">
      <w:pPr>
        <w:rPr>
          <w:rFonts w:ascii="Arial" w:hAnsi="Arial" w:cs="Arial"/>
          <w:sz w:val="22"/>
          <w:szCs w:val="22"/>
        </w:rPr>
      </w:pPr>
      <w:r w:rsidRPr="004F5725">
        <w:rPr>
          <w:rFonts w:ascii="Arial" w:hAnsi="Arial" w:cs="Arial"/>
          <w:sz w:val="22"/>
          <w:szCs w:val="22"/>
        </w:rPr>
        <w:t>Kinder im letzten Jahr des Kindergartens und Grundschulkinder entwickeln auf Grund ihrer fortgeschrittenen sprachlichen Entwicklung einen Sinn für Wortspielereien und Wortneuschöpfungen (Neologismen). Sie lieben so genannten Nonsens/</w:t>
      </w:r>
      <w:proofErr w:type="spellStart"/>
      <w:r w:rsidRPr="004F5725">
        <w:rPr>
          <w:rFonts w:ascii="Arial" w:hAnsi="Arial" w:cs="Arial"/>
          <w:sz w:val="22"/>
          <w:szCs w:val="22"/>
        </w:rPr>
        <w:t>Un</w:t>
      </w:r>
      <w:proofErr w:type="spellEnd"/>
      <w:r w:rsidRPr="004F5725">
        <w:rPr>
          <w:rFonts w:ascii="Arial" w:hAnsi="Arial" w:cs="Arial"/>
          <w:sz w:val="22"/>
          <w:szCs w:val="22"/>
        </w:rPr>
        <w:t>-Sinn, der ihrem Bedürfnis nach Unterhaltung entspricht. Gedichte, die dieses Interesse der Kinder aufgreifen, regen Kinder zu weiteren sprachlichen Experimenten und bieten ihnen fremde Ausdrucksmöglichkeiten an. Kinder erfassen auf diese Weise indirekt, dass sprachliche Bezeichnungen willkürlich sind, dass Sprache veränderbar ist und die eigene routinierte Wahrnehmung durchbrochen werden kann. Gerade unbekannte Wörter, sprachlich komplexere, ungewohnte Ausdrücke fördern die Artikulation ungewohnter Laut-Verbindungen. Die Vorstellungskraft, Sprechfreude und Sprachkreativität des Kindes werden angeregt.</w:t>
      </w:r>
    </w:p>
    <w:p w14:paraId="3BECB776" w14:textId="77777777" w:rsidR="00E60783" w:rsidRPr="004F5725" w:rsidRDefault="00E60783" w:rsidP="00E60783">
      <w:pPr>
        <w:rPr>
          <w:rFonts w:ascii="Arial" w:hAnsi="Arial" w:cs="Arial"/>
          <w:sz w:val="22"/>
          <w:szCs w:val="22"/>
        </w:rPr>
      </w:pPr>
      <w:r w:rsidRPr="004F5725">
        <w:rPr>
          <w:rFonts w:ascii="Arial" w:hAnsi="Arial" w:cs="Arial"/>
          <w:b/>
          <w:sz w:val="22"/>
          <w:szCs w:val="22"/>
        </w:rPr>
        <w:t>Sprachrhythmus und Betonung</w:t>
      </w:r>
    </w:p>
    <w:p w14:paraId="0346FC84" w14:textId="25BE9A26" w:rsidR="00E60783" w:rsidRPr="004F5725" w:rsidRDefault="00E60783" w:rsidP="00E60783">
      <w:pPr>
        <w:rPr>
          <w:rFonts w:ascii="Arial" w:hAnsi="Arial" w:cs="Arial"/>
          <w:sz w:val="22"/>
          <w:szCs w:val="22"/>
        </w:rPr>
      </w:pPr>
      <w:r w:rsidRPr="004F5725">
        <w:rPr>
          <w:rFonts w:ascii="Arial" w:hAnsi="Arial" w:cs="Arial"/>
          <w:sz w:val="22"/>
          <w:szCs w:val="22"/>
        </w:rPr>
        <w:t>Die lyrische Struktur des klassischen Gedichtes wird u.a. bestimmt über seine Reimstruktur, sowie über Rhythmus und Betonung (Versmaß). Gedichte eignen sich daher zur Förderung der phonologischen Bewusstheit (</w:t>
      </w:r>
      <w:proofErr w:type="spellStart"/>
      <w:r w:rsidRPr="004F5725">
        <w:rPr>
          <w:rFonts w:ascii="Arial" w:hAnsi="Arial" w:cs="Arial"/>
          <w:sz w:val="22"/>
          <w:szCs w:val="22"/>
        </w:rPr>
        <w:t>Wdhlg</w:t>
      </w:r>
      <w:proofErr w:type="spellEnd"/>
      <w:r w:rsidRPr="004F5725">
        <w:rPr>
          <w:rFonts w:ascii="Arial" w:hAnsi="Arial" w:cs="Arial"/>
          <w:sz w:val="22"/>
          <w:szCs w:val="22"/>
        </w:rPr>
        <w:t xml:space="preserve">.: Formal- sprachliche Einheiten wie Wörter, Silben, Einzellaute erkennen und differenzieren können):Beim expressiven Vortragen der gebundenen rhythmischen Elemente eines Gedichtes werden auch die im alltäglichen Sprachgebrauch unbetonten/ „verschluckten“ Silben deutlicher betont und so für die Kinder erkennbar. </w:t>
      </w:r>
      <w:r w:rsidRPr="004F5725">
        <w:rPr>
          <w:rFonts w:ascii="Arial" w:hAnsi="Arial" w:cs="Arial"/>
          <w:sz w:val="22"/>
          <w:szCs w:val="22"/>
        </w:rPr>
        <w:br/>
        <w:t>Einzelne Laute und Lautverbindungen (</w:t>
      </w:r>
      <w:proofErr w:type="spellStart"/>
      <w:r w:rsidRPr="004F5725">
        <w:rPr>
          <w:rFonts w:ascii="Arial" w:hAnsi="Arial" w:cs="Arial"/>
          <w:sz w:val="22"/>
          <w:szCs w:val="22"/>
        </w:rPr>
        <w:t>z.B</w:t>
      </w:r>
      <w:proofErr w:type="spellEnd"/>
      <w:r w:rsidRPr="004F5725">
        <w:rPr>
          <w:rFonts w:ascii="Arial" w:hAnsi="Arial" w:cs="Arial"/>
          <w:sz w:val="22"/>
          <w:szCs w:val="22"/>
        </w:rPr>
        <w:t xml:space="preserve"> .’</w:t>
      </w:r>
      <w:proofErr w:type="spellStart"/>
      <w:r w:rsidRPr="004F5725">
        <w:rPr>
          <w:rFonts w:ascii="Arial" w:hAnsi="Arial" w:cs="Arial"/>
          <w:sz w:val="22"/>
          <w:szCs w:val="22"/>
        </w:rPr>
        <w:t>fr</w:t>
      </w:r>
      <w:proofErr w:type="spellEnd"/>
      <w:r w:rsidRPr="004F5725">
        <w:rPr>
          <w:rFonts w:ascii="Arial" w:hAnsi="Arial" w:cs="Arial"/>
          <w:sz w:val="22"/>
          <w:szCs w:val="22"/>
        </w:rPr>
        <w:t>’ ) können gezielt geübt werden.</w:t>
      </w:r>
      <w:r w:rsidRPr="004F5725">
        <w:rPr>
          <w:rFonts w:ascii="Arial" w:hAnsi="Arial" w:cs="Arial"/>
          <w:sz w:val="22"/>
          <w:szCs w:val="22"/>
        </w:rPr>
        <w:br/>
      </w:r>
      <w:r w:rsidRPr="004F5725">
        <w:rPr>
          <w:rFonts w:ascii="Arial" w:hAnsi="Arial" w:cs="Arial"/>
          <w:sz w:val="22"/>
          <w:szCs w:val="22"/>
        </w:rPr>
        <w:br/>
        <w:t xml:space="preserve">Den Kindern kann ein Gefühl für Sprachrhythmus und Betonung vermittelt werden, v.a. wenn zwischen einzelnen Versen und Strophen Sprechpausen eingelegt werden und das ganze Gedicht akzentuiert und rhythmisch vorgetragen wird.                                                                           </w:t>
      </w:r>
    </w:p>
    <w:p w14:paraId="555214D7" w14:textId="77777777" w:rsidR="00E60783" w:rsidRPr="004F5725" w:rsidRDefault="00E60783" w:rsidP="00E60783">
      <w:pPr>
        <w:rPr>
          <w:rFonts w:ascii="Arial" w:hAnsi="Arial" w:cs="Arial"/>
          <w:sz w:val="22"/>
          <w:szCs w:val="22"/>
        </w:rPr>
      </w:pPr>
      <w:r w:rsidRPr="004F5725">
        <w:rPr>
          <w:rFonts w:ascii="Arial" w:hAnsi="Arial" w:cs="Arial"/>
          <w:sz w:val="22"/>
          <w:szCs w:val="22"/>
        </w:rPr>
        <w:t>(Prosodie: Gesamtheit sprachlich-spezifischer Eigenschaften, wie Betonung, Pause, Sprechtempo, Sprechrhythmus)</w:t>
      </w:r>
    </w:p>
    <w:p w14:paraId="48F6617C" w14:textId="77777777" w:rsidR="00E60783" w:rsidRPr="004F5725" w:rsidRDefault="00E60783" w:rsidP="00E60783">
      <w:pPr>
        <w:rPr>
          <w:rFonts w:ascii="Arial" w:hAnsi="Arial" w:cs="Arial"/>
          <w:b/>
          <w:sz w:val="22"/>
          <w:szCs w:val="22"/>
        </w:rPr>
      </w:pPr>
      <w:r w:rsidRPr="004F5725">
        <w:rPr>
          <w:rFonts w:ascii="Arial" w:hAnsi="Arial" w:cs="Arial"/>
          <w:b/>
          <w:sz w:val="22"/>
          <w:szCs w:val="22"/>
        </w:rPr>
        <w:lastRenderedPageBreak/>
        <w:t>Lebensweltorientierung</w:t>
      </w:r>
    </w:p>
    <w:p w14:paraId="2F06B9AD" w14:textId="6B084239" w:rsidR="00E60783" w:rsidRPr="004F5725" w:rsidRDefault="00E60783" w:rsidP="00E60783">
      <w:pPr>
        <w:rPr>
          <w:rFonts w:ascii="Arial" w:hAnsi="Arial" w:cs="Arial"/>
          <w:sz w:val="22"/>
          <w:szCs w:val="22"/>
        </w:rPr>
      </w:pPr>
      <w:r w:rsidRPr="004F5725">
        <w:rPr>
          <w:rFonts w:ascii="Arial" w:hAnsi="Arial" w:cs="Arial"/>
          <w:sz w:val="22"/>
          <w:szCs w:val="22"/>
        </w:rPr>
        <w:t>Kindergedichte beziehen sich auf die Lebenswelt des Kindes.</w:t>
      </w:r>
      <w:r w:rsidRPr="004F5725">
        <w:rPr>
          <w:rFonts w:ascii="Arial" w:hAnsi="Arial" w:cs="Arial"/>
          <w:sz w:val="22"/>
          <w:szCs w:val="22"/>
        </w:rPr>
        <w:br/>
        <w:t>Sie greifen kindliche Themen (z.B. Tiere, Spielwelt des Kindes</w:t>
      </w:r>
      <w:r w:rsidR="001743DE">
        <w:rPr>
          <w:rFonts w:ascii="Arial" w:hAnsi="Arial" w:cs="Arial"/>
          <w:sz w:val="22"/>
          <w:szCs w:val="22"/>
        </w:rPr>
        <w:t>)</w:t>
      </w:r>
      <w:r w:rsidRPr="004F5725">
        <w:rPr>
          <w:rFonts w:ascii="Arial" w:hAnsi="Arial" w:cs="Arial"/>
          <w:sz w:val="22"/>
          <w:szCs w:val="22"/>
        </w:rPr>
        <w:t xml:space="preserve">  auf und bewegen sich auf einer niedrigeren Abstraktionsebene als Gedichte für den/ die erwachsene/n Leser/in. Kinderlyrik ist auf kindliche Bedürfnisse zugeschnitten: Sie können trösten, erklären, aufzeigen oder einfach „nur“ unterhalten. Tierfiguren oder die Personifikation von Gegenständen erleichtern die Identifikation des Kindes. </w:t>
      </w:r>
      <w:r w:rsidRPr="004F5725">
        <w:rPr>
          <w:rFonts w:ascii="Arial" w:hAnsi="Arial" w:cs="Arial"/>
          <w:sz w:val="22"/>
          <w:szCs w:val="22"/>
        </w:rPr>
        <w:br/>
        <w:t xml:space="preserve">Damit regen sie den Dialog der Kinder untereinander und deren emotionale und begriffliche Auseinandersetzung mit ihrer Lebenswelt an: Der Wortschatz erweitert sich, sie können ihre Emotionen und Erfahrungen (Ängste, Wünsche) zum Ausdruck bringen. </w:t>
      </w:r>
    </w:p>
    <w:p w14:paraId="300DDD58" w14:textId="77777777" w:rsidR="00E60783" w:rsidRPr="004F5725" w:rsidRDefault="00E60783" w:rsidP="00E60783">
      <w:pPr>
        <w:rPr>
          <w:rFonts w:ascii="Arial" w:hAnsi="Arial" w:cs="Arial"/>
          <w:b/>
          <w:sz w:val="22"/>
          <w:szCs w:val="22"/>
        </w:rPr>
      </w:pPr>
      <w:r w:rsidRPr="004F5725">
        <w:rPr>
          <w:rFonts w:ascii="Arial" w:hAnsi="Arial" w:cs="Arial"/>
          <w:b/>
          <w:sz w:val="22"/>
          <w:szCs w:val="22"/>
        </w:rPr>
        <w:t>Wortschatz und Grammatik</w:t>
      </w:r>
    </w:p>
    <w:p w14:paraId="1EF134FD" w14:textId="77777777" w:rsidR="00E60783" w:rsidRPr="004F5725" w:rsidRDefault="00E60783" w:rsidP="00E60783">
      <w:pPr>
        <w:rPr>
          <w:rFonts w:ascii="Arial" w:hAnsi="Arial" w:cs="Arial"/>
          <w:sz w:val="22"/>
          <w:szCs w:val="22"/>
        </w:rPr>
      </w:pPr>
      <w:r w:rsidRPr="004F5725">
        <w:rPr>
          <w:rFonts w:ascii="Arial" w:hAnsi="Arial" w:cs="Arial"/>
          <w:sz w:val="22"/>
          <w:szCs w:val="22"/>
        </w:rPr>
        <w:t>Gedichte vermitteln Wortschatz und grammatische Formen (hier: Konjugation von Verben, z.B. du bist- du kannst). Kinder können beim Sprechen der Gedichte sprachlich- grammatische Strukturen übernehmen, die noch nicht zum sicheren Repertoire ihrer Spontansprache gehören.</w:t>
      </w:r>
    </w:p>
    <w:p w14:paraId="268A9458" w14:textId="77777777" w:rsidR="00E60783" w:rsidRPr="004F5725" w:rsidRDefault="00E60783" w:rsidP="00E60783">
      <w:pPr>
        <w:rPr>
          <w:rFonts w:ascii="Arial" w:hAnsi="Arial" w:cs="Arial"/>
          <w:sz w:val="22"/>
          <w:szCs w:val="22"/>
        </w:rPr>
      </w:pPr>
      <w:r w:rsidRPr="004F5725">
        <w:rPr>
          <w:rFonts w:ascii="Arial" w:hAnsi="Arial" w:cs="Arial"/>
          <w:sz w:val="22"/>
          <w:szCs w:val="22"/>
        </w:rPr>
        <w:t>Besonderheit in diesem Gedicht: ‚Krah, Krah, Krah’ ist ein so genannter onomatopoetischer Ausdruck, einer Wortprägung durch Nachahmung natürlicher Laute (z.B. ‚</w:t>
      </w:r>
      <w:proofErr w:type="spellStart"/>
      <w:r w:rsidRPr="004F5725">
        <w:rPr>
          <w:rFonts w:ascii="Arial" w:hAnsi="Arial" w:cs="Arial"/>
          <w:sz w:val="22"/>
          <w:szCs w:val="22"/>
        </w:rPr>
        <w:t>Kuckkuck</w:t>
      </w:r>
      <w:proofErr w:type="spellEnd"/>
      <w:r w:rsidRPr="004F5725">
        <w:rPr>
          <w:rFonts w:ascii="Arial" w:hAnsi="Arial" w:cs="Arial"/>
          <w:sz w:val="22"/>
          <w:szCs w:val="22"/>
        </w:rPr>
        <w:t>’). Gerade jüngere Kinder neigen zu dieser Art von Wortbildungen. (z.B. ‚Wau-Wau’). Kinder sind für diese sprachlichen Mittel sehr empfänglich und ahmen sie gerne nach.</w:t>
      </w:r>
    </w:p>
    <w:p w14:paraId="2D69C3EB" w14:textId="77777777" w:rsidR="00E60783" w:rsidRPr="004F5725" w:rsidRDefault="00E60783" w:rsidP="00E60783">
      <w:pPr>
        <w:rPr>
          <w:rFonts w:ascii="Arial" w:hAnsi="Arial" w:cs="Arial"/>
          <w:sz w:val="22"/>
          <w:szCs w:val="22"/>
        </w:rPr>
      </w:pPr>
    </w:p>
    <w:p w14:paraId="4D8DE0F1" w14:textId="77777777" w:rsidR="00E60783" w:rsidRPr="004F5725" w:rsidRDefault="00E60783" w:rsidP="00E60783">
      <w:pPr>
        <w:rPr>
          <w:rFonts w:ascii="Arial" w:hAnsi="Arial" w:cs="Arial"/>
          <w:b/>
          <w:sz w:val="22"/>
          <w:szCs w:val="22"/>
        </w:rPr>
      </w:pPr>
    </w:p>
    <w:p w14:paraId="56FB5DD5" w14:textId="77777777" w:rsidR="00E60783" w:rsidRPr="004F5725" w:rsidRDefault="00E60783" w:rsidP="00E60783">
      <w:pPr>
        <w:rPr>
          <w:rFonts w:ascii="Arial" w:hAnsi="Arial" w:cs="Arial"/>
          <w:sz w:val="22"/>
          <w:szCs w:val="22"/>
        </w:rPr>
      </w:pPr>
    </w:p>
    <w:p w14:paraId="044B9DE2" w14:textId="77777777" w:rsidR="00E60783" w:rsidRPr="004F5725" w:rsidRDefault="00E60783" w:rsidP="00E60783">
      <w:pPr>
        <w:rPr>
          <w:rFonts w:ascii="Arial" w:hAnsi="Arial" w:cs="Arial"/>
          <w:sz w:val="22"/>
          <w:szCs w:val="22"/>
        </w:rPr>
      </w:pPr>
    </w:p>
    <w:p w14:paraId="63F490FC" w14:textId="77777777" w:rsidR="00E60783" w:rsidRPr="004F5725" w:rsidRDefault="00E60783" w:rsidP="00E60783">
      <w:pPr>
        <w:rPr>
          <w:rFonts w:ascii="Arial" w:hAnsi="Arial" w:cs="Arial"/>
          <w:sz w:val="22"/>
          <w:szCs w:val="22"/>
        </w:rPr>
      </w:pPr>
    </w:p>
    <w:p w14:paraId="7C383D12" w14:textId="77777777" w:rsidR="00E60783" w:rsidRPr="004F5725" w:rsidRDefault="00E60783" w:rsidP="00E60783">
      <w:pPr>
        <w:rPr>
          <w:rFonts w:ascii="Arial" w:hAnsi="Arial" w:cs="Arial"/>
          <w:sz w:val="22"/>
          <w:szCs w:val="22"/>
        </w:rPr>
      </w:pPr>
    </w:p>
    <w:p w14:paraId="148BC68A" w14:textId="77777777" w:rsidR="00E60783" w:rsidRPr="004F5725" w:rsidRDefault="00E60783" w:rsidP="00E60783">
      <w:pPr>
        <w:rPr>
          <w:rFonts w:ascii="Arial" w:hAnsi="Arial" w:cs="Arial"/>
          <w:sz w:val="22"/>
          <w:szCs w:val="22"/>
        </w:rPr>
      </w:pPr>
    </w:p>
    <w:p w14:paraId="514C5E4B" w14:textId="77777777" w:rsidR="00E60783" w:rsidRDefault="00E60783" w:rsidP="00E60783">
      <w:pPr>
        <w:tabs>
          <w:tab w:val="clear" w:pos="708"/>
        </w:tabs>
        <w:rPr>
          <w:rFonts w:ascii="Arial" w:hAnsi="Arial" w:cs="Arial"/>
          <w:sz w:val="22"/>
          <w:szCs w:val="22"/>
        </w:rPr>
      </w:pPr>
      <w:r>
        <w:rPr>
          <w:rFonts w:ascii="Arial" w:hAnsi="Arial" w:cs="Arial"/>
          <w:sz w:val="22"/>
          <w:szCs w:val="22"/>
        </w:rPr>
        <w:br w:type="page"/>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4E233374"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35C6113"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78" w:name="_Toc37328592"/>
            <w:r w:rsidRPr="004D722A">
              <w:rPr>
                <w:rFonts w:ascii="Arial" w:hAnsi="Arial" w:cs="Arial"/>
                <w:b/>
                <w:sz w:val="22"/>
                <w:szCs w:val="22"/>
              </w:rPr>
              <w:lastRenderedPageBreak/>
              <w:t xml:space="preserve">                                                                         </w:t>
            </w:r>
          </w:p>
          <w:p w14:paraId="0C1F8A4D" w14:textId="77777777" w:rsidR="00D437A8" w:rsidRPr="00D437A8" w:rsidRDefault="00D437A8" w:rsidP="00D43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437A8">
              <w:rPr>
                <w:rFonts w:ascii="Arial" w:hAnsi="Arial" w:cs="Arial"/>
                <w:b/>
                <w:sz w:val="22"/>
                <w:szCs w:val="22"/>
              </w:rPr>
              <w:t>Berufsfachschule sozialpädagogische Assistentin/ sozialpädagogischer Assistent</w:t>
            </w:r>
          </w:p>
          <w:p w14:paraId="1A04F909" w14:textId="6D0FA450"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D28DA9"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791597E"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4CDBE4F4"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779CC92"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6A9D84D"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19013F67"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AEB3C75"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7B29DA"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326F1727" w14:textId="77777777" w:rsidR="00393E4B" w:rsidRDefault="00393E4B" w:rsidP="00E60783">
      <w:pPr>
        <w:rPr>
          <w:rFonts w:ascii="Arial" w:hAnsi="Arial" w:cs="Arial"/>
          <w:b/>
          <w:bCs/>
          <w:sz w:val="22"/>
          <w:szCs w:val="22"/>
        </w:rPr>
      </w:pPr>
    </w:p>
    <w:p w14:paraId="79CA4BFE" w14:textId="5FEA1687" w:rsidR="00E60783" w:rsidRPr="00822F87" w:rsidRDefault="00E60783" w:rsidP="00E60783">
      <w:pPr>
        <w:rPr>
          <w:rFonts w:ascii="Arial" w:hAnsi="Arial" w:cs="Arial"/>
          <w:b/>
          <w:bCs/>
          <w:sz w:val="22"/>
          <w:szCs w:val="22"/>
        </w:rPr>
      </w:pPr>
      <w:r w:rsidRPr="00822F87">
        <w:rPr>
          <w:rFonts w:ascii="Arial" w:hAnsi="Arial" w:cs="Arial"/>
          <w:b/>
          <w:bCs/>
          <w:sz w:val="22"/>
          <w:szCs w:val="22"/>
        </w:rPr>
        <w:t>Kinderverse, Reim und Rap</w:t>
      </w:r>
      <w:bookmarkEnd w:id="78"/>
    </w:p>
    <w:p w14:paraId="60D24CED" w14:textId="77777777" w:rsidR="00E60783" w:rsidRPr="00822F87" w:rsidRDefault="00E60783" w:rsidP="00E60783">
      <w:pPr>
        <w:rPr>
          <w:rFonts w:ascii="Arial" w:hAnsi="Arial" w:cs="Arial"/>
          <w:sz w:val="22"/>
          <w:szCs w:val="22"/>
        </w:rPr>
      </w:pPr>
      <w:r w:rsidRPr="00822F87">
        <w:rPr>
          <w:rFonts w:ascii="Arial" w:hAnsi="Arial" w:cs="Arial"/>
          <w:sz w:val="22"/>
          <w:szCs w:val="22"/>
        </w:rPr>
        <w:t xml:space="preserve">Lyrik in KiTa und Kindergarten </w:t>
      </w:r>
    </w:p>
    <w:p w14:paraId="7EDE1176" w14:textId="77777777" w:rsidR="00E60783" w:rsidRPr="00822F87" w:rsidRDefault="00E60783" w:rsidP="00E60783">
      <w:pPr>
        <w:rPr>
          <w:rFonts w:ascii="Arial" w:hAnsi="Arial" w:cs="Arial"/>
          <w:sz w:val="22"/>
          <w:szCs w:val="22"/>
        </w:rPr>
      </w:pPr>
      <w:r w:rsidRPr="00822F87">
        <w:rPr>
          <w:rFonts w:ascii="Arial" w:hAnsi="Arial" w:cs="Arial"/>
          <w:b/>
          <w:bCs/>
          <w:sz w:val="22"/>
          <w:szCs w:val="22"/>
        </w:rPr>
        <w:t xml:space="preserve">von Sylvia </w:t>
      </w:r>
      <w:proofErr w:type="spellStart"/>
      <w:r w:rsidRPr="00822F87">
        <w:rPr>
          <w:rFonts w:ascii="Arial" w:hAnsi="Arial" w:cs="Arial"/>
          <w:b/>
          <w:bCs/>
          <w:sz w:val="22"/>
          <w:szCs w:val="22"/>
        </w:rPr>
        <w:t>Näger</w:t>
      </w:r>
      <w:proofErr w:type="spellEnd"/>
      <w:r w:rsidRPr="00822F87">
        <w:rPr>
          <w:rFonts w:ascii="Arial" w:hAnsi="Arial" w:cs="Arial"/>
          <w:b/>
          <w:bCs/>
          <w:sz w:val="22"/>
          <w:szCs w:val="22"/>
        </w:rPr>
        <w:t xml:space="preserve"> </w:t>
      </w:r>
    </w:p>
    <w:p w14:paraId="186F073F" w14:textId="77777777" w:rsidR="009C5ADC" w:rsidRDefault="00E60783" w:rsidP="00E60783">
      <w:pPr>
        <w:rPr>
          <w:rFonts w:ascii="Arial" w:hAnsi="Arial" w:cs="Arial"/>
          <w:sz w:val="22"/>
          <w:szCs w:val="22"/>
        </w:rPr>
      </w:pPr>
      <w:r w:rsidRPr="00822F87">
        <w:rPr>
          <w:rFonts w:ascii="Arial" w:hAnsi="Arial" w:cs="Arial"/>
          <w:sz w:val="22"/>
          <w:szCs w:val="22"/>
        </w:rPr>
        <w:br/>
        <w:t>"Mama" ist oft eines der ersten Wörter, die Kinder sprechen. Es ist ein Reimwort, eine einfache Silbendopplung. Reim und Rhythmus wirken auf kleine Kinder und so gibt es bald "</w:t>
      </w:r>
      <w:proofErr w:type="spellStart"/>
      <w:r w:rsidRPr="00822F87">
        <w:rPr>
          <w:rFonts w:ascii="Arial" w:hAnsi="Arial" w:cs="Arial"/>
          <w:sz w:val="22"/>
          <w:szCs w:val="22"/>
        </w:rPr>
        <w:t>wau-wau</w:t>
      </w:r>
      <w:proofErr w:type="spellEnd"/>
      <w:r w:rsidRPr="00822F87">
        <w:rPr>
          <w:rFonts w:ascii="Arial" w:hAnsi="Arial" w:cs="Arial"/>
          <w:sz w:val="22"/>
          <w:szCs w:val="22"/>
        </w:rPr>
        <w:t>", "</w:t>
      </w:r>
      <w:proofErr w:type="spellStart"/>
      <w:r w:rsidRPr="00822F87">
        <w:rPr>
          <w:rFonts w:ascii="Arial" w:hAnsi="Arial" w:cs="Arial"/>
          <w:sz w:val="22"/>
          <w:szCs w:val="22"/>
        </w:rPr>
        <w:t>hop-hop</w:t>
      </w:r>
      <w:proofErr w:type="spellEnd"/>
      <w:r w:rsidRPr="00822F87">
        <w:rPr>
          <w:rFonts w:ascii="Arial" w:hAnsi="Arial" w:cs="Arial"/>
          <w:sz w:val="22"/>
          <w:szCs w:val="22"/>
        </w:rPr>
        <w:t>", "la-la" und viele andere Silbendopplungen im frühkindlichen Sprachgebrauch. Sobald Kinder sprechen, spielen sie mit der Sprache. Sie drehen und wenden die Silben, Wörter und Sätze. Sie experimentieren mit dem Klang der Sprache so lange, bis sie sich alle Ausdrucksmöglichkeiten ihrer Muttersprache zu Eigen gemacht haben.</w:t>
      </w:r>
      <w:r w:rsidRPr="00822F87">
        <w:rPr>
          <w:rFonts w:ascii="Arial" w:hAnsi="Arial" w:cs="Arial"/>
          <w:sz w:val="22"/>
          <w:szCs w:val="22"/>
        </w:rPr>
        <w:br/>
        <w:t>Dem Reim und dem Vers kommen in diesem Spiel eine ganz besondere Rolle zu. Reime eignen sich auf Grund ihrer Form hervorragend, um andere zu erfreuen. Das wissen auch Kinder. Der Reim ist auch ein beliebtes Mittel für Spott, wenn er nämlich Dinge zusammenreimt, die nicht zusammenpassen: Ilse-</w:t>
      </w:r>
      <w:proofErr w:type="spellStart"/>
      <w:r w:rsidRPr="00822F87">
        <w:rPr>
          <w:rFonts w:ascii="Arial" w:hAnsi="Arial" w:cs="Arial"/>
          <w:sz w:val="22"/>
          <w:szCs w:val="22"/>
        </w:rPr>
        <w:t>Bilse</w:t>
      </w:r>
      <w:proofErr w:type="spellEnd"/>
      <w:r w:rsidRPr="00822F87">
        <w:rPr>
          <w:rFonts w:ascii="Arial" w:hAnsi="Arial" w:cs="Arial"/>
          <w:sz w:val="22"/>
          <w:szCs w:val="22"/>
        </w:rPr>
        <w:t>, Paul-Paul Lügenmaul, Walter-Walter, wenn er furzt, dann knallt er... Kinder lieben deftige Übertreibungen. Tabus packen sie gerne in Reime. Kinder, die noch nicht lesen können, leben in einer stark vom gesprochenen Wort geprägten Kultur. Deshalb lieben sie die Eingängigkeit und Wiederholung. Wir können Kindern mit Gedichten, Reimen und Liedern das vermitteln, was die mündliche Überlieferung ausmacht: Lyrik in der Gemeinschaft zu erleben.</w:t>
      </w:r>
      <w:r w:rsidRPr="00822F87">
        <w:rPr>
          <w:rFonts w:ascii="Arial" w:hAnsi="Arial" w:cs="Arial"/>
          <w:sz w:val="22"/>
          <w:szCs w:val="22"/>
        </w:rPr>
        <w:br/>
      </w:r>
      <w:r w:rsidRPr="00822F87">
        <w:rPr>
          <w:rFonts w:ascii="Arial" w:hAnsi="Arial" w:cs="Arial"/>
          <w:sz w:val="22"/>
          <w:szCs w:val="22"/>
        </w:rPr>
        <w:br/>
      </w:r>
      <w:r w:rsidRPr="00822F87">
        <w:rPr>
          <w:rFonts w:ascii="Arial" w:hAnsi="Arial" w:cs="Arial"/>
          <w:b/>
          <w:bCs/>
          <w:sz w:val="22"/>
          <w:szCs w:val="22"/>
        </w:rPr>
        <w:t>Rhythmische Spiel- und Sprechverse als Grundlage für Literarisierung</w:t>
      </w:r>
      <w:r w:rsidRPr="00822F87">
        <w:rPr>
          <w:rFonts w:ascii="Arial" w:hAnsi="Arial" w:cs="Arial"/>
          <w:sz w:val="22"/>
          <w:szCs w:val="22"/>
        </w:rPr>
        <w:br/>
        <w:t xml:space="preserve">Melodie, Rhythmus und Akzentuierung sind die Klangmerkmale der Sprache. In unserer Sprache entsteht der Sprechrhythmus durch lange und kurze Vokale, durch betonte und unbetonte Silben. Diese Klangmerkmale können kaum besser als durch Texte vermittelt werden. Aus diesem Grund bringen wir Kindern Fingerspiele und Reime, Spielverse und Spiellieder nahe. Kinder lernen auf diese Weise den Klang der Muttersprache kennen. In der Entwicklungsphase, in der Kinder Reimen zuhören, Verse nach- und mitsprechen, wird ihr Gehör für den Klang der Sprache sensibilisiert. Mit dem </w:t>
      </w:r>
      <w:proofErr w:type="spellStart"/>
      <w:r w:rsidRPr="00822F87">
        <w:rPr>
          <w:rFonts w:ascii="Arial" w:hAnsi="Arial" w:cs="Arial"/>
          <w:sz w:val="22"/>
          <w:szCs w:val="22"/>
        </w:rPr>
        <w:t>rythmischen</w:t>
      </w:r>
      <w:proofErr w:type="spellEnd"/>
      <w:r w:rsidRPr="00822F87">
        <w:rPr>
          <w:rFonts w:ascii="Arial" w:hAnsi="Arial" w:cs="Arial"/>
          <w:sz w:val="22"/>
          <w:szCs w:val="22"/>
        </w:rPr>
        <w:t xml:space="preserve"> Sprechen erleben sie, dass sich Wörter aus Lauten und Silben zusammensetzen. Das Vermögen, Wörter in Einzellaute zu zerlegen, wird als "Phonologische Bewusstheit" bezeichnet und ist eine Fähigkeit, die Kinder brauchen, um Lesen und Schreiben zu erlernen.</w:t>
      </w:r>
      <w:r w:rsidRPr="00822F87">
        <w:rPr>
          <w:rFonts w:ascii="Arial" w:hAnsi="Arial" w:cs="Arial"/>
          <w:sz w:val="22"/>
          <w:szCs w:val="22"/>
        </w:rPr>
        <w:br/>
        <w:t xml:space="preserve">Der Reiz aller Kinderreime liegt in der ständigen Wiederholung. Diese empfindet ein Kind als Zuwendung und Bestätigung. Sein intensives Bedürfnis, nachzuahmen, ist der Motor, die Sprache zu erlernen, seinen Körper zu beherrschen und Gefühle zu äußern und zu kommunizieren. Somit bietet sich der rhythmische Spiel- und </w:t>
      </w:r>
      <w:proofErr w:type="spellStart"/>
      <w:r w:rsidRPr="00822F87">
        <w:rPr>
          <w:rFonts w:ascii="Arial" w:hAnsi="Arial" w:cs="Arial"/>
          <w:sz w:val="22"/>
          <w:szCs w:val="22"/>
        </w:rPr>
        <w:t>Sprechvers</w:t>
      </w:r>
      <w:proofErr w:type="spellEnd"/>
      <w:r w:rsidRPr="00822F87">
        <w:rPr>
          <w:rFonts w:ascii="Arial" w:hAnsi="Arial" w:cs="Arial"/>
          <w:sz w:val="22"/>
          <w:szCs w:val="22"/>
        </w:rPr>
        <w:t xml:space="preserve"> besonders an, da er eine Einheit von Handeln und Sprechen ist und dem Kind zu einer authentischen Aussprache verhilft.</w:t>
      </w:r>
      <w:r w:rsidRPr="00822F87">
        <w:rPr>
          <w:rFonts w:ascii="Arial" w:hAnsi="Arial" w:cs="Arial"/>
          <w:sz w:val="22"/>
          <w:szCs w:val="22"/>
        </w:rPr>
        <w:br/>
      </w:r>
      <w:r w:rsidRPr="00822F87">
        <w:rPr>
          <w:rFonts w:ascii="Arial" w:hAnsi="Arial" w:cs="Arial"/>
          <w:b/>
          <w:bCs/>
          <w:sz w:val="22"/>
          <w:szCs w:val="22"/>
        </w:rPr>
        <w:lastRenderedPageBreak/>
        <w:t>Lyrik für Kinder beschreibt mehr als die Welt</w:t>
      </w:r>
      <w:r w:rsidRPr="00822F87">
        <w:rPr>
          <w:rFonts w:ascii="Arial" w:hAnsi="Arial" w:cs="Arial"/>
          <w:sz w:val="22"/>
          <w:szCs w:val="22"/>
        </w:rPr>
        <w:br/>
        <w:t xml:space="preserve">Das Spektrum der Kinderlyrik ist breit, in ihren Themen begegnet das Kind der Welt. Die Welt erscheint dabei nicht als kindische Welt, sondern spiegelt zum einen kindliche Vorstellungswelten und zum anderen die Realität wider. Beispielsweise vermittelt "Backe, Backe Kuchen" Kenntnisse über Nahrungszubereitung, während Abzählverse die kindliche Fantasie aufgreifen: "Eine kleine Briefmaus lief ums Rathaus, wollte sich was kaufen, hatte sich verlaufen — </w:t>
      </w:r>
      <w:proofErr w:type="spellStart"/>
      <w:r w:rsidRPr="00822F87">
        <w:rPr>
          <w:rFonts w:ascii="Arial" w:hAnsi="Arial" w:cs="Arial"/>
          <w:sz w:val="22"/>
          <w:szCs w:val="22"/>
        </w:rPr>
        <w:t>schillewipp</w:t>
      </w:r>
      <w:proofErr w:type="spellEnd"/>
      <w:r w:rsidRPr="00822F87">
        <w:rPr>
          <w:rFonts w:ascii="Arial" w:hAnsi="Arial" w:cs="Arial"/>
          <w:sz w:val="22"/>
          <w:szCs w:val="22"/>
        </w:rPr>
        <w:t xml:space="preserve">, </w:t>
      </w:r>
      <w:proofErr w:type="spellStart"/>
      <w:r w:rsidRPr="00822F87">
        <w:rPr>
          <w:rFonts w:ascii="Arial" w:hAnsi="Arial" w:cs="Arial"/>
          <w:sz w:val="22"/>
          <w:szCs w:val="22"/>
        </w:rPr>
        <w:t>schillewapp</w:t>
      </w:r>
      <w:proofErr w:type="spellEnd"/>
      <w:r w:rsidRPr="00822F87">
        <w:rPr>
          <w:rFonts w:ascii="Arial" w:hAnsi="Arial" w:cs="Arial"/>
          <w:sz w:val="22"/>
          <w:szCs w:val="22"/>
        </w:rPr>
        <w:t xml:space="preserve"> und du bist ab". Zuwendung und Zärtlichkeit, Freude und Streit, Natur und Technik: Kaum ein Thema ist undenkbar. Ihren vielfältigen Gebrauch fordert Kinderlyrik geradezu heraus. Da wird mehr als die Welt beschrieben. Es wird unterhalten, erklärt und belehrt, gesungen, schnell gesprochen, ausgezählt, bewegt, geraten und getanzt. All das zaubert die Sprache. Mit ihren wesentlichen Elementen Klang und Rhythmus darf experimentiert werden, darf schöpferisch gearbeitet und auch originell umgegangen werden. Kinder können also Worte aufgreifen, lautmalerisch interpretieren und verfremden. Solche eigenen "Spracherfindungen" sollten von Erwachsenen unterstützt und angeregt werden.</w:t>
      </w:r>
      <w:r w:rsidRPr="00822F87">
        <w:rPr>
          <w:rFonts w:ascii="Arial" w:hAnsi="Arial" w:cs="Arial"/>
          <w:sz w:val="22"/>
          <w:szCs w:val="22"/>
        </w:rPr>
        <w:br/>
      </w:r>
      <w:r w:rsidRPr="00822F87">
        <w:rPr>
          <w:rFonts w:ascii="Arial" w:hAnsi="Arial" w:cs="Arial"/>
          <w:sz w:val="22"/>
          <w:szCs w:val="22"/>
        </w:rPr>
        <w:br/>
      </w:r>
      <w:r w:rsidRPr="00822F87">
        <w:rPr>
          <w:rFonts w:ascii="Arial" w:hAnsi="Arial" w:cs="Arial"/>
          <w:b/>
          <w:bCs/>
          <w:sz w:val="22"/>
          <w:szCs w:val="22"/>
        </w:rPr>
        <w:t>Vom Reim zum Rap zum Reim</w:t>
      </w:r>
      <w:r w:rsidRPr="00822F87">
        <w:rPr>
          <w:rFonts w:ascii="Arial" w:hAnsi="Arial" w:cs="Arial"/>
          <w:sz w:val="22"/>
          <w:szCs w:val="22"/>
        </w:rPr>
        <w:t xml:space="preserve"> </w:t>
      </w:r>
      <w:r w:rsidRPr="00822F87">
        <w:rPr>
          <w:rFonts w:ascii="Arial" w:hAnsi="Arial" w:cs="Arial"/>
          <w:sz w:val="22"/>
          <w:szCs w:val="22"/>
        </w:rPr>
        <w:br/>
        <w:t>"Der Kinderreim ist heute die einzige poetische Form, deren unmittelbarer Nutzen auf der Hand liegt. Er wird gebraucht. Alles ist noch unentdeckt. Das eigene Gesicht, die eigenen Finger, die Tiere, die Jahreszeiten, das Wetter, die Berufe. Der Reim verhilft dem Kind dazu, sich in dieser Welt einzurichten, ihrer Herr zu werden." (Hans Magnus Enzensberger, Allerleirauh, Frankfurt 1963, S.106).</w:t>
      </w:r>
      <w:r w:rsidRPr="00822F87">
        <w:rPr>
          <w:rFonts w:ascii="Arial" w:hAnsi="Arial" w:cs="Arial"/>
          <w:sz w:val="22"/>
          <w:szCs w:val="22"/>
        </w:rPr>
        <w:br/>
        <w:t>Die Pflege des Reims bedarf sprachlicher Kommunikation zwischen Erwachsenem und Kind sowie der Kinder untereinander. Oft wird die Pflege des Reims zu früh beendet. Kinder aber behalten ihr ursprüngliches Vergnügen an der Verbindung von Sprechen und Bewegung bis ins Schulalter hinein bei. Im Laufe des Älterwerdens ändern sich lediglich die Textinhalte und Bewegungsabläufe.</w:t>
      </w:r>
      <w:r w:rsidRPr="00822F87">
        <w:rPr>
          <w:rFonts w:ascii="Arial" w:hAnsi="Arial" w:cs="Arial"/>
          <w:sz w:val="22"/>
          <w:szCs w:val="22"/>
        </w:rPr>
        <w:br/>
        <w:t>Rhythmus — ein elementares Merkmal des Reims — machen sich viele Jugendliche beim virtuosen Sprechen von Rap-Texten zu eigen. Je mehr sie in den Texten ihre eigene Wirklichkeit ausdrücken können, desto akrobatischer präsentieren sie ihre Rap-Songs. In Verbindung mit Musik und tänzerischer Bewegung ist das ihre Form, sich zu bewegen und sich zu artikulieren. Der Vortrag wird von Sprechgeschwindigkeit, Pausen und Betonung geprägt. Rap ist der Sprechgesang einer neuen Reimgeneration. Er gibt Anregungen und macht Mut und Lust, sich mit dem Wesen, der Form und der kreativen Vermittlung von Reim und Vers zu befassen.</w:t>
      </w:r>
      <w:r w:rsidRPr="00822F87">
        <w:rPr>
          <w:rFonts w:ascii="Arial" w:hAnsi="Arial" w:cs="Arial"/>
          <w:sz w:val="22"/>
          <w:szCs w:val="22"/>
        </w:rPr>
        <w:br/>
        <w:t>Lyrik für Kinder ist nicht altmodisch, sondern ein Bestandteil ihrer Kultur, eine Form von Literatur, die wir ihnen nicht vorenthalten dürfen. Denn was von Erwachsenen allzu schnell als verzichtbar oder wenig zeitgemäß eingestuft wird, ist für Kinder schließlich der Schlüssel zu Welt und zur Sprache. Sprache, Motorik und Sinneswahrnehmung sind voneinander abhängig. Das gibt Anlass, in der Arbeit mit Kindern Fingerspiele, Reime und Verse einzusetzen. Sie geben mit Rhythmus und Takt eine Struktur vor, an der sich Kinder leicht festhalten können. Der gleich bleibende Sprachrhythmus von Versen gibt ihnen ein sicheres Gefühl.</w:t>
      </w:r>
      <w:r w:rsidRPr="00822F87">
        <w:rPr>
          <w:rFonts w:ascii="Arial" w:hAnsi="Arial" w:cs="Arial"/>
          <w:sz w:val="22"/>
          <w:szCs w:val="22"/>
        </w:rPr>
        <w:br/>
      </w:r>
    </w:p>
    <w:p w14:paraId="1D08E69F" w14:textId="77777777" w:rsidR="009C5ADC" w:rsidRDefault="009C5ADC" w:rsidP="00E60783">
      <w:pPr>
        <w:rPr>
          <w:rFonts w:ascii="Arial" w:hAnsi="Arial" w:cs="Arial"/>
          <w:sz w:val="22"/>
          <w:szCs w:val="22"/>
        </w:rPr>
      </w:pPr>
    </w:p>
    <w:p w14:paraId="5E09B5FB" w14:textId="77777777" w:rsidR="009C5ADC" w:rsidRDefault="009C5ADC" w:rsidP="00E60783">
      <w:pPr>
        <w:rPr>
          <w:rFonts w:ascii="Arial" w:hAnsi="Arial" w:cs="Arial"/>
          <w:sz w:val="22"/>
          <w:szCs w:val="22"/>
        </w:rPr>
      </w:pPr>
    </w:p>
    <w:p w14:paraId="0957E14C" w14:textId="77777777" w:rsidR="009C5ADC" w:rsidRDefault="009C5ADC" w:rsidP="00E60783">
      <w:pPr>
        <w:rPr>
          <w:rFonts w:ascii="Arial" w:hAnsi="Arial" w:cs="Arial"/>
          <w:sz w:val="22"/>
          <w:szCs w:val="22"/>
        </w:rPr>
      </w:pPr>
    </w:p>
    <w:p w14:paraId="716150E0" w14:textId="77777777" w:rsidR="009C5ADC" w:rsidRDefault="00E60783" w:rsidP="00E60783">
      <w:pPr>
        <w:rPr>
          <w:rFonts w:ascii="Arial" w:hAnsi="Arial" w:cs="Arial"/>
          <w:sz w:val="22"/>
          <w:szCs w:val="22"/>
        </w:rPr>
      </w:pPr>
      <w:r w:rsidRPr="00822F87">
        <w:rPr>
          <w:rFonts w:ascii="Arial" w:hAnsi="Arial" w:cs="Arial"/>
          <w:b/>
          <w:bCs/>
          <w:sz w:val="22"/>
          <w:szCs w:val="22"/>
        </w:rPr>
        <w:lastRenderedPageBreak/>
        <w:t>Und alles, was sich reimt, ist gut ...</w:t>
      </w:r>
      <w:r w:rsidRPr="00822F87">
        <w:rPr>
          <w:rFonts w:ascii="Arial" w:hAnsi="Arial" w:cs="Arial"/>
          <w:sz w:val="22"/>
          <w:szCs w:val="22"/>
        </w:rPr>
        <w:br/>
      </w:r>
      <w:r w:rsidRPr="00822F87">
        <w:rPr>
          <w:rFonts w:ascii="Arial" w:hAnsi="Arial" w:cs="Arial"/>
          <w:sz w:val="22"/>
          <w:szCs w:val="22"/>
        </w:rPr>
        <w:br/>
      </w:r>
      <w:r w:rsidRPr="00822F87">
        <w:rPr>
          <w:rFonts w:ascii="Arial" w:hAnsi="Arial" w:cs="Arial"/>
          <w:i/>
          <w:iCs/>
          <w:sz w:val="22"/>
          <w:szCs w:val="22"/>
        </w:rPr>
        <w:t>Das ästhetische Wiesel</w:t>
      </w:r>
      <w:r w:rsidRPr="00822F87">
        <w:rPr>
          <w:rFonts w:ascii="Arial" w:hAnsi="Arial" w:cs="Arial"/>
          <w:i/>
          <w:iCs/>
          <w:sz w:val="22"/>
          <w:szCs w:val="22"/>
        </w:rPr>
        <w:br/>
      </w:r>
      <w:r w:rsidRPr="00822F87">
        <w:rPr>
          <w:rFonts w:ascii="Arial" w:hAnsi="Arial" w:cs="Arial"/>
          <w:i/>
          <w:iCs/>
          <w:sz w:val="22"/>
          <w:szCs w:val="22"/>
        </w:rPr>
        <w:br/>
        <w:t>Ein Wiesel saß auf einem Kiesel</w:t>
      </w:r>
      <w:r w:rsidRPr="00822F87">
        <w:rPr>
          <w:rFonts w:ascii="Arial" w:hAnsi="Arial" w:cs="Arial"/>
          <w:i/>
          <w:iCs/>
          <w:sz w:val="22"/>
          <w:szCs w:val="22"/>
        </w:rPr>
        <w:br/>
        <w:t>inmitten Bachgeriesel.</w:t>
      </w:r>
      <w:r w:rsidRPr="00822F87">
        <w:rPr>
          <w:rFonts w:ascii="Arial" w:hAnsi="Arial" w:cs="Arial"/>
          <w:i/>
          <w:iCs/>
          <w:sz w:val="22"/>
          <w:szCs w:val="22"/>
        </w:rPr>
        <w:br/>
      </w:r>
      <w:proofErr w:type="spellStart"/>
      <w:r w:rsidRPr="00822F87">
        <w:rPr>
          <w:rFonts w:ascii="Arial" w:hAnsi="Arial" w:cs="Arial"/>
          <w:i/>
          <w:iCs/>
          <w:sz w:val="22"/>
          <w:szCs w:val="22"/>
        </w:rPr>
        <w:t>Wißt</w:t>
      </w:r>
      <w:proofErr w:type="spellEnd"/>
      <w:r w:rsidRPr="00822F87">
        <w:rPr>
          <w:rFonts w:ascii="Arial" w:hAnsi="Arial" w:cs="Arial"/>
          <w:i/>
          <w:iCs/>
          <w:sz w:val="22"/>
          <w:szCs w:val="22"/>
        </w:rPr>
        <w:t xml:space="preserve"> ihr, weshalb?</w:t>
      </w:r>
      <w:r w:rsidRPr="00822F87">
        <w:rPr>
          <w:rFonts w:ascii="Arial" w:hAnsi="Arial" w:cs="Arial"/>
          <w:i/>
          <w:iCs/>
          <w:sz w:val="22"/>
          <w:szCs w:val="22"/>
        </w:rPr>
        <w:br/>
        <w:t>Das Mondkalb verriet es mir im stillen:</w:t>
      </w:r>
      <w:r w:rsidRPr="00822F87">
        <w:rPr>
          <w:rFonts w:ascii="Arial" w:hAnsi="Arial" w:cs="Arial"/>
          <w:i/>
          <w:iCs/>
          <w:sz w:val="22"/>
          <w:szCs w:val="22"/>
        </w:rPr>
        <w:br/>
        <w:t>Das raffinierte Tier</w:t>
      </w:r>
      <w:r w:rsidRPr="00822F87">
        <w:rPr>
          <w:rFonts w:ascii="Arial" w:hAnsi="Arial" w:cs="Arial"/>
          <w:i/>
          <w:iCs/>
          <w:sz w:val="22"/>
          <w:szCs w:val="22"/>
        </w:rPr>
        <w:br/>
        <w:t>tat´s um des Reimes willen.</w:t>
      </w:r>
      <w:r w:rsidRPr="00822F87">
        <w:rPr>
          <w:rFonts w:ascii="Arial" w:hAnsi="Arial" w:cs="Arial"/>
          <w:sz w:val="22"/>
          <w:szCs w:val="22"/>
        </w:rPr>
        <w:br/>
        <w:t xml:space="preserve">Christian Morgenstern </w:t>
      </w:r>
      <w:r w:rsidRPr="00822F87">
        <w:rPr>
          <w:rFonts w:ascii="Arial" w:hAnsi="Arial" w:cs="Arial"/>
          <w:sz w:val="22"/>
          <w:szCs w:val="22"/>
        </w:rPr>
        <w:br/>
        <w:t>(Zbinden Verlag, Basel 1978)</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t>Im Kinderreim treffen wir häufig eine Form an, bei der die Reimsilben vollkommen übereinstimmen: Brücke, Lücke, Mücke, Krücke. Diese Art des Reims, den Kinder sehr lieben, hat Heinz Erhardt auch in seinem Lügengedicht "Der Wurm" verwendet:</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r>
      <w:r w:rsidRPr="00822F87">
        <w:rPr>
          <w:rFonts w:ascii="Arial" w:hAnsi="Arial" w:cs="Arial"/>
          <w:i/>
          <w:iCs/>
          <w:sz w:val="22"/>
          <w:szCs w:val="22"/>
        </w:rPr>
        <w:t>Am Fuß von einem Aussichtsturm</w:t>
      </w:r>
      <w:r w:rsidRPr="00822F87">
        <w:rPr>
          <w:rFonts w:ascii="Arial" w:hAnsi="Arial" w:cs="Arial"/>
          <w:i/>
          <w:iCs/>
          <w:sz w:val="22"/>
          <w:szCs w:val="22"/>
        </w:rPr>
        <w:br/>
        <w:t>saß ganz erstarrt ein langer Wurm.</w:t>
      </w:r>
      <w:r w:rsidRPr="00822F87">
        <w:rPr>
          <w:rFonts w:ascii="Arial" w:hAnsi="Arial" w:cs="Arial"/>
          <w:i/>
          <w:iCs/>
          <w:sz w:val="22"/>
          <w:szCs w:val="22"/>
        </w:rPr>
        <w:br/>
        <w:t>Doch plötzlich kommt die Sonn´ herfür,</w:t>
      </w:r>
      <w:r w:rsidRPr="00822F87">
        <w:rPr>
          <w:rFonts w:ascii="Arial" w:hAnsi="Arial" w:cs="Arial"/>
          <w:i/>
          <w:iCs/>
          <w:sz w:val="22"/>
          <w:szCs w:val="22"/>
        </w:rPr>
        <w:br/>
        <w:t>erwärmt den Turm und auch das Tier.</w:t>
      </w:r>
      <w:r w:rsidRPr="00822F87">
        <w:rPr>
          <w:rFonts w:ascii="Arial" w:hAnsi="Arial" w:cs="Arial"/>
          <w:i/>
          <w:iCs/>
          <w:sz w:val="22"/>
          <w:szCs w:val="22"/>
        </w:rPr>
        <w:br/>
        <w:t>Da fängt der Wurm an sich zu regen</w:t>
      </w:r>
      <w:r w:rsidRPr="00822F87">
        <w:rPr>
          <w:rFonts w:ascii="Arial" w:hAnsi="Arial" w:cs="Arial"/>
          <w:i/>
          <w:iCs/>
          <w:sz w:val="22"/>
          <w:szCs w:val="22"/>
        </w:rPr>
        <w:br/>
        <w:t>und heißt jetzt Regenwurm deswegen.</w:t>
      </w:r>
      <w:r w:rsidRPr="00822F87">
        <w:rPr>
          <w:rFonts w:ascii="Arial" w:hAnsi="Arial" w:cs="Arial"/>
          <w:sz w:val="22"/>
          <w:szCs w:val="22"/>
        </w:rPr>
        <w:br/>
        <w:t xml:space="preserve">Heinz Erhardt </w:t>
      </w:r>
      <w:r w:rsidRPr="00822F87">
        <w:rPr>
          <w:rFonts w:ascii="Arial" w:hAnsi="Arial" w:cs="Arial"/>
          <w:sz w:val="22"/>
          <w:szCs w:val="22"/>
        </w:rPr>
        <w:br/>
        <w:t>(aus: Das große Heinz-Erhardt-Buch, Fackelträger-Verlag, Oldenburg 1997)</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t xml:space="preserve">Kinder ergänzen Sätze oder suchen nach Wörtern, die sich reimen. So entsteht Neues, bisweilen auch Holpriges oder Eigensinniges. Einer sagt Berg, dann kommt der Zwerg, dazu der </w:t>
      </w:r>
      <w:proofErr w:type="spellStart"/>
      <w:r w:rsidRPr="00822F87">
        <w:rPr>
          <w:rFonts w:ascii="Arial" w:hAnsi="Arial" w:cs="Arial"/>
          <w:sz w:val="22"/>
          <w:szCs w:val="22"/>
        </w:rPr>
        <w:t>Lerk</w:t>
      </w:r>
      <w:proofErr w:type="spellEnd"/>
      <w:r w:rsidRPr="00822F87">
        <w:rPr>
          <w:rFonts w:ascii="Arial" w:hAnsi="Arial" w:cs="Arial"/>
          <w:sz w:val="22"/>
          <w:szCs w:val="22"/>
        </w:rPr>
        <w:t xml:space="preserve"> und der </w:t>
      </w:r>
      <w:proofErr w:type="spellStart"/>
      <w:r w:rsidRPr="00822F87">
        <w:rPr>
          <w:rFonts w:ascii="Arial" w:hAnsi="Arial" w:cs="Arial"/>
          <w:sz w:val="22"/>
          <w:szCs w:val="22"/>
        </w:rPr>
        <w:t>Ferk</w:t>
      </w:r>
      <w:proofErr w:type="spellEnd"/>
      <w:r w:rsidRPr="00822F87">
        <w:rPr>
          <w:rFonts w:ascii="Arial" w:hAnsi="Arial" w:cs="Arial"/>
          <w:sz w:val="22"/>
          <w:szCs w:val="22"/>
        </w:rPr>
        <w:t>. Der Inhalt ist erst einmal nicht so wichtig. Klangschön und bildhaft funktioniert der Reim auch ohne Logik: Sprachunsinn mit Silben und Lauten ist erlaubt und erwünscht:</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r>
      <w:proofErr w:type="spellStart"/>
      <w:r w:rsidRPr="00822F87">
        <w:rPr>
          <w:rFonts w:ascii="Arial" w:hAnsi="Arial" w:cs="Arial"/>
          <w:i/>
          <w:iCs/>
          <w:sz w:val="22"/>
          <w:szCs w:val="22"/>
        </w:rPr>
        <w:t>Ele</w:t>
      </w:r>
      <w:proofErr w:type="spellEnd"/>
      <w:r w:rsidRPr="00822F87">
        <w:rPr>
          <w:rFonts w:ascii="Arial" w:hAnsi="Arial" w:cs="Arial"/>
          <w:i/>
          <w:iCs/>
          <w:sz w:val="22"/>
          <w:szCs w:val="22"/>
        </w:rPr>
        <w:t xml:space="preserve"> </w:t>
      </w:r>
      <w:proofErr w:type="spellStart"/>
      <w:r w:rsidRPr="00822F87">
        <w:rPr>
          <w:rFonts w:ascii="Arial" w:hAnsi="Arial" w:cs="Arial"/>
          <w:i/>
          <w:iCs/>
          <w:sz w:val="22"/>
          <w:szCs w:val="22"/>
        </w:rPr>
        <w:t>mele</w:t>
      </w:r>
      <w:proofErr w:type="spellEnd"/>
      <w:r w:rsidRPr="00822F87">
        <w:rPr>
          <w:rFonts w:ascii="Arial" w:hAnsi="Arial" w:cs="Arial"/>
          <w:i/>
          <w:iCs/>
          <w:sz w:val="22"/>
          <w:szCs w:val="22"/>
        </w:rPr>
        <w:t xml:space="preserve"> </w:t>
      </w:r>
      <w:proofErr w:type="spellStart"/>
      <w:r w:rsidRPr="00822F87">
        <w:rPr>
          <w:rFonts w:ascii="Arial" w:hAnsi="Arial" w:cs="Arial"/>
          <w:i/>
          <w:iCs/>
          <w:sz w:val="22"/>
          <w:szCs w:val="22"/>
        </w:rPr>
        <w:t>mink</w:t>
      </w:r>
      <w:proofErr w:type="spellEnd"/>
      <w:r w:rsidRPr="00822F87">
        <w:rPr>
          <w:rFonts w:ascii="Arial" w:hAnsi="Arial" w:cs="Arial"/>
          <w:i/>
          <w:iCs/>
          <w:sz w:val="22"/>
          <w:szCs w:val="22"/>
        </w:rPr>
        <w:t xml:space="preserve"> </w:t>
      </w:r>
      <w:proofErr w:type="spellStart"/>
      <w:r w:rsidRPr="00822F87">
        <w:rPr>
          <w:rFonts w:ascii="Arial" w:hAnsi="Arial" w:cs="Arial"/>
          <w:i/>
          <w:iCs/>
          <w:sz w:val="22"/>
          <w:szCs w:val="22"/>
        </w:rPr>
        <w:t>mank</w:t>
      </w:r>
      <w:proofErr w:type="spellEnd"/>
      <w:r w:rsidRPr="00822F87">
        <w:rPr>
          <w:rFonts w:ascii="Arial" w:hAnsi="Arial" w:cs="Arial"/>
          <w:i/>
          <w:iCs/>
          <w:sz w:val="22"/>
          <w:szCs w:val="22"/>
        </w:rPr>
        <w:br/>
        <w:t xml:space="preserve">Pink </w:t>
      </w:r>
      <w:proofErr w:type="spellStart"/>
      <w:r w:rsidRPr="00822F87">
        <w:rPr>
          <w:rFonts w:ascii="Arial" w:hAnsi="Arial" w:cs="Arial"/>
          <w:i/>
          <w:iCs/>
          <w:sz w:val="22"/>
          <w:szCs w:val="22"/>
        </w:rPr>
        <w:t>pank</w:t>
      </w:r>
      <w:proofErr w:type="spellEnd"/>
      <w:r w:rsidRPr="00822F87">
        <w:rPr>
          <w:rFonts w:ascii="Arial" w:hAnsi="Arial" w:cs="Arial"/>
          <w:i/>
          <w:iCs/>
          <w:sz w:val="22"/>
          <w:szCs w:val="22"/>
        </w:rPr>
        <w:br/>
        <w:t xml:space="preserve">Use </w:t>
      </w:r>
      <w:proofErr w:type="spellStart"/>
      <w:r w:rsidRPr="00822F87">
        <w:rPr>
          <w:rFonts w:ascii="Arial" w:hAnsi="Arial" w:cs="Arial"/>
          <w:i/>
          <w:iCs/>
          <w:sz w:val="22"/>
          <w:szCs w:val="22"/>
        </w:rPr>
        <w:t>buse</w:t>
      </w:r>
      <w:proofErr w:type="spellEnd"/>
      <w:r w:rsidRPr="00822F87">
        <w:rPr>
          <w:rFonts w:ascii="Arial" w:hAnsi="Arial" w:cs="Arial"/>
          <w:i/>
          <w:iCs/>
          <w:sz w:val="22"/>
          <w:szCs w:val="22"/>
        </w:rPr>
        <w:t xml:space="preserve"> </w:t>
      </w:r>
      <w:proofErr w:type="spellStart"/>
      <w:r w:rsidRPr="00822F87">
        <w:rPr>
          <w:rFonts w:ascii="Arial" w:hAnsi="Arial" w:cs="Arial"/>
          <w:i/>
          <w:iCs/>
          <w:sz w:val="22"/>
          <w:szCs w:val="22"/>
        </w:rPr>
        <w:t>ackadeia</w:t>
      </w:r>
      <w:proofErr w:type="spellEnd"/>
      <w:r w:rsidRPr="00822F87">
        <w:rPr>
          <w:rFonts w:ascii="Arial" w:hAnsi="Arial" w:cs="Arial"/>
          <w:i/>
          <w:iCs/>
          <w:sz w:val="22"/>
          <w:szCs w:val="22"/>
        </w:rPr>
        <w:br/>
        <w:t xml:space="preserve">Eia </w:t>
      </w:r>
      <w:proofErr w:type="spellStart"/>
      <w:r w:rsidRPr="00822F87">
        <w:rPr>
          <w:rFonts w:ascii="Arial" w:hAnsi="Arial" w:cs="Arial"/>
          <w:i/>
          <w:iCs/>
          <w:sz w:val="22"/>
          <w:szCs w:val="22"/>
        </w:rPr>
        <w:t>weia</w:t>
      </w:r>
      <w:proofErr w:type="spellEnd"/>
      <w:r w:rsidRPr="00822F87">
        <w:rPr>
          <w:rFonts w:ascii="Arial" w:hAnsi="Arial" w:cs="Arial"/>
          <w:i/>
          <w:iCs/>
          <w:sz w:val="22"/>
          <w:szCs w:val="22"/>
        </w:rPr>
        <w:t xml:space="preserve"> weg</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t>Lässt sich der Reim auch wunderbar schütteln, heißt er Schüttelreim:</w:t>
      </w:r>
      <w:r w:rsidRPr="00822F87">
        <w:rPr>
          <w:rFonts w:ascii="Arial" w:hAnsi="Arial" w:cs="Arial"/>
          <w:sz w:val="22"/>
          <w:szCs w:val="22"/>
        </w:rPr>
        <w:br/>
      </w:r>
      <w:r w:rsidRPr="00822F87">
        <w:rPr>
          <w:rFonts w:ascii="Arial" w:hAnsi="Arial" w:cs="Arial"/>
          <w:sz w:val="22"/>
          <w:szCs w:val="22"/>
        </w:rPr>
        <w:br/>
      </w:r>
      <w:r w:rsidRPr="00822F87">
        <w:rPr>
          <w:rFonts w:ascii="Arial" w:hAnsi="Arial" w:cs="Arial"/>
          <w:i/>
          <w:iCs/>
          <w:sz w:val="22"/>
          <w:szCs w:val="22"/>
        </w:rPr>
        <w:t>Es klapperten die Klapperschlangen,</w:t>
      </w:r>
      <w:r w:rsidRPr="00822F87">
        <w:rPr>
          <w:rFonts w:ascii="Arial" w:hAnsi="Arial" w:cs="Arial"/>
          <w:i/>
          <w:iCs/>
          <w:sz w:val="22"/>
          <w:szCs w:val="22"/>
        </w:rPr>
        <w:br/>
        <w:t>bis ihre Klappern schlapper klangen.</w:t>
      </w:r>
      <w:r w:rsidRPr="00822F87">
        <w:rPr>
          <w:rFonts w:ascii="Arial" w:hAnsi="Arial" w:cs="Arial"/>
          <w:sz w:val="22"/>
          <w:szCs w:val="22"/>
        </w:rPr>
        <w:br/>
      </w:r>
    </w:p>
    <w:p w14:paraId="2850D541" w14:textId="70ACCC4A" w:rsidR="00E60783" w:rsidRPr="00822F87" w:rsidRDefault="00E60783" w:rsidP="00E60783">
      <w:pPr>
        <w:rPr>
          <w:rFonts w:ascii="Arial" w:hAnsi="Arial" w:cs="Arial"/>
          <w:sz w:val="22"/>
          <w:szCs w:val="22"/>
        </w:rPr>
      </w:pPr>
      <w:r w:rsidRPr="00822F87">
        <w:rPr>
          <w:rFonts w:ascii="Arial" w:hAnsi="Arial" w:cs="Arial"/>
          <w:sz w:val="22"/>
          <w:szCs w:val="22"/>
        </w:rPr>
        <w:lastRenderedPageBreak/>
        <w:t>Um Sprache zu verändern und originell zu gestalten, brauchen Kinder einen Kommunikationspartner, der selber über Originalität verfügt und mit Sprache experimentell umgeht. Anregungen dafür und für die eigene Rezitationskunst findet man in Anthologien und auf CDs. Unschwer ist festzustellen, dass die Kunst des Rezitierens wieder eine größere Rolle spielt. In Buchhandlungen werden die Regale mit Sprechkassetten und -CDs immer reichlicher bestückt, neue Hörverlage boomen, Rezitationsabende als öffentliche Veranstaltungen finden immer häufiger statt. Hör-Produktionen und ansprechend gestaltete Sammelbände sind Impulse und Chancen, die eigene Begeisterung für Lyrik zu entdecken.</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r>
      <w:r w:rsidRPr="00822F87">
        <w:rPr>
          <w:rFonts w:ascii="Arial" w:hAnsi="Arial" w:cs="Arial"/>
          <w:b/>
          <w:bCs/>
          <w:sz w:val="22"/>
          <w:szCs w:val="22"/>
        </w:rPr>
        <w:t>Der Kindergarten als Ort für Reime und Gedichte</w:t>
      </w:r>
      <w:r w:rsidRPr="00822F87">
        <w:rPr>
          <w:rFonts w:ascii="Arial" w:hAnsi="Arial" w:cs="Arial"/>
          <w:sz w:val="22"/>
          <w:szCs w:val="22"/>
        </w:rPr>
        <w:br/>
        <w:t xml:space="preserve">"Gedichte sind nicht rezeptpflichtig. Wer sollte die Gedichte auch verschreiben? Ich, du oder Müllers Kuh?", fragt sich Joachim </w:t>
      </w:r>
      <w:proofErr w:type="spellStart"/>
      <w:r w:rsidRPr="00822F87">
        <w:rPr>
          <w:rFonts w:ascii="Arial" w:hAnsi="Arial" w:cs="Arial"/>
          <w:sz w:val="22"/>
          <w:szCs w:val="22"/>
        </w:rPr>
        <w:t>Gelberg</w:t>
      </w:r>
      <w:proofErr w:type="spellEnd"/>
      <w:r w:rsidRPr="00822F87">
        <w:rPr>
          <w:rFonts w:ascii="Arial" w:hAnsi="Arial" w:cs="Arial"/>
          <w:sz w:val="22"/>
          <w:szCs w:val="22"/>
        </w:rPr>
        <w:t xml:space="preserve"> in seinem Werkstattbuch "Aller Dings" (Weinheim 1986). Gedichte aber sind Lebens-Mittel für Kinder. In der Lyrik wird mit wenigen Worten viel gesagt. In einer einzigen Strophe kann eine ganze Stimmung eingefangen sein.</w:t>
      </w:r>
      <w:r w:rsidRPr="00822F87">
        <w:rPr>
          <w:rFonts w:ascii="Arial" w:hAnsi="Arial" w:cs="Arial"/>
          <w:sz w:val="22"/>
          <w:szCs w:val="22"/>
        </w:rPr>
        <w:br/>
      </w:r>
      <w:r w:rsidRPr="00822F87">
        <w:rPr>
          <w:rFonts w:ascii="Arial" w:hAnsi="Arial" w:cs="Arial"/>
          <w:sz w:val="22"/>
          <w:szCs w:val="22"/>
        </w:rPr>
        <w:br/>
      </w:r>
      <w:r w:rsidRPr="00822F87">
        <w:rPr>
          <w:rFonts w:ascii="Arial" w:hAnsi="Arial" w:cs="Arial"/>
          <w:i/>
          <w:iCs/>
          <w:sz w:val="22"/>
          <w:szCs w:val="22"/>
        </w:rPr>
        <w:t>Nimm Entenfedern, Löwenzahn</w:t>
      </w:r>
      <w:r w:rsidRPr="00822F87">
        <w:rPr>
          <w:rFonts w:ascii="Arial" w:hAnsi="Arial" w:cs="Arial"/>
          <w:i/>
          <w:iCs/>
          <w:sz w:val="22"/>
          <w:szCs w:val="22"/>
        </w:rPr>
        <w:br/>
        <w:t>und einen Löffel Lebertran.</w:t>
      </w:r>
      <w:r w:rsidRPr="00822F87">
        <w:rPr>
          <w:rFonts w:ascii="Arial" w:hAnsi="Arial" w:cs="Arial"/>
          <w:i/>
          <w:iCs/>
          <w:sz w:val="22"/>
          <w:szCs w:val="22"/>
        </w:rPr>
        <w:br/>
        <w:t>Sprich Hunke-</w:t>
      </w:r>
      <w:proofErr w:type="spellStart"/>
      <w:r w:rsidRPr="00822F87">
        <w:rPr>
          <w:rFonts w:ascii="Arial" w:hAnsi="Arial" w:cs="Arial"/>
          <w:i/>
          <w:iCs/>
          <w:sz w:val="22"/>
          <w:szCs w:val="22"/>
        </w:rPr>
        <w:t>munke</w:t>
      </w:r>
      <w:proofErr w:type="spellEnd"/>
      <w:r w:rsidRPr="00822F87">
        <w:rPr>
          <w:rFonts w:ascii="Arial" w:hAnsi="Arial" w:cs="Arial"/>
          <w:i/>
          <w:iCs/>
          <w:sz w:val="22"/>
          <w:szCs w:val="22"/>
        </w:rPr>
        <w:t xml:space="preserve">-mops dabei </w:t>
      </w:r>
      <w:r w:rsidRPr="00822F87">
        <w:rPr>
          <w:rFonts w:ascii="Arial" w:hAnsi="Arial" w:cs="Arial"/>
          <w:i/>
          <w:iCs/>
          <w:sz w:val="22"/>
          <w:szCs w:val="22"/>
        </w:rPr>
        <w:br/>
        <w:t>und mische einen dicken Brei.</w:t>
      </w:r>
      <w:r w:rsidRPr="00822F87">
        <w:rPr>
          <w:rFonts w:ascii="Arial" w:hAnsi="Arial" w:cs="Arial"/>
          <w:i/>
          <w:iCs/>
          <w:sz w:val="22"/>
          <w:szCs w:val="22"/>
        </w:rPr>
        <w:br/>
        <w:t>Schmier dir die Nasenspitze ein</w:t>
      </w:r>
      <w:r w:rsidRPr="00822F87">
        <w:rPr>
          <w:rFonts w:ascii="Arial" w:hAnsi="Arial" w:cs="Arial"/>
          <w:i/>
          <w:iCs/>
          <w:sz w:val="22"/>
          <w:szCs w:val="22"/>
        </w:rPr>
        <w:br/>
        <w:t>und stell dich in den Mondenschein.</w:t>
      </w:r>
      <w:r w:rsidRPr="00822F87">
        <w:rPr>
          <w:rFonts w:ascii="Arial" w:hAnsi="Arial" w:cs="Arial"/>
          <w:i/>
          <w:iCs/>
          <w:sz w:val="22"/>
          <w:szCs w:val="22"/>
        </w:rPr>
        <w:br/>
        <w:t>Und schwebst du nun nicht in die Nacht —</w:t>
      </w:r>
      <w:r w:rsidRPr="00822F87">
        <w:rPr>
          <w:rFonts w:ascii="Arial" w:hAnsi="Arial" w:cs="Arial"/>
          <w:i/>
          <w:iCs/>
          <w:sz w:val="22"/>
          <w:szCs w:val="22"/>
        </w:rPr>
        <w:br/>
        <w:t>dann hast du was verkehrt gemacht!</w:t>
      </w:r>
      <w:r w:rsidRPr="00822F87">
        <w:rPr>
          <w:rFonts w:ascii="Arial" w:hAnsi="Arial" w:cs="Arial"/>
          <w:sz w:val="22"/>
          <w:szCs w:val="22"/>
        </w:rPr>
        <w:t xml:space="preserve"> </w:t>
      </w:r>
      <w:r w:rsidRPr="00822F87">
        <w:rPr>
          <w:rFonts w:ascii="Arial" w:hAnsi="Arial" w:cs="Arial"/>
          <w:sz w:val="22"/>
          <w:szCs w:val="22"/>
        </w:rPr>
        <w:br/>
        <w:t xml:space="preserve">Max Kruse (aus: Windkinder, Ensslin </w:t>
      </w:r>
      <w:r w:rsidRPr="00822F87">
        <w:rPr>
          <w:rFonts w:ascii="Arial" w:hAnsi="Arial" w:cs="Arial"/>
          <w:sz w:val="22"/>
          <w:szCs w:val="22"/>
        </w:rPr>
        <w:br/>
        <w:t>Verlag, Eningen 1968)</w:t>
      </w:r>
      <w:r w:rsidRPr="00822F87">
        <w:rPr>
          <w:rFonts w:ascii="Arial" w:hAnsi="Arial" w:cs="Arial"/>
          <w:sz w:val="22"/>
          <w:szCs w:val="22"/>
        </w:rPr>
        <w:br/>
      </w:r>
      <w:r w:rsidRPr="00822F87">
        <w:rPr>
          <w:rFonts w:ascii="Arial" w:hAnsi="Arial" w:cs="Arial"/>
          <w:sz w:val="22"/>
          <w:szCs w:val="22"/>
        </w:rPr>
        <w:br/>
      </w:r>
      <w:r w:rsidRPr="00822F87">
        <w:rPr>
          <w:rFonts w:ascii="Arial" w:hAnsi="Arial" w:cs="Arial"/>
          <w:sz w:val="22"/>
          <w:szCs w:val="22"/>
        </w:rPr>
        <w:br/>
        <w:t xml:space="preserve">Gerade in unserer schnelllebigen Zeit ist es für Kinder ein Erlebnis, die genaue und verdichtete Sprache von Kindergedichten zu erfahren. Sie durchbrechen die routinierte Wahrnehmung und erzeugen neue Vorstellungen, die sie in den Blick rücken. Verse und Reime mit Bewegungen in Fein- und Grobmotorik können Kinder als Fingerspiele, Klatschspiele, Abzählverse, Lieder und Rätsel erleben. Die Verbindung von Sprache und Bewegung wirkt sich äußerst positiv und entwicklungsfördernd auf das kindliche Sprachverhalten aus. PädagogInnen steht ein Repertoire handlungsbezogener Methoden zu Verfügung: </w:t>
      </w:r>
    </w:p>
    <w:p w14:paraId="4011DBFB"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 xml:space="preserve">Gedichte kann man sprechen und hören. Kinder bekommen Gedichte vorgelesen, vorgetragen und bald sprechen sie das Gehörte und Erlebte mit und können einen Vers selbstständig wiedergeben. </w:t>
      </w:r>
    </w:p>
    <w:p w14:paraId="0830FCF6"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Zu Gedichten wird gemalt. Ihr Vortrag wird mit Klanginstrumenten untermalt.</w:t>
      </w:r>
      <w:r w:rsidRPr="00822F87">
        <w:rPr>
          <w:rFonts w:ascii="Arial" w:hAnsi="Arial" w:cs="Arial"/>
          <w:sz w:val="22"/>
          <w:szCs w:val="22"/>
        </w:rPr>
        <w:br/>
        <w:t xml:space="preserve">Gedichte kann man in Szene setzen: Man kann zeigen, wie der Regenwurm aus dem Gedicht von Heinz Erhardt am Fuß vom Aussichtsturm hockt und was dann geschieht. </w:t>
      </w:r>
    </w:p>
    <w:p w14:paraId="5A651580"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 xml:space="preserve">Mit jüngeren Kindern kann szenisches Spiel fotografiert werden. Der Text wird groß auf ein Plakat geschrieben, die Fotos werden dazu geklebt und das Ganze wird an die Wand gehängt. </w:t>
      </w:r>
    </w:p>
    <w:p w14:paraId="72F6A8D0"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lastRenderedPageBreak/>
        <w:t>Mit Hortkindern kann zum Gedicht ein Videoclip aufgenommen werden, der das Besondere des Textes ausdrückt.</w:t>
      </w:r>
    </w:p>
    <w:p w14:paraId="7BB7212E"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Die Kinder dichten selbst und nehmen ihre Gedichte mit dem Kassettenrekorder auf.</w:t>
      </w:r>
    </w:p>
    <w:p w14:paraId="3B80D806"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Gedichte werden auf einer kleinen Bühne ausgestellt: Dinge, die darin erwähnt werden, oder die darin vorkommenden Symbole werden auf ein Tuch drapiert, der Text liegt dabei: in einer Dose, auf schönes Papier geschrieben oder in einem Rahmen präsentiert.</w:t>
      </w:r>
    </w:p>
    <w:p w14:paraId="58EC30D3" w14:textId="77777777" w:rsidR="00E60783" w:rsidRPr="00822F87" w:rsidRDefault="00E60783" w:rsidP="00AC66EA">
      <w:pPr>
        <w:numPr>
          <w:ilvl w:val="0"/>
          <w:numId w:val="25"/>
        </w:numPr>
        <w:rPr>
          <w:rFonts w:ascii="Arial" w:hAnsi="Arial" w:cs="Arial"/>
          <w:sz w:val="22"/>
          <w:szCs w:val="22"/>
        </w:rPr>
      </w:pPr>
      <w:r w:rsidRPr="00822F87">
        <w:rPr>
          <w:rFonts w:ascii="Arial" w:hAnsi="Arial" w:cs="Arial"/>
          <w:sz w:val="22"/>
          <w:szCs w:val="22"/>
        </w:rPr>
        <w:t>Gedichte, Reime und Fingerspiele werden fester Bestandteil der Festgestaltung.</w:t>
      </w:r>
    </w:p>
    <w:p w14:paraId="7819F5E7" w14:textId="77777777" w:rsidR="00E60783" w:rsidRPr="00822F87" w:rsidRDefault="00E60783" w:rsidP="00E60783">
      <w:pPr>
        <w:rPr>
          <w:rFonts w:ascii="Arial" w:hAnsi="Arial" w:cs="Arial"/>
          <w:b/>
          <w:i/>
          <w:sz w:val="22"/>
          <w:szCs w:val="22"/>
        </w:rPr>
      </w:pPr>
      <w:r w:rsidRPr="00822F87">
        <w:rPr>
          <w:rFonts w:ascii="Arial" w:hAnsi="Arial" w:cs="Arial"/>
          <w:sz w:val="22"/>
          <w:szCs w:val="22"/>
        </w:rPr>
        <w:t>Kreativer Umgang mit Sprache ist weit sinnvoller als starre Übungen, die den Wortschatz erweitern. Kinder sind für Melodie und Rhythmus der Sprache so sehr empfänglich, dass sie ein Recht auf ihre Reime haben. Die besondere Aufgabe, sie ihnen zu vermitteln, erweitert auch unseren eigenen Horizont. Beginnen Sie dort, wo Sie Ihre Vorlieben und Interessen haben. Und vielleicht entdecken Sie, dass nicht nur Kinder, sondern auch Sie selbst immer mehr Freude und Spaß an l</w:t>
      </w:r>
      <w:r w:rsidRPr="00822F87">
        <w:rPr>
          <w:rFonts w:ascii="Arial" w:hAnsi="Arial" w:cs="Arial"/>
          <w:b/>
          <w:i/>
          <w:sz w:val="22"/>
          <w:szCs w:val="22"/>
        </w:rPr>
        <w:t>yrischen Erlebnissen gewinnen.</w:t>
      </w:r>
      <w:r w:rsidRPr="00822F87">
        <w:rPr>
          <w:rFonts w:ascii="Arial" w:hAnsi="Arial" w:cs="Arial"/>
          <w:b/>
          <w:i/>
          <w:sz w:val="22"/>
          <w:szCs w:val="22"/>
        </w:rPr>
        <w:br/>
      </w:r>
    </w:p>
    <w:p w14:paraId="16FB844C" w14:textId="77777777" w:rsidR="00E60783" w:rsidRPr="00822F87" w:rsidRDefault="00E60783" w:rsidP="00E60783">
      <w:pPr>
        <w:rPr>
          <w:rFonts w:ascii="Arial" w:hAnsi="Arial" w:cs="Arial"/>
          <w:i/>
          <w:iCs/>
          <w:sz w:val="22"/>
          <w:szCs w:val="22"/>
        </w:rPr>
      </w:pPr>
      <w:r w:rsidRPr="00822F87">
        <w:rPr>
          <w:rFonts w:ascii="Arial" w:hAnsi="Arial" w:cs="Arial"/>
          <w:i/>
          <w:iCs/>
          <w:sz w:val="22"/>
          <w:szCs w:val="22"/>
        </w:rPr>
        <w:t>Dieser Beitrag ist erschienen in '</w:t>
      </w:r>
      <w:proofErr w:type="spellStart"/>
      <w:r w:rsidRPr="00822F87">
        <w:rPr>
          <w:rFonts w:ascii="Arial" w:hAnsi="Arial" w:cs="Arial"/>
          <w:i/>
          <w:iCs/>
          <w:sz w:val="22"/>
          <w:szCs w:val="22"/>
        </w:rPr>
        <w:t>kindergarten</w:t>
      </w:r>
      <w:proofErr w:type="spellEnd"/>
      <w:r w:rsidRPr="00822F87">
        <w:rPr>
          <w:rFonts w:ascii="Arial" w:hAnsi="Arial" w:cs="Arial"/>
          <w:i/>
          <w:iCs/>
          <w:sz w:val="22"/>
          <w:szCs w:val="22"/>
        </w:rPr>
        <w:t xml:space="preserve"> heute', Ausgabe 5 / 2002, S. 46-51</w:t>
      </w:r>
    </w:p>
    <w:p w14:paraId="4A0F284F" w14:textId="77777777" w:rsidR="00E60783" w:rsidRDefault="00E60783" w:rsidP="00E60783">
      <w:pPr>
        <w:tabs>
          <w:tab w:val="clear" w:pos="708"/>
        </w:tabs>
        <w:rPr>
          <w:rFonts w:ascii="Arial" w:hAnsi="Arial" w:cs="Arial"/>
          <w:sz w:val="22"/>
          <w:szCs w:val="22"/>
        </w:rPr>
      </w:pPr>
      <w:r>
        <w:rPr>
          <w:rFonts w:ascii="Arial" w:hAnsi="Arial" w:cs="Arial"/>
          <w:sz w:val="22"/>
          <w:szCs w:val="22"/>
        </w:rPr>
        <w:br w:type="page"/>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93E4B" w14:paraId="52FF01A0" w14:textId="77777777" w:rsidTr="00E37926">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AD81266"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79" w:name="_Toc37161709"/>
            <w:bookmarkStart w:id="80" w:name="_Toc37161737"/>
            <w:bookmarkStart w:id="81" w:name="_Toc37328585"/>
            <w:r w:rsidRPr="004D722A">
              <w:rPr>
                <w:rFonts w:ascii="Arial" w:hAnsi="Arial" w:cs="Arial"/>
                <w:b/>
                <w:sz w:val="22"/>
                <w:szCs w:val="22"/>
              </w:rPr>
              <w:lastRenderedPageBreak/>
              <w:t xml:space="preserve">                                                                         </w:t>
            </w:r>
          </w:p>
          <w:p w14:paraId="749B0F11" w14:textId="77777777" w:rsidR="00D437A8" w:rsidRPr="00D437A8" w:rsidRDefault="00D437A8" w:rsidP="00D43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437A8">
              <w:rPr>
                <w:rFonts w:ascii="Arial" w:hAnsi="Arial" w:cs="Arial"/>
                <w:b/>
                <w:sz w:val="22"/>
                <w:szCs w:val="22"/>
              </w:rPr>
              <w:t>Berufsfachschule sozialpädagogische Assistentin/ sozialpädagogischer Assistent</w:t>
            </w:r>
          </w:p>
          <w:p w14:paraId="7E46CE15" w14:textId="4F04576F"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5D05B8"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4B15B0D"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393E4B" w14:paraId="4215964F"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BEE335D"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C354144"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393E4B" w14:paraId="307F0AAE" w14:textId="77777777" w:rsidTr="00E3792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1342EEA"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F89528" w14:textId="77777777" w:rsidR="00393E4B" w:rsidRPr="004D722A" w:rsidRDefault="00393E4B" w:rsidP="00E379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tbl>
    <w:p w14:paraId="120C0836" w14:textId="77777777" w:rsidR="00393E4B" w:rsidRDefault="00393E4B" w:rsidP="00E60783">
      <w:pPr>
        <w:tabs>
          <w:tab w:val="clear" w:pos="708"/>
        </w:tabs>
        <w:rPr>
          <w:rFonts w:ascii="Arial" w:hAnsi="Arial" w:cs="Arial"/>
          <w:b/>
          <w:bCs/>
          <w:sz w:val="22"/>
          <w:szCs w:val="22"/>
        </w:rPr>
      </w:pPr>
    </w:p>
    <w:p w14:paraId="428A2A3A" w14:textId="14C98550" w:rsidR="00E60783" w:rsidRPr="00822F87" w:rsidRDefault="00E60783" w:rsidP="00E60783">
      <w:pPr>
        <w:tabs>
          <w:tab w:val="clear" w:pos="708"/>
        </w:tabs>
        <w:rPr>
          <w:rFonts w:ascii="Arial" w:hAnsi="Arial" w:cs="Arial"/>
          <w:b/>
          <w:bCs/>
          <w:sz w:val="22"/>
          <w:szCs w:val="22"/>
        </w:rPr>
      </w:pPr>
      <w:r w:rsidRPr="00822F87">
        <w:rPr>
          <w:rFonts w:ascii="Arial" w:hAnsi="Arial" w:cs="Arial"/>
          <w:b/>
          <w:bCs/>
          <w:sz w:val="22"/>
          <w:szCs w:val="22"/>
        </w:rPr>
        <w:t>Spiel-Sprache, Sprachspiele... Zur Bedeutung von Reimen und Kinderliedern für das Erlernen der Sprache</w:t>
      </w:r>
      <w:bookmarkEnd w:id="79"/>
      <w:bookmarkEnd w:id="80"/>
      <w:bookmarkEnd w:id="81"/>
    </w:p>
    <w:p w14:paraId="4982D081"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Margarete Blank-Mathieu</w:t>
      </w:r>
    </w:p>
    <w:p w14:paraId="3A85D21C" w14:textId="36E181D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Kinder lieben Sprachspiele und Reime. Über Sprache treten sie in Verbindung mit der Welt der Erwachsenen und ihre Denkentwicklung wird unterstützt. Nicht zuletzt aber macht es einfach Freude, Sprache auf spielerische Art und Weise zu gebrauchen: Wenn wir Babys hören, wie sie mit Lallmonologen sich selbst und andere unterhalten, so spüren wir etwas von dem Spaß, den sie dabei haben und wie sie auf diese Weise mit anderen zu kommunizieren beginnen.</w:t>
      </w:r>
    </w:p>
    <w:p w14:paraId="3ADA4F91" w14:textId="77777777" w:rsidR="00E60783" w:rsidRPr="00822F87" w:rsidRDefault="00E60783" w:rsidP="00E60783">
      <w:pPr>
        <w:tabs>
          <w:tab w:val="clear" w:pos="708"/>
        </w:tabs>
        <w:rPr>
          <w:rFonts w:ascii="Arial" w:hAnsi="Arial" w:cs="Arial"/>
          <w:b/>
          <w:bCs/>
          <w:sz w:val="22"/>
          <w:szCs w:val="22"/>
        </w:rPr>
      </w:pPr>
      <w:r w:rsidRPr="00822F87">
        <w:rPr>
          <w:rFonts w:ascii="Arial" w:hAnsi="Arial" w:cs="Arial"/>
          <w:b/>
          <w:bCs/>
          <w:sz w:val="22"/>
          <w:szCs w:val="22"/>
        </w:rPr>
        <w:t>Berührungs- und Handstreichelspiele</w:t>
      </w:r>
    </w:p>
    <w:p w14:paraId="642B4DE2"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Die ersten Spiele, die wir mit Babys spielen, sind die alten Handstreichelspiele. Während das Kind geborgen auf dem Schoß sitzt, nehmen wir das kleine Händchen, streicheln es bei jedem Satz und sprechen z.B.:</w:t>
      </w:r>
    </w:p>
    <w:p w14:paraId="6C57B9A1"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 xml:space="preserve">Da hast </w:t>
      </w:r>
      <w:proofErr w:type="spellStart"/>
      <w:r w:rsidRPr="00822F87">
        <w:rPr>
          <w:rFonts w:ascii="Arial" w:hAnsi="Arial" w:cs="Arial"/>
          <w:sz w:val="22"/>
          <w:szCs w:val="22"/>
        </w:rPr>
        <w:t>nen</w:t>
      </w:r>
      <w:proofErr w:type="spellEnd"/>
      <w:r w:rsidRPr="00822F87">
        <w:rPr>
          <w:rFonts w:ascii="Arial" w:hAnsi="Arial" w:cs="Arial"/>
          <w:sz w:val="22"/>
          <w:szCs w:val="22"/>
        </w:rPr>
        <w:t xml:space="preserve"> Taler,</w:t>
      </w:r>
      <w:r w:rsidRPr="00822F87">
        <w:rPr>
          <w:rFonts w:ascii="Arial" w:hAnsi="Arial" w:cs="Arial"/>
          <w:sz w:val="22"/>
          <w:szCs w:val="22"/>
        </w:rPr>
        <w:br/>
        <w:t>geh auf den Markt,</w:t>
      </w:r>
      <w:r w:rsidRPr="00822F87">
        <w:rPr>
          <w:rFonts w:ascii="Arial" w:hAnsi="Arial" w:cs="Arial"/>
          <w:sz w:val="22"/>
          <w:szCs w:val="22"/>
        </w:rPr>
        <w:br/>
        <w:t xml:space="preserve">kauf dir </w:t>
      </w:r>
      <w:proofErr w:type="spellStart"/>
      <w:r w:rsidRPr="00822F87">
        <w:rPr>
          <w:rFonts w:ascii="Arial" w:hAnsi="Arial" w:cs="Arial"/>
          <w:sz w:val="22"/>
          <w:szCs w:val="22"/>
        </w:rPr>
        <w:t>ne</w:t>
      </w:r>
      <w:proofErr w:type="spellEnd"/>
      <w:r w:rsidRPr="00822F87">
        <w:rPr>
          <w:rFonts w:ascii="Arial" w:hAnsi="Arial" w:cs="Arial"/>
          <w:sz w:val="22"/>
          <w:szCs w:val="22"/>
        </w:rPr>
        <w:t xml:space="preserve"> Kuh,</w:t>
      </w:r>
      <w:r w:rsidRPr="00822F87">
        <w:rPr>
          <w:rFonts w:ascii="Arial" w:hAnsi="Arial" w:cs="Arial"/>
          <w:sz w:val="22"/>
          <w:szCs w:val="22"/>
        </w:rPr>
        <w:br/>
        <w:t>ein Kälbchen dazu,</w:t>
      </w:r>
      <w:r w:rsidRPr="00822F87">
        <w:rPr>
          <w:rFonts w:ascii="Arial" w:hAnsi="Arial" w:cs="Arial"/>
          <w:sz w:val="22"/>
          <w:szCs w:val="22"/>
        </w:rPr>
        <w:br/>
        <w:t>das Kälbchen hat ein Schwänzchen,</w:t>
      </w:r>
      <w:r w:rsidRPr="00822F87">
        <w:rPr>
          <w:rFonts w:ascii="Arial" w:hAnsi="Arial" w:cs="Arial"/>
          <w:sz w:val="22"/>
          <w:szCs w:val="22"/>
        </w:rPr>
        <w:br/>
      </w:r>
      <w:proofErr w:type="spellStart"/>
      <w:r w:rsidRPr="00822F87">
        <w:rPr>
          <w:rFonts w:ascii="Arial" w:hAnsi="Arial" w:cs="Arial"/>
          <w:sz w:val="22"/>
          <w:szCs w:val="22"/>
        </w:rPr>
        <w:t>gille</w:t>
      </w:r>
      <w:proofErr w:type="spellEnd"/>
      <w:r w:rsidRPr="00822F87">
        <w:rPr>
          <w:rFonts w:ascii="Arial" w:hAnsi="Arial" w:cs="Arial"/>
          <w:sz w:val="22"/>
          <w:szCs w:val="22"/>
        </w:rPr>
        <w:t xml:space="preserve"> </w:t>
      </w:r>
      <w:proofErr w:type="spellStart"/>
      <w:r w:rsidRPr="00822F87">
        <w:rPr>
          <w:rFonts w:ascii="Arial" w:hAnsi="Arial" w:cs="Arial"/>
          <w:sz w:val="22"/>
          <w:szCs w:val="22"/>
        </w:rPr>
        <w:t>gille</w:t>
      </w:r>
      <w:proofErr w:type="spellEnd"/>
      <w:r w:rsidRPr="00822F87">
        <w:rPr>
          <w:rFonts w:ascii="Arial" w:hAnsi="Arial" w:cs="Arial"/>
          <w:sz w:val="22"/>
          <w:szCs w:val="22"/>
        </w:rPr>
        <w:t xml:space="preserve"> Gänschen... (die Handfläche oder das Bäuchlein kitzeln).</w:t>
      </w:r>
    </w:p>
    <w:p w14:paraId="7C795038"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Berührung in Verbindung mit Worten ist für das Baby ein Spracherlebnis, das sich tief einprägt. Es festigt die emotionale Beziehung zu Mutter, Vater, den Großeltern oder anderen Erwachsenen, die mit ihm spielen. Dabei werden Denkstrukturen ausgebildet, die für das weitere Sprachverständnis wichtig sind. Kinder lernen ja nicht nur mit dem Gehör, sondern mit allen Sinnen. Je mehr Sinne angesprochen werden, desto besser prägt sich das Gesagte ein.</w:t>
      </w:r>
    </w:p>
    <w:p w14:paraId="55076290" w14:textId="77777777" w:rsidR="00E60783" w:rsidRPr="00822F87" w:rsidRDefault="00E60783" w:rsidP="00E60783">
      <w:pPr>
        <w:tabs>
          <w:tab w:val="clear" w:pos="708"/>
        </w:tabs>
        <w:rPr>
          <w:rFonts w:ascii="Arial" w:hAnsi="Arial" w:cs="Arial"/>
          <w:b/>
          <w:bCs/>
          <w:sz w:val="22"/>
          <w:szCs w:val="22"/>
        </w:rPr>
      </w:pPr>
      <w:r w:rsidRPr="00822F87">
        <w:rPr>
          <w:rFonts w:ascii="Arial" w:hAnsi="Arial" w:cs="Arial"/>
          <w:b/>
          <w:bCs/>
          <w:sz w:val="22"/>
          <w:szCs w:val="22"/>
        </w:rPr>
        <w:t>Fingerspiele</w:t>
      </w:r>
    </w:p>
    <w:p w14:paraId="175D0FA6"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Von den ersten Lallmonologen, in denen jeweils bestimmte Laute vom Kind ausprobiert und variiert werden, […] unterstützen Fingerspiele die Sprachentwicklung und die Freude am Sprechen. Die meisten Fingerspiele wiederholen wegen des Reims auch bestimmte Laute.</w:t>
      </w:r>
    </w:p>
    <w:p w14:paraId="405834A5" w14:textId="77777777" w:rsidR="009C5ADC" w:rsidRDefault="009C5ADC" w:rsidP="00E60783">
      <w:pPr>
        <w:tabs>
          <w:tab w:val="clear" w:pos="708"/>
        </w:tabs>
        <w:rPr>
          <w:rFonts w:ascii="Arial" w:hAnsi="Arial" w:cs="Arial"/>
          <w:sz w:val="22"/>
          <w:szCs w:val="22"/>
        </w:rPr>
      </w:pPr>
    </w:p>
    <w:p w14:paraId="7A5F2FCD" w14:textId="77777777" w:rsidR="009C5ADC" w:rsidRDefault="009C5ADC" w:rsidP="00E60783">
      <w:pPr>
        <w:tabs>
          <w:tab w:val="clear" w:pos="708"/>
        </w:tabs>
        <w:rPr>
          <w:rFonts w:ascii="Arial" w:hAnsi="Arial" w:cs="Arial"/>
          <w:sz w:val="22"/>
          <w:szCs w:val="22"/>
        </w:rPr>
      </w:pPr>
    </w:p>
    <w:p w14:paraId="60FE7215" w14:textId="77777777" w:rsidR="009C5ADC" w:rsidRDefault="009C5ADC" w:rsidP="00E60783">
      <w:pPr>
        <w:tabs>
          <w:tab w:val="clear" w:pos="708"/>
        </w:tabs>
        <w:rPr>
          <w:rFonts w:ascii="Arial" w:hAnsi="Arial" w:cs="Arial"/>
          <w:sz w:val="22"/>
          <w:szCs w:val="22"/>
        </w:rPr>
      </w:pPr>
    </w:p>
    <w:p w14:paraId="682E04E8" w14:textId="30B9BFC3"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lastRenderedPageBreak/>
        <w:t xml:space="preserve">Hier werden z.B. die Laute au und </w:t>
      </w:r>
      <w:proofErr w:type="spellStart"/>
      <w:r w:rsidRPr="00822F87">
        <w:rPr>
          <w:rFonts w:ascii="Arial" w:hAnsi="Arial" w:cs="Arial"/>
          <w:sz w:val="22"/>
          <w:szCs w:val="22"/>
        </w:rPr>
        <w:t>ei</w:t>
      </w:r>
      <w:proofErr w:type="spellEnd"/>
      <w:r w:rsidRPr="00822F87">
        <w:rPr>
          <w:rFonts w:ascii="Arial" w:hAnsi="Arial" w:cs="Arial"/>
          <w:sz w:val="22"/>
          <w:szCs w:val="22"/>
        </w:rPr>
        <w:t xml:space="preserve"> besonders betont:</w:t>
      </w:r>
    </w:p>
    <w:p w14:paraId="487F1B90"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Das ist der D</w:t>
      </w:r>
      <w:r w:rsidRPr="00822F87">
        <w:rPr>
          <w:rFonts w:ascii="Arial" w:hAnsi="Arial" w:cs="Arial"/>
          <w:i/>
          <w:iCs/>
          <w:sz w:val="22"/>
          <w:szCs w:val="22"/>
        </w:rPr>
        <w:t>au</w:t>
      </w:r>
      <w:r w:rsidRPr="00822F87">
        <w:rPr>
          <w:rFonts w:ascii="Arial" w:hAnsi="Arial" w:cs="Arial"/>
          <w:sz w:val="22"/>
          <w:szCs w:val="22"/>
        </w:rPr>
        <w:t>men,</w:t>
      </w:r>
      <w:r w:rsidRPr="00822F87">
        <w:rPr>
          <w:rFonts w:ascii="Arial" w:hAnsi="Arial" w:cs="Arial"/>
          <w:sz w:val="22"/>
          <w:szCs w:val="22"/>
        </w:rPr>
        <w:br/>
        <w:t>der schüttelt die Pfl</w:t>
      </w:r>
      <w:r w:rsidRPr="00822F87">
        <w:rPr>
          <w:rFonts w:ascii="Arial" w:hAnsi="Arial" w:cs="Arial"/>
          <w:i/>
          <w:iCs/>
          <w:sz w:val="22"/>
          <w:szCs w:val="22"/>
        </w:rPr>
        <w:t>au</w:t>
      </w:r>
      <w:r w:rsidRPr="00822F87">
        <w:rPr>
          <w:rFonts w:ascii="Arial" w:hAnsi="Arial" w:cs="Arial"/>
          <w:sz w:val="22"/>
          <w:szCs w:val="22"/>
        </w:rPr>
        <w:t>men,</w:t>
      </w:r>
      <w:r w:rsidRPr="00822F87">
        <w:rPr>
          <w:rFonts w:ascii="Arial" w:hAnsi="Arial" w:cs="Arial"/>
          <w:sz w:val="22"/>
          <w:szCs w:val="22"/>
        </w:rPr>
        <w:br/>
        <w:t xml:space="preserve">der klaubt sie </w:t>
      </w:r>
      <w:r w:rsidRPr="00822F87">
        <w:rPr>
          <w:rFonts w:ascii="Arial" w:hAnsi="Arial" w:cs="Arial"/>
          <w:i/>
          <w:iCs/>
          <w:sz w:val="22"/>
          <w:szCs w:val="22"/>
        </w:rPr>
        <w:t>ei</w:t>
      </w:r>
      <w:r w:rsidRPr="00822F87">
        <w:rPr>
          <w:rFonts w:ascii="Arial" w:hAnsi="Arial" w:cs="Arial"/>
          <w:sz w:val="22"/>
          <w:szCs w:val="22"/>
        </w:rPr>
        <w:t>n,</w:t>
      </w:r>
      <w:r w:rsidRPr="00822F87">
        <w:rPr>
          <w:rFonts w:ascii="Arial" w:hAnsi="Arial" w:cs="Arial"/>
          <w:sz w:val="22"/>
          <w:szCs w:val="22"/>
        </w:rPr>
        <w:br/>
        <w:t>der trägt sie h</w:t>
      </w:r>
      <w:r w:rsidRPr="00822F87">
        <w:rPr>
          <w:rFonts w:ascii="Arial" w:hAnsi="Arial" w:cs="Arial"/>
          <w:i/>
          <w:iCs/>
          <w:sz w:val="22"/>
          <w:szCs w:val="22"/>
        </w:rPr>
        <w:t>ei</w:t>
      </w:r>
      <w:r w:rsidRPr="00822F87">
        <w:rPr>
          <w:rFonts w:ascii="Arial" w:hAnsi="Arial" w:cs="Arial"/>
          <w:sz w:val="22"/>
          <w:szCs w:val="22"/>
        </w:rPr>
        <w:t>m</w:t>
      </w:r>
      <w:r w:rsidRPr="00822F87">
        <w:rPr>
          <w:rFonts w:ascii="Arial" w:hAnsi="Arial" w:cs="Arial"/>
          <w:sz w:val="22"/>
          <w:szCs w:val="22"/>
        </w:rPr>
        <w:br/>
        <w:t xml:space="preserve">...und der kleine </w:t>
      </w:r>
      <w:proofErr w:type="spellStart"/>
      <w:r w:rsidRPr="00822F87">
        <w:rPr>
          <w:rFonts w:ascii="Arial" w:hAnsi="Arial" w:cs="Arial"/>
          <w:sz w:val="22"/>
          <w:szCs w:val="22"/>
        </w:rPr>
        <w:t>Schlingelschlangel</w:t>
      </w:r>
      <w:proofErr w:type="spellEnd"/>
      <w:r w:rsidRPr="00822F87">
        <w:rPr>
          <w:rFonts w:ascii="Arial" w:hAnsi="Arial" w:cs="Arial"/>
          <w:sz w:val="22"/>
          <w:szCs w:val="22"/>
        </w:rPr>
        <w:t xml:space="preserve"> isst sie ganz all</w:t>
      </w:r>
      <w:r w:rsidRPr="00822F87">
        <w:rPr>
          <w:rFonts w:ascii="Arial" w:hAnsi="Arial" w:cs="Arial"/>
          <w:i/>
          <w:iCs/>
          <w:sz w:val="22"/>
          <w:szCs w:val="22"/>
        </w:rPr>
        <w:t>ei</w:t>
      </w:r>
      <w:r w:rsidRPr="00822F87">
        <w:rPr>
          <w:rFonts w:ascii="Arial" w:hAnsi="Arial" w:cs="Arial"/>
          <w:sz w:val="22"/>
          <w:szCs w:val="22"/>
        </w:rPr>
        <w:t>n.</w:t>
      </w:r>
    </w:p>
    <w:p w14:paraId="4F5130A3"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Während zunächst die Fingerspiele einzelne Laute unterstützen, werden in den erweiterten Fingerspielen, die das Kind ab dem Alter von 2 Jahren schon mitspielen kann, ganze Geschichten erzählt. Dabei bilden die Finger und Hände das jeweils Gesagte nach</w:t>
      </w:r>
    </w:p>
    <w:p w14:paraId="78C3C86F"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Fingerspiele sind weit über das dritte Lebensjahr hinaus noch beliebt und werden auch von den größeren Kindern mit Freude gespielt. Kinder erfinden zu Reimen oder Liedern auch eigene Bewegungen, die das Gesprochene emotional unterstützt.</w:t>
      </w:r>
    </w:p>
    <w:p w14:paraId="09ED47C2"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Man muss annehmen, dass das Sprach- und Gefühlszentrum jeweils getrennte und doch auf eigenartige Weise verbundene Gehirnstrukturen aufweisen. So können manche Schlaganfallpatienten zwar nicht mehr sprechen, sie können aber durchaus noch - mit Worten! - singen. Das bedeutet für das Sprachenlernen, dass Kinderlieder oder gesungene Reime der Sprache noch eine zusätzliche Qualität verleihen.</w:t>
      </w:r>
    </w:p>
    <w:p w14:paraId="6EE693A6" w14:textId="77777777" w:rsidR="00E60783" w:rsidRPr="00822F87" w:rsidRDefault="00E60783" w:rsidP="00E60783">
      <w:pPr>
        <w:tabs>
          <w:tab w:val="clear" w:pos="708"/>
        </w:tabs>
        <w:rPr>
          <w:rFonts w:ascii="Arial" w:hAnsi="Arial" w:cs="Arial"/>
          <w:b/>
          <w:bCs/>
          <w:sz w:val="22"/>
          <w:szCs w:val="22"/>
        </w:rPr>
      </w:pPr>
      <w:r w:rsidRPr="00822F87">
        <w:rPr>
          <w:rFonts w:ascii="Arial" w:hAnsi="Arial" w:cs="Arial"/>
          <w:b/>
          <w:bCs/>
          <w:sz w:val="22"/>
          <w:szCs w:val="22"/>
        </w:rPr>
        <w:t>Kinderlieder und Reime</w:t>
      </w:r>
    </w:p>
    <w:p w14:paraId="1EBB2DA9"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Kinderreime, die gesungen und auch gespielt werden können sind z.B.:</w:t>
      </w:r>
    </w:p>
    <w:p w14:paraId="0DD364AB"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ABC, die Katze lief im Schnee</w:t>
      </w:r>
      <w:r w:rsidRPr="00822F87">
        <w:rPr>
          <w:rFonts w:ascii="Arial" w:hAnsi="Arial" w:cs="Arial"/>
          <w:sz w:val="22"/>
          <w:szCs w:val="22"/>
        </w:rPr>
        <w:br/>
        <w:t>und als nach Haus sie wieder kam</w:t>
      </w:r>
      <w:r w:rsidRPr="00822F87">
        <w:rPr>
          <w:rFonts w:ascii="Arial" w:hAnsi="Arial" w:cs="Arial"/>
          <w:sz w:val="22"/>
          <w:szCs w:val="22"/>
        </w:rPr>
        <w:br/>
        <w:t>da hat sie weiße Stiefel an</w:t>
      </w:r>
      <w:r w:rsidRPr="00822F87">
        <w:rPr>
          <w:rFonts w:ascii="Arial" w:hAnsi="Arial" w:cs="Arial"/>
          <w:sz w:val="22"/>
          <w:szCs w:val="22"/>
        </w:rPr>
        <w:br/>
        <w:t>o jemine, o jemine, o jemine, o je!</w:t>
      </w:r>
    </w:p>
    <w:p w14:paraId="01C9B769"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Kinder lieben Wörter, die keinen Sinn geben und keine Bedeutung haben. Die so genannten Quatschwörter, die sie selbst erfinden, oder Quatschreime, die lediglich aus Lautmalereien bestehen, sind deshalb auch als Auszählreime von Kindern sehr beliebt. […]</w:t>
      </w:r>
    </w:p>
    <w:p w14:paraId="328DEEF8" w14:textId="77777777" w:rsidR="00E60783" w:rsidRPr="00822F87" w:rsidRDefault="00E60783" w:rsidP="00E60783">
      <w:pPr>
        <w:tabs>
          <w:tab w:val="clear" w:pos="708"/>
        </w:tabs>
        <w:rPr>
          <w:rFonts w:ascii="Arial" w:hAnsi="Arial" w:cs="Arial"/>
          <w:i/>
          <w:iCs/>
          <w:sz w:val="22"/>
          <w:szCs w:val="22"/>
        </w:rPr>
      </w:pPr>
      <w:r w:rsidRPr="00822F87">
        <w:rPr>
          <w:rFonts w:ascii="Arial" w:hAnsi="Arial" w:cs="Arial"/>
          <w:i/>
          <w:iCs/>
          <w:sz w:val="22"/>
          <w:szCs w:val="22"/>
        </w:rPr>
        <w:t>Rätselreime</w:t>
      </w:r>
    </w:p>
    <w:p w14:paraId="0A155FF0"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Es trippelt was ums Haus herum</w:t>
      </w:r>
      <w:r w:rsidRPr="00822F87">
        <w:rPr>
          <w:rFonts w:ascii="Arial" w:hAnsi="Arial" w:cs="Arial"/>
          <w:sz w:val="22"/>
          <w:szCs w:val="22"/>
        </w:rPr>
        <w:br/>
        <w:t>und macht es nass</w:t>
      </w:r>
      <w:r w:rsidRPr="00822F87">
        <w:rPr>
          <w:rFonts w:ascii="Arial" w:hAnsi="Arial" w:cs="Arial"/>
          <w:sz w:val="22"/>
          <w:szCs w:val="22"/>
        </w:rPr>
        <w:br/>
        <w:t xml:space="preserve">macht </w:t>
      </w:r>
      <w:proofErr w:type="spellStart"/>
      <w:r w:rsidRPr="00822F87">
        <w:rPr>
          <w:rFonts w:ascii="Arial" w:hAnsi="Arial" w:cs="Arial"/>
          <w:sz w:val="22"/>
          <w:szCs w:val="22"/>
        </w:rPr>
        <w:t>bitschi</w:t>
      </w:r>
      <w:proofErr w:type="spellEnd"/>
      <w:r w:rsidRPr="00822F87">
        <w:rPr>
          <w:rFonts w:ascii="Arial" w:hAnsi="Arial" w:cs="Arial"/>
          <w:sz w:val="22"/>
          <w:szCs w:val="22"/>
        </w:rPr>
        <w:t xml:space="preserve">, </w:t>
      </w:r>
      <w:proofErr w:type="spellStart"/>
      <w:r w:rsidRPr="00822F87">
        <w:rPr>
          <w:rFonts w:ascii="Arial" w:hAnsi="Arial" w:cs="Arial"/>
          <w:sz w:val="22"/>
          <w:szCs w:val="22"/>
        </w:rPr>
        <w:t>batschi</w:t>
      </w:r>
      <w:proofErr w:type="spellEnd"/>
      <w:r w:rsidRPr="00822F87">
        <w:rPr>
          <w:rFonts w:ascii="Arial" w:hAnsi="Arial" w:cs="Arial"/>
          <w:sz w:val="22"/>
          <w:szCs w:val="22"/>
        </w:rPr>
        <w:t xml:space="preserve">, </w:t>
      </w:r>
      <w:proofErr w:type="spellStart"/>
      <w:r w:rsidRPr="00822F87">
        <w:rPr>
          <w:rFonts w:ascii="Arial" w:hAnsi="Arial" w:cs="Arial"/>
          <w:sz w:val="22"/>
          <w:szCs w:val="22"/>
        </w:rPr>
        <w:t>bitschi</w:t>
      </w:r>
      <w:proofErr w:type="spellEnd"/>
      <w:r w:rsidRPr="00822F87">
        <w:rPr>
          <w:rFonts w:ascii="Arial" w:hAnsi="Arial" w:cs="Arial"/>
          <w:sz w:val="22"/>
          <w:szCs w:val="22"/>
        </w:rPr>
        <w:t xml:space="preserve"> </w:t>
      </w:r>
      <w:proofErr w:type="spellStart"/>
      <w:r w:rsidRPr="00822F87">
        <w:rPr>
          <w:rFonts w:ascii="Arial" w:hAnsi="Arial" w:cs="Arial"/>
          <w:sz w:val="22"/>
          <w:szCs w:val="22"/>
        </w:rPr>
        <w:t>batschi</w:t>
      </w:r>
      <w:proofErr w:type="spellEnd"/>
      <w:r w:rsidRPr="00822F87">
        <w:rPr>
          <w:rFonts w:ascii="Arial" w:hAnsi="Arial" w:cs="Arial"/>
          <w:sz w:val="22"/>
          <w:szCs w:val="22"/>
        </w:rPr>
        <w:br/>
        <w:t>Was ist das? (der Regen)</w:t>
      </w:r>
    </w:p>
    <w:p w14:paraId="710E3B5F"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Rätsel für Kinder sollten in einem Schwierigkeitsgrad gestellt werden, dass die Kinder die meisten Rätsel erraten können. Zum Reim kommen hier kognitive Fähigkeiten hinzu, die schon ein bestimmtes Wissen voraussetzen. […]</w:t>
      </w:r>
    </w:p>
    <w:p w14:paraId="601E8DBD" w14:textId="77777777" w:rsidR="009C5ADC" w:rsidRDefault="009C5ADC" w:rsidP="00E60783">
      <w:pPr>
        <w:tabs>
          <w:tab w:val="clear" w:pos="708"/>
        </w:tabs>
        <w:rPr>
          <w:rFonts w:ascii="Arial" w:hAnsi="Arial" w:cs="Arial"/>
          <w:b/>
          <w:bCs/>
          <w:sz w:val="22"/>
          <w:szCs w:val="22"/>
        </w:rPr>
      </w:pPr>
    </w:p>
    <w:p w14:paraId="5003020A" w14:textId="77777777" w:rsidR="009C5ADC" w:rsidRDefault="009C5ADC" w:rsidP="00E60783">
      <w:pPr>
        <w:tabs>
          <w:tab w:val="clear" w:pos="708"/>
        </w:tabs>
        <w:rPr>
          <w:rFonts w:ascii="Arial" w:hAnsi="Arial" w:cs="Arial"/>
          <w:b/>
          <w:bCs/>
          <w:sz w:val="22"/>
          <w:szCs w:val="22"/>
        </w:rPr>
      </w:pPr>
    </w:p>
    <w:p w14:paraId="1BCBDED4" w14:textId="77777777" w:rsidR="009C5ADC" w:rsidRDefault="009C5ADC" w:rsidP="00E60783">
      <w:pPr>
        <w:tabs>
          <w:tab w:val="clear" w:pos="708"/>
        </w:tabs>
        <w:rPr>
          <w:rFonts w:ascii="Arial" w:hAnsi="Arial" w:cs="Arial"/>
          <w:b/>
          <w:bCs/>
          <w:sz w:val="22"/>
          <w:szCs w:val="22"/>
        </w:rPr>
      </w:pPr>
    </w:p>
    <w:p w14:paraId="1667E8C8" w14:textId="77777777" w:rsidR="009C5ADC" w:rsidRDefault="009C5ADC" w:rsidP="00E60783">
      <w:pPr>
        <w:tabs>
          <w:tab w:val="clear" w:pos="708"/>
        </w:tabs>
        <w:rPr>
          <w:rFonts w:ascii="Arial" w:hAnsi="Arial" w:cs="Arial"/>
          <w:b/>
          <w:bCs/>
          <w:sz w:val="22"/>
          <w:szCs w:val="22"/>
        </w:rPr>
      </w:pPr>
    </w:p>
    <w:p w14:paraId="4A08ACC3" w14:textId="7600C3E4" w:rsidR="00E60783" w:rsidRPr="00822F87" w:rsidRDefault="00E60783" w:rsidP="00E60783">
      <w:pPr>
        <w:tabs>
          <w:tab w:val="clear" w:pos="708"/>
        </w:tabs>
        <w:rPr>
          <w:rFonts w:ascii="Arial" w:hAnsi="Arial" w:cs="Arial"/>
          <w:b/>
          <w:bCs/>
          <w:sz w:val="22"/>
          <w:szCs w:val="22"/>
        </w:rPr>
      </w:pPr>
      <w:r w:rsidRPr="00822F87">
        <w:rPr>
          <w:rFonts w:ascii="Arial" w:hAnsi="Arial" w:cs="Arial"/>
          <w:b/>
          <w:bCs/>
          <w:sz w:val="22"/>
          <w:szCs w:val="22"/>
        </w:rPr>
        <w:lastRenderedPageBreak/>
        <w:t>Kinderlieder und Spiellieder</w:t>
      </w:r>
    </w:p>
    <w:p w14:paraId="49D89B6B"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Schon ganz kleine Kinder lieben das Spiellied:</w:t>
      </w:r>
    </w:p>
    <w:p w14:paraId="15CF24E6"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Häschen in der Grube</w:t>
      </w:r>
      <w:r w:rsidRPr="00822F87">
        <w:rPr>
          <w:rFonts w:ascii="Arial" w:hAnsi="Arial" w:cs="Arial"/>
          <w:sz w:val="22"/>
          <w:szCs w:val="22"/>
        </w:rPr>
        <w:br/>
        <w:t>saß und schlief,</w:t>
      </w:r>
      <w:r w:rsidRPr="00822F87">
        <w:rPr>
          <w:rFonts w:ascii="Arial" w:hAnsi="Arial" w:cs="Arial"/>
          <w:sz w:val="22"/>
          <w:szCs w:val="22"/>
        </w:rPr>
        <w:br/>
        <w:t>saß und schlief.</w:t>
      </w:r>
      <w:r w:rsidRPr="00822F87">
        <w:rPr>
          <w:rFonts w:ascii="Arial" w:hAnsi="Arial" w:cs="Arial"/>
          <w:sz w:val="22"/>
          <w:szCs w:val="22"/>
        </w:rPr>
        <w:br/>
        <w:t>Armes Häschen bist du krank,</w:t>
      </w:r>
      <w:r w:rsidRPr="00822F87">
        <w:rPr>
          <w:rFonts w:ascii="Arial" w:hAnsi="Arial" w:cs="Arial"/>
          <w:sz w:val="22"/>
          <w:szCs w:val="22"/>
        </w:rPr>
        <w:br/>
        <w:t>dass du nicht mehr hüpfen kannst?</w:t>
      </w:r>
      <w:r w:rsidRPr="00822F87">
        <w:rPr>
          <w:rFonts w:ascii="Arial" w:hAnsi="Arial" w:cs="Arial"/>
          <w:sz w:val="22"/>
          <w:szCs w:val="22"/>
        </w:rPr>
        <w:br/>
        <w:t>Häschen hüpf, Häschen hüpf, Häschen hüpf.</w:t>
      </w:r>
    </w:p>
    <w:p w14:paraId="46C75AE7"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Häschen vor dem Hunde</w:t>
      </w:r>
      <w:r w:rsidRPr="00822F87">
        <w:rPr>
          <w:rFonts w:ascii="Arial" w:hAnsi="Arial" w:cs="Arial"/>
          <w:sz w:val="22"/>
          <w:szCs w:val="22"/>
        </w:rPr>
        <w:br/>
        <w:t>hüte dich,</w:t>
      </w:r>
      <w:r w:rsidRPr="00822F87">
        <w:rPr>
          <w:rFonts w:ascii="Arial" w:hAnsi="Arial" w:cs="Arial"/>
          <w:sz w:val="22"/>
          <w:szCs w:val="22"/>
        </w:rPr>
        <w:br/>
        <w:t>hüte dich,</w:t>
      </w:r>
      <w:r w:rsidRPr="00822F87">
        <w:rPr>
          <w:rFonts w:ascii="Arial" w:hAnsi="Arial" w:cs="Arial"/>
          <w:sz w:val="22"/>
          <w:szCs w:val="22"/>
        </w:rPr>
        <w:br/>
        <w:t>hat gar einen scharfen Zahn,</w:t>
      </w:r>
      <w:r w:rsidRPr="00822F87">
        <w:rPr>
          <w:rFonts w:ascii="Arial" w:hAnsi="Arial" w:cs="Arial"/>
          <w:sz w:val="22"/>
          <w:szCs w:val="22"/>
        </w:rPr>
        <w:br/>
        <w:t>packt damit mein Häslein an.</w:t>
      </w:r>
      <w:r w:rsidRPr="00822F87">
        <w:rPr>
          <w:rFonts w:ascii="Arial" w:hAnsi="Arial" w:cs="Arial"/>
          <w:sz w:val="22"/>
          <w:szCs w:val="22"/>
        </w:rPr>
        <w:br/>
        <w:t>Häslein lauf, Häslein lauf, Häslein lauf.</w:t>
      </w:r>
    </w:p>
    <w:p w14:paraId="68F73777"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 Unserer Phantasie sind keine Grenzen gesetzt, wie wir Kinderlieder und Reime in Spiele umsetzen können. Kinder selbst können als Regisseure tätig werden, Kulissen bauen, mit Instrumenten die Lieder begleiten, Bewegungen dazu erfinden. Phantasie, Bewegung, Musik, Kreativität und das Sprachverständnis werden trainiert. Viele Sinne können zusammenwirken, um alle Kinder Sprache als spielerisches und kommunikatives Element erleben zu lassen.</w:t>
      </w:r>
    </w:p>
    <w:p w14:paraId="6F17D17B"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Für Kinder nichtdeutscher Herkunft ist dies vielleicht besonders wichtig. Sie lernen Sprache zunächst mit Lautmalereien, die ihnen die deutschen Laute vertraut macht. Mit Musik und Bewegungsunterstützung können sie, auch ohne die Worte zu verstehen, mitspielen.</w:t>
      </w:r>
    </w:p>
    <w:p w14:paraId="7FCC422F"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Es ist auch ganz leicht, Kindern mit der deutschen Muttersprache über Lautmalereien und Liedern ein Gefühl für fremde Sprachen zu vermitteln. Unsere multikulturelle Gesellschaft hat viele Sprachen - dass dies eine Bereicherung darstellt, können wir mit Kinderreimen und Liedern unterstützen.</w:t>
      </w:r>
    </w:p>
    <w:p w14:paraId="5A13F17F"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Sprache als Voraussetzung für die Kommunikation, das Denken, das Lernen muss theoretisch nicht besonders abgehandelt werden. Dafür gibt es kluge Ratgeber und wissenschaftliche Werke. Wenn wir das Sprechen lernen und die Sprachkompetenz von Kindern fördern wollen, so dürfen wir den spielerischen, fröhlichen Aspekt in den Vordergrund rücken. Dies gelingt mit Fingerspielen, Kinderreimen, Kinderspielliedern und Geschichten besonders gut. Die Kinder selbst entscheiden, welche Lieder und Reime ihnen am besten gefallen und ihrem Sprachverständnis angemessen sind.</w:t>
      </w:r>
    </w:p>
    <w:p w14:paraId="4A2468AE" w14:textId="77777777" w:rsidR="00E60783" w:rsidRPr="00822F87" w:rsidRDefault="00E60783" w:rsidP="00E60783">
      <w:pPr>
        <w:tabs>
          <w:tab w:val="clear" w:pos="708"/>
        </w:tabs>
        <w:rPr>
          <w:rFonts w:ascii="Arial" w:hAnsi="Arial" w:cs="Arial"/>
          <w:sz w:val="22"/>
          <w:szCs w:val="22"/>
        </w:rPr>
      </w:pPr>
      <w:r w:rsidRPr="00822F87">
        <w:rPr>
          <w:rFonts w:ascii="Arial" w:hAnsi="Arial" w:cs="Arial"/>
          <w:sz w:val="22"/>
          <w:szCs w:val="22"/>
        </w:rPr>
        <w:t>Ob zu Hause oder im Kindergarten gesungen und gespielt - Kinder haben Freude an der eigenen Muttersprache und an anderen Sprachen. Gemeinsam mit den Eltern können wir herausfinden, welche Reime, Reimgeschichten, Lieder und Spiellieder wir den Kindern anbieten können. Jede Sprache hat ihre traditionellen Reime und Lieder. Wir sollten uns von den Eltern anregen und sie auch selbst tätig werden lassen, um unseren Kindern viele unterschiedliche "Sprachmelodien" erfahrbar zu machen.</w:t>
      </w:r>
    </w:p>
    <w:p w14:paraId="361A99D6" w14:textId="1CD67C79" w:rsidR="00BF5C74" w:rsidRDefault="00E60783" w:rsidP="00E60783">
      <w:pPr>
        <w:tabs>
          <w:tab w:val="clear" w:pos="708"/>
        </w:tabs>
        <w:rPr>
          <w:rFonts w:ascii="Arial" w:hAnsi="Arial" w:cs="Arial"/>
          <w:sz w:val="22"/>
          <w:szCs w:val="22"/>
        </w:rPr>
        <w:sectPr w:rsidR="00BF5C74" w:rsidSect="007C4CA7">
          <w:pgSz w:w="11906" w:h="16838"/>
          <w:pgMar w:top="568" w:right="1133" w:bottom="680" w:left="1418" w:header="567" w:footer="1134" w:gutter="0"/>
          <w:cols w:space="720"/>
          <w:formProt w:val="0"/>
          <w:titlePg/>
          <w:docGrid w:linePitch="360"/>
        </w:sectPr>
      </w:pPr>
      <w:r w:rsidRPr="00822F87">
        <w:rPr>
          <w:rFonts w:ascii="Arial" w:hAnsi="Arial" w:cs="Arial"/>
          <w:sz w:val="22"/>
          <w:szCs w:val="22"/>
        </w:rPr>
        <w:t xml:space="preserve">Blank-Mathieu, M. </w:t>
      </w:r>
      <w:r w:rsidR="009C5ADC">
        <w:rPr>
          <w:rFonts w:ascii="Arial" w:hAnsi="Arial" w:cs="Arial"/>
          <w:sz w:val="22"/>
          <w:szCs w:val="22"/>
        </w:rPr>
        <w:t>(</w:t>
      </w:r>
      <w:r w:rsidRPr="00822F87">
        <w:rPr>
          <w:rFonts w:ascii="Arial" w:hAnsi="Arial" w:cs="Arial"/>
          <w:sz w:val="22"/>
          <w:szCs w:val="22"/>
        </w:rPr>
        <w:t>2005</w:t>
      </w:r>
      <w:r w:rsidR="009C5ADC">
        <w:rPr>
          <w:rFonts w:ascii="Arial" w:hAnsi="Arial" w:cs="Arial"/>
          <w:sz w:val="22"/>
          <w:szCs w:val="22"/>
        </w:rPr>
        <w:t xml:space="preserve">): </w:t>
      </w:r>
      <w:r w:rsidRPr="00822F87">
        <w:rPr>
          <w:rFonts w:ascii="Arial" w:hAnsi="Arial" w:cs="Arial"/>
          <w:sz w:val="22"/>
          <w:szCs w:val="22"/>
        </w:rPr>
        <w:t>Zur Bedeutung von Reimen und Kinderliedern für das Erlernen der Sprache</w:t>
      </w:r>
      <w:r w:rsidR="009C5ADC">
        <w:rPr>
          <w:rFonts w:ascii="Arial" w:hAnsi="Arial" w:cs="Arial"/>
          <w:sz w:val="22"/>
          <w:szCs w:val="22"/>
        </w:rPr>
        <w:t xml:space="preserve"> </w:t>
      </w:r>
      <w:hyperlink r:id="rId41" w:history="1">
        <w:r w:rsidRPr="00822F87">
          <w:rPr>
            <w:rStyle w:val="Hyperlink"/>
            <w:rFonts w:ascii="Arial" w:hAnsi="Arial" w:cs="Arial"/>
            <w:sz w:val="22"/>
            <w:szCs w:val="22"/>
          </w:rPr>
          <w:t>https://kindergartenpaedagogik.de/fachartikel/bildungsbereiche-erziehungsfelder/sprache-fremdsprachen-literacy-kommunikation/1270</w:t>
        </w:r>
      </w:hyperlink>
      <w:r w:rsidRPr="00822F87">
        <w:rPr>
          <w:rFonts w:ascii="Arial" w:hAnsi="Arial" w:cs="Arial"/>
          <w:sz w:val="22"/>
          <w:szCs w:val="22"/>
        </w:rPr>
        <w:t xml:space="preserve">  </w:t>
      </w:r>
      <w:r>
        <w:rPr>
          <w:rFonts w:ascii="Arial" w:hAnsi="Arial" w:cs="Arial"/>
          <w:sz w:val="22"/>
          <w:szCs w:val="22"/>
        </w:rPr>
        <w:t>[10.05.2020]</w:t>
      </w:r>
      <w:r>
        <w:rPr>
          <w:rFonts w:ascii="Arial" w:hAnsi="Arial" w:cs="Arial"/>
          <w:sz w:val="22"/>
          <w:szCs w:val="22"/>
        </w:rPr>
        <w:br w:type="page"/>
      </w: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BF5C74" w14:paraId="78DEC4BB" w14:textId="77777777" w:rsidTr="00DC72CD">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31DD51B"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lastRenderedPageBreak/>
              <w:t xml:space="preserve">                                                                         </w:t>
            </w:r>
            <w:bookmarkStart w:id="82" w:name="_Hlk54018830"/>
          </w:p>
          <w:p w14:paraId="72B9A998" w14:textId="77777777" w:rsidR="00D437A8" w:rsidRPr="00D437A8" w:rsidRDefault="00D437A8" w:rsidP="00D43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437A8">
              <w:rPr>
                <w:rFonts w:ascii="Arial" w:hAnsi="Arial" w:cs="Arial"/>
                <w:b/>
                <w:sz w:val="22"/>
                <w:szCs w:val="22"/>
              </w:rPr>
              <w:t>Berufsfachschule sozialpädagogische Assistentin/ sozialpädagogischer Assistent</w:t>
            </w:r>
          </w:p>
          <w:p w14:paraId="1A8543A7" w14:textId="785512A8"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4D722A">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812527"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67B0795"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4D722A">
              <w:rPr>
                <w:rFonts w:ascii="Arial" w:hAnsi="Arial" w:cs="Arial"/>
                <w:sz w:val="22"/>
                <w:szCs w:val="22"/>
              </w:rPr>
              <w:t>BBS Musterhausen</w:t>
            </w:r>
          </w:p>
        </w:tc>
      </w:tr>
      <w:tr w:rsidR="00BF5C74" w14:paraId="4D40A826" w14:textId="77777777" w:rsidTr="00DC72CD">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52E1F77"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579D081"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Pädagogische Begleitung von Bildungsprozessen II</w:t>
            </w:r>
          </w:p>
        </w:tc>
      </w:tr>
      <w:tr w:rsidR="00BF5C74" w14:paraId="2B0F4816" w14:textId="77777777" w:rsidTr="00DC72CD">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47F97FD"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F6AB1C" w14:textId="77777777" w:rsidR="00BF5C74" w:rsidRPr="004D722A" w:rsidRDefault="00BF5C74" w:rsidP="00DC7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4D722A">
              <w:rPr>
                <w:rFonts w:ascii="Arial" w:hAnsi="Arial" w:cs="Arial"/>
                <w:sz w:val="22"/>
                <w:szCs w:val="22"/>
              </w:rPr>
              <w:t>Sprachbildung mit Kinderlyrik und Fingerspielen</w:t>
            </w:r>
          </w:p>
        </w:tc>
      </w:tr>
      <w:bookmarkEnd w:id="82"/>
    </w:tbl>
    <w:p w14:paraId="044D31AA" w14:textId="77777777" w:rsidR="00BF5C74" w:rsidRDefault="00BF5C74" w:rsidP="00BF5C74">
      <w:pPr>
        <w:rPr>
          <w:rFonts w:ascii="Arial" w:hAnsi="Arial" w:cs="Arial"/>
          <w:sz w:val="22"/>
          <w:szCs w:val="22"/>
        </w:rPr>
      </w:pPr>
    </w:p>
    <w:p w14:paraId="2076E6AE" w14:textId="77777777" w:rsidR="00BF5C74" w:rsidRPr="0020302C" w:rsidRDefault="00BF5C74" w:rsidP="00BF5C74">
      <w:pPr>
        <w:rPr>
          <w:rFonts w:ascii="Arial" w:hAnsi="Arial" w:cs="Arial"/>
          <w:b/>
          <w:bCs/>
          <w:sz w:val="22"/>
          <w:szCs w:val="22"/>
        </w:rPr>
      </w:pPr>
      <w:r w:rsidRPr="0020302C">
        <w:rPr>
          <w:rFonts w:ascii="Arial" w:hAnsi="Arial" w:cs="Arial"/>
          <w:b/>
          <w:bCs/>
          <w:sz w:val="22"/>
          <w:szCs w:val="22"/>
        </w:rPr>
        <w:t>Arbeitsauftrag „Sprachbildung mit Kinderlyrik“</w:t>
      </w:r>
    </w:p>
    <w:p w14:paraId="5F9F02F8" w14:textId="2720410A" w:rsidR="000C66A7" w:rsidRPr="0020302C" w:rsidRDefault="000C66A7" w:rsidP="00BF5C74">
      <w:pPr>
        <w:rPr>
          <w:rFonts w:ascii="Arial" w:hAnsi="Arial" w:cs="Arial"/>
          <w:sz w:val="22"/>
          <w:szCs w:val="22"/>
        </w:rPr>
      </w:pPr>
      <w:r w:rsidRPr="0020302C">
        <w:rPr>
          <w:rFonts w:ascii="Arial" w:hAnsi="Arial" w:cs="Arial"/>
          <w:sz w:val="22"/>
          <w:szCs w:val="22"/>
        </w:rPr>
        <w:t>Sie haben mittlerweile viel gelernt über den pädagogischen Nutzen von Kinderlyrik (z.B. in Form von Finger- und Handgestenspielen) im Allgemeinen und ihrem sprachförderlichen Potenzial im Besonderen. Aus der Handlungssituation ergibt sich der Arbeitsauftrag</w:t>
      </w:r>
      <w:r w:rsidR="00D54395" w:rsidRPr="0020302C">
        <w:rPr>
          <w:rFonts w:ascii="Arial" w:hAnsi="Arial" w:cs="Arial"/>
          <w:sz w:val="22"/>
          <w:szCs w:val="22"/>
        </w:rPr>
        <w:t>, eine strukturierte Mappe zu erstellen und eine Aktivität mit Kindern durchzuführen. Vorschlag für die Umsetzung:</w:t>
      </w:r>
    </w:p>
    <w:p w14:paraId="1AF75C86" w14:textId="17E7DC83" w:rsidR="00BF5C74" w:rsidRPr="0020302C" w:rsidRDefault="00BF5C74" w:rsidP="00AC66EA">
      <w:pPr>
        <w:pStyle w:val="Listenabsatz"/>
        <w:numPr>
          <w:ilvl w:val="0"/>
          <w:numId w:val="21"/>
        </w:numPr>
        <w:rPr>
          <w:rFonts w:ascii="Arial" w:hAnsi="Arial" w:cs="Arial"/>
          <w:sz w:val="22"/>
          <w:szCs w:val="22"/>
        </w:rPr>
      </w:pPr>
      <w:r w:rsidRPr="0020302C">
        <w:rPr>
          <w:rFonts w:ascii="Arial" w:hAnsi="Arial" w:cs="Arial"/>
          <w:sz w:val="22"/>
          <w:szCs w:val="22"/>
        </w:rPr>
        <w:t>Finden Sie zu drei wiederkehrenden Situationen im Kindergartenalltag (z.B. Ankommen, Wickeln, Verabschieden…) passende Finger- und Handgestenspiele bzw. entwickeln Sie auf Grundlage eines Kindergedichts ein passendes Finger- und Handgestenspiel. Bewerten Sie das jeweilige sprachbildende Potenzial und skizzieren Sie methodisch-didaktische Hinweise dazu.</w:t>
      </w:r>
      <w:r w:rsidR="00D54395" w:rsidRPr="0020302C">
        <w:rPr>
          <w:rFonts w:ascii="Arial" w:hAnsi="Arial" w:cs="Arial"/>
          <w:sz w:val="22"/>
          <w:szCs w:val="22"/>
        </w:rPr>
        <w:t xml:space="preserve"> Führen Sie eines davon mit der Klasse am vereinbarten Termin durch</w:t>
      </w:r>
      <w:r w:rsidR="000E63BD" w:rsidRPr="0020302C">
        <w:rPr>
          <w:rFonts w:ascii="Arial" w:hAnsi="Arial" w:cs="Arial"/>
          <w:sz w:val="22"/>
          <w:szCs w:val="22"/>
        </w:rPr>
        <w:t xml:space="preserve"> (ca. 5 Minuten)</w:t>
      </w:r>
      <w:r w:rsidR="00D54395" w:rsidRPr="0020302C">
        <w:rPr>
          <w:rFonts w:ascii="Arial" w:hAnsi="Arial" w:cs="Arial"/>
          <w:sz w:val="22"/>
          <w:szCs w:val="22"/>
        </w:rPr>
        <w:t>.</w:t>
      </w:r>
      <w:r w:rsidR="000E63BD" w:rsidRPr="0020302C">
        <w:rPr>
          <w:rFonts w:ascii="Arial" w:hAnsi="Arial" w:cs="Arial"/>
          <w:sz w:val="22"/>
          <w:szCs w:val="22"/>
        </w:rPr>
        <w:t xml:space="preserve"> Fertigen Sie ein Handout an, auf dem Sie Ihre Ergebnisse zusammenfassen. </w:t>
      </w:r>
      <w:r w:rsidRPr="0020302C">
        <w:rPr>
          <w:rFonts w:ascii="Arial" w:hAnsi="Arial" w:cs="Arial"/>
          <w:sz w:val="22"/>
          <w:szCs w:val="22"/>
        </w:rPr>
        <w:t xml:space="preserve"> </w:t>
      </w:r>
    </w:p>
    <w:p w14:paraId="1EA539DA" w14:textId="77777777" w:rsidR="00BF5C74" w:rsidRPr="0020302C" w:rsidRDefault="00BF5C74" w:rsidP="00BF5C74">
      <w:pPr>
        <w:pStyle w:val="Listenabsatz"/>
        <w:rPr>
          <w:rFonts w:ascii="Arial" w:hAnsi="Arial" w:cs="Arial"/>
          <w:sz w:val="22"/>
          <w:szCs w:val="22"/>
        </w:rPr>
      </w:pPr>
    </w:p>
    <w:p w14:paraId="790AB4A9" w14:textId="39DAE267" w:rsidR="000E63BD" w:rsidRPr="0020302C" w:rsidRDefault="00BF5C74" w:rsidP="00AC66EA">
      <w:pPr>
        <w:pStyle w:val="Listenabsatz"/>
        <w:numPr>
          <w:ilvl w:val="0"/>
          <w:numId w:val="21"/>
        </w:numPr>
        <w:rPr>
          <w:rFonts w:ascii="Arial" w:hAnsi="Arial" w:cs="Arial"/>
          <w:sz w:val="22"/>
          <w:szCs w:val="22"/>
        </w:rPr>
      </w:pPr>
      <w:r w:rsidRPr="0020302C">
        <w:rPr>
          <w:rFonts w:ascii="Arial" w:hAnsi="Arial" w:cs="Arial"/>
          <w:sz w:val="22"/>
          <w:szCs w:val="22"/>
        </w:rPr>
        <w:t xml:space="preserve">Planen </w:t>
      </w:r>
      <w:r w:rsidR="00D54395" w:rsidRPr="0020302C">
        <w:rPr>
          <w:rFonts w:ascii="Arial" w:hAnsi="Arial" w:cs="Arial"/>
          <w:sz w:val="22"/>
          <w:szCs w:val="22"/>
        </w:rPr>
        <w:t>Sie zu einem weiteren (Kinder-)G</w:t>
      </w:r>
      <w:r w:rsidRPr="0020302C">
        <w:rPr>
          <w:rFonts w:ascii="Arial" w:hAnsi="Arial" w:cs="Arial"/>
          <w:sz w:val="22"/>
          <w:szCs w:val="22"/>
        </w:rPr>
        <w:t>edicht eine sprachbildende Aktivität und führen Sie diese in Ihrer Praxiseinrichtung durch.</w:t>
      </w:r>
      <w:r w:rsidR="00D54395" w:rsidRPr="0020302C">
        <w:rPr>
          <w:rFonts w:ascii="Arial" w:hAnsi="Arial" w:cs="Arial"/>
          <w:sz w:val="22"/>
          <w:szCs w:val="22"/>
        </w:rPr>
        <w:t xml:space="preserve"> Stellen Sie Ihre Aktivität </w:t>
      </w:r>
      <w:r w:rsidR="000E63BD" w:rsidRPr="0020302C">
        <w:rPr>
          <w:rFonts w:ascii="Arial" w:hAnsi="Arial" w:cs="Arial"/>
          <w:sz w:val="22"/>
          <w:szCs w:val="22"/>
        </w:rPr>
        <w:t xml:space="preserve">am vereinbarten Termin </w:t>
      </w:r>
      <w:r w:rsidR="00D54395" w:rsidRPr="0020302C">
        <w:rPr>
          <w:rFonts w:ascii="Arial" w:hAnsi="Arial" w:cs="Arial"/>
          <w:sz w:val="22"/>
          <w:szCs w:val="22"/>
        </w:rPr>
        <w:t>in der Klasse</w:t>
      </w:r>
      <w:r w:rsidR="000E63BD" w:rsidRPr="0020302C">
        <w:rPr>
          <w:rFonts w:ascii="Arial" w:hAnsi="Arial" w:cs="Arial"/>
          <w:sz w:val="22"/>
          <w:szCs w:val="22"/>
        </w:rPr>
        <w:t xml:space="preserve"> vor (max.</w:t>
      </w:r>
      <w:r w:rsidR="00D54395" w:rsidRPr="0020302C">
        <w:rPr>
          <w:rFonts w:ascii="Arial" w:hAnsi="Arial" w:cs="Arial"/>
          <w:sz w:val="22"/>
          <w:szCs w:val="22"/>
        </w:rPr>
        <w:t xml:space="preserve"> 15 Minuten). Folgende Punkte soll die Präsentation enthalten: Gedicht und sprachförderliches Potenzial; Zielgruppe; </w:t>
      </w:r>
      <w:r w:rsidR="000E63BD" w:rsidRPr="0020302C">
        <w:rPr>
          <w:rFonts w:ascii="Arial" w:hAnsi="Arial" w:cs="Arial"/>
          <w:sz w:val="22"/>
          <w:szCs w:val="22"/>
        </w:rPr>
        <w:t xml:space="preserve">Material-, Zeit- und Raumbedarf; Durchführung mit </w:t>
      </w:r>
      <w:proofErr w:type="spellStart"/>
      <w:r w:rsidR="000E63BD" w:rsidRPr="0020302C">
        <w:rPr>
          <w:rFonts w:ascii="Arial" w:hAnsi="Arial" w:cs="Arial"/>
          <w:sz w:val="22"/>
          <w:szCs w:val="22"/>
        </w:rPr>
        <w:t>meth</w:t>
      </w:r>
      <w:proofErr w:type="spellEnd"/>
      <w:r w:rsidR="000E63BD" w:rsidRPr="0020302C">
        <w:rPr>
          <w:rFonts w:ascii="Arial" w:hAnsi="Arial" w:cs="Arial"/>
          <w:sz w:val="22"/>
          <w:szCs w:val="22"/>
        </w:rPr>
        <w:t>.-</w:t>
      </w:r>
      <w:proofErr w:type="spellStart"/>
      <w:r w:rsidR="000E63BD" w:rsidRPr="0020302C">
        <w:rPr>
          <w:rFonts w:ascii="Arial" w:hAnsi="Arial" w:cs="Arial"/>
          <w:sz w:val="22"/>
          <w:szCs w:val="22"/>
        </w:rPr>
        <w:t>did</w:t>
      </w:r>
      <w:proofErr w:type="spellEnd"/>
      <w:r w:rsidR="000E63BD" w:rsidRPr="0020302C">
        <w:rPr>
          <w:rFonts w:ascii="Arial" w:hAnsi="Arial" w:cs="Arial"/>
          <w:sz w:val="22"/>
          <w:szCs w:val="22"/>
        </w:rPr>
        <w:t xml:space="preserve">. Begründungen; Lernziele. Verfassen Sie hierzu für Ihre Mitschüler und Mitschülerinnen ein Handout, welches die o.g. Punkte enthält. </w:t>
      </w:r>
    </w:p>
    <w:p w14:paraId="62DE6F13" w14:textId="77777777" w:rsidR="000E63BD" w:rsidRPr="0020302C" w:rsidRDefault="000E63BD" w:rsidP="000E63BD">
      <w:pPr>
        <w:pStyle w:val="Listenabsatz"/>
        <w:rPr>
          <w:rFonts w:ascii="Arial" w:hAnsi="Arial" w:cs="Arial"/>
          <w:sz w:val="22"/>
          <w:szCs w:val="22"/>
        </w:rPr>
      </w:pPr>
    </w:p>
    <w:p w14:paraId="400F9449" w14:textId="1D2C5EB0" w:rsidR="00D54395" w:rsidRPr="0020302C" w:rsidRDefault="000E63BD" w:rsidP="000E63BD">
      <w:pPr>
        <w:rPr>
          <w:rFonts w:ascii="Arial" w:hAnsi="Arial" w:cs="Arial"/>
          <w:sz w:val="22"/>
          <w:szCs w:val="22"/>
        </w:rPr>
      </w:pPr>
      <w:r w:rsidRPr="0020302C">
        <w:rPr>
          <w:rFonts w:ascii="Arial" w:hAnsi="Arial" w:cs="Arial"/>
          <w:sz w:val="22"/>
          <w:szCs w:val="22"/>
        </w:rPr>
        <w:t>Die Handouts werden gesammelt, so dass am Ende eine Sammlung von Finger- und Handgestenspielen sowie Kindergedichten inklusive möglichen Aktivitäten dazu entsteht.</w:t>
      </w:r>
      <w:r w:rsidR="00D54395" w:rsidRPr="0020302C">
        <w:rPr>
          <w:rFonts w:ascii="Arial" w:hAnsi="Arial" w:cs="Arial"/>
          <w:sz w:val="22"/>
          <w:szCs w:val="22"/>
        </w:rPr>
        <w:t xml:space="preserve"> </w:t>
      </w:r>
    </w:p>
    <w:p w14:paraId="43A92A60" w14:textId="2032B297" w:rsidR="00BF5C74" w:rsidRPr="0020302C" w:rsidRDefault="00BF5C74" w:rsidP="0020302C">
      <w:pPr>
        <w:rPr>
          <w:rFonts w:ascii="Arial" w:hAnsi="Arial" w:cs="Arial"/>
          <w:sz w:val="22"/>
          <w:szCs w:val="22"/>
        </w:rPr>
        <w:sectPr w:rsidR="00BF5C74" w:rsidRPr="0020302C" w:rsidSect="007C4CA7">
          <w:pgSz w:w="11906" w:h="16838"/>
          <w:pgMar w:top="568" w:right="1133" w:bottom="680" w:left="1418" w:header="567" w:footer="1134" w:gutter="0"/>
          <w:cols w:space="720"/>
          <w:formProt w:val="0"/>
          <w:titlePg/>
          <w:docGrid w:linePitch="360"/>
        </w:sectPr>
      </w:pPr>
      <w:r w:rsidRPr="0020302C">
        <w:rPr>
          <w:rFonts w:ascii="Arial" w:hAnsi="Arial" w:cs="Arial"/>
          <w:sz w:val="22"/>
          <w:szCs w:val="22"/>
        </w:rPr>
        <w:t xml:space="preserve">Bereiten Sie die Aktivität so </w:t>
      </w:r>
      <w:r w:rsidR="0020302C" w:rsidRPr="0020302C">
        <w:rPr>
          <w:rFonts w:ascii="Arial" w:hAnsi="Arial" w:cs="Arial"/>
          <w:sz w:val="22"/>
          <w:szCs w:val="22"/>
        </w:rPr>
        <w:t>auf</w:t>
      </w:r>
      <w:r w:rsidRPr="0020302C">
        <w:rPr>
          <w:rFonts w:ascii="Arial" w:hAnsi="Arial" w:cs="Arial"/>
          <w:sz w:val="22"/>
          <w:szCs w:val="22"/>
        </w:rPr>
        <w:t xml:space="preserve">, dass Sie die Durchführung in der Klasse vorstellen können.  </w:t>
      </w:r>
    </w:p>
    <w:p w14:paraId="4F2B74A9" w14:textId="1770F4A2" w:rsidR="00E1106F" w:rsidRPr="00DC72CD" w:rsidRDefault="00E1106F" w:rsidP="00E1106F">
      <w:pPr>
        <w:rPr>
          <w:rFonts w:ascii="Arial" w:hAnsi="Arial"/>
          <w:b/>
          <w:sz w:val="22"/>
          <w:lang w:eastAsia="de-DE"/>
        </w:rPr>
      </w:pPr>
      <w:r w:rsidRPr="00DC72CD">
        <w:rPr>
          <w:rFonts w:ascii="Arial" w:hAnsi="Arial"/>
          <w:b/>
          <w:sz w:val="28"/>
          <w:szCs w:val="28"/>
          <w:lang w:eastAsia="de-DE"/>
        </w:rPr>
        <w:lastRenderedPageBreak/>
        <w:t xml:space="preserve">LS: Symbole, Zeichen, Schrift – </w:t>
      </w:r>
      <w:proofErr w:type="spellStart"/>
      <w:r w:rsidRPr="00DC72CD">
        <w:rPr>
          <w:rFonts w:ascii="Arial" w:hAnsi="Arial"/>
          <w:b/>
          <w:sz w:val="28"/>
          <w:szCs w:val="28"/>
          <w:lang w:eastAsia="de-DE"/>
        </w:rPr>
        <w:t>Literacy</w:t>
      </w:r>
      <w:proofErr w:type="spellEnd"/>
      <w:r w:rsidRPr="00DC72CD">
        <w:rPr>
          <w:rFonts w:ascii="Arial" w:hAnsi="Arial"/>
          <w:b/>
          <w:sz w:val="28"/>
          <w:szCs w:val="28"/>
          <w:lang w:eastAsia="de-DE"/>
        </w:rPr>
        <w:t xml:space="preserve"> fördern in der Kita </w:t>
      </w:r>
      <w:r w:rsidRPr="00DC72CD">
        <w:rPr>
          <w:rFonts w:ascii="Arial" w:hAnsi="Arial"/>
          <w:b/>
          <w:sz w:val="28"/>
          <w:szCs w:val="28"/>
          <w:lang w:eastAsia="de-DE"/>
        </w:rPr>
        <w:br/>
      </w:r>
      <w:r w:rsidRPr="00DC72CD">
        <w:rPr>
          <w:rFonts w:ascii="Arial" w:hAnsi="Arial"/>
          <w:b/>
          <w:sz w:val="22"/>
          <w:lang w:eastAsia="de-DE"/>
        </w:rPr>
        <w:t>(Berufsfachschule</w:t>
      </w:r>
      <w:r w:rsidR="00D437A8">
        <w:rPr>
          <w:rFonts w:ascii="Arial" w:hAnsi="Arial"/>
          <w:b/>
          <w:sz w:val="22"/>
          <w:lang w:eastAsia="de-DE"/>
        </w:rPr>
        <w:t xml:space="preserve"> sozialpädagogische Assistentin</w:t>
      </w:r>
      <w:r w:rsidRPr="00DC72CD">
        <w:rPr>
          <w:rFonts w:ascii="Arial" w:hAnsi="Arial"/>
          <w:b/>
          <w:sz w:val="22"/>
          <w:lang w:eastAsia="de-DE"/>
        </w:rPr>
        <w:t>/ sozialpädagogischer Assistent)</w:t>
      </w:r>
    </w:p>
    <w:p w14:paraId="5127573A" w14:textId="77777777" w:rsidR="00E1106F" w:rsidRPr="00DC72CD" w:rsidRDefault="00E1106F" w:rsidP="00E1106F">
      <w:pPr>
        <w:rPr>
          <w:rFonts w:ascii="Arial" w:hAnsi="Arial"/>
          <w:b/>
          <w:sz w:val="22"/>
          <w:lang w:eastAsia="de-DE"/>
        </w:rPr>
      </w:pPr>
    </w:p>
    <w:p w14:paraId="6D4A321F" w14:textId="77777777" w:rsidR="00E1106F" w:rsidRPr="00DC72CD" w:rsidRDefault="00E1106F" w:rsidP="00E1106F">
      <w:pPr>
        <w:rPr>
          <w:rFonts w:ascii="Arial" w:hAnsi="Arial"/>
          <w:b/>
          <w:sz w:val="22"/>
          <w:lang w:eastAsia="de-DE"/>
        </w:rPr>
      </w:pPr>
      <w:r w:rsidRPr="00DC72CD">
        <w:rPr>
          <w:rFonts w:ascii="Arial" w:hAnsi="Arial"/>
          <w:b/>
          <w:sz w:val="22"/>
          <w:lang w:eastAsia="de-DE"/>
        </w:rPr>
        <w:t>Einführende Hinweise:</w:t>
      </w:r>
    </w:p>
    <w:p w14:paraId="5271B83C" w14:textId="77777777" w:rsidR="00E1106F" w:rsidRPr="00DC72CD" w:rsidRDefault="00E1106F" w:rsidP="00E1106F">
      <w:pPr>
        <w:rPr>
          <w:rFonts w:ascii="Arial" w:hAnsi="Arial"/>
          <w:bCs/>
          <w:sz w:val="22"/>
          <w:lang w:eastAsia="de-DE"/>
        </w:rPr>
      </w:pPr>
      <w:proofErr w:type="spellStart"/>
      <w:r w:rsidRPr="00DC72CD">
        <w:rPr>
          <w:rFonts w:ascii="Arial" w:hAnsi="Arial"/>
          <w:bCs/>
          <w:sz w:val="22"/>
          <w:lang w:eastAsia="de-DE"/>
        </w:rPr>
        <w:t>Literacy</w:t>
      </w:r>
      <w:proofErr w:type="spellEnd"/>
      <w:r w:rsidRPr="00DC72CD">
        <w:rPr>
          <w:rFonts w:ascii="Arial" w:hAnsi="Arial"/>
          <w:bCs/>
          <w:sz w:val="22"/>
          <w:lang w:eastAsia="de-DE"/>
        </w:rPr>
        <w:t xml:space="preserve">-Erziehung, also die Förderung der Lese-, Erzähl- und Schreibkompetenz von Kindern ist spätestens seit der ersten PISA-Studie zu einem zentralen Auftrag in der Elementarpädagogik geworden. Der frühe Umgang mit Schriftprodukten, Zeichen und Symbolen, Geschichten und Reimen, mit Erzählkultur im Allgemeinen, führt nachweislich zu einer besseren Sprachbeherrschung, höherer Lernmotivation und größerem Schulerfolg.  Hinzu kommt, dass Kinder mit vielfältigen </w:t>
      </w:r>
      <w:proofErr w:type="spellStart"/>
      <w:r w:rsidRPr="00DC72CD">
        <w:rPr>
          <w:rFonts w:ascii="Arial" w:hAnsi="Arial"/>
          <w:bCs/>
          <w:sz w:val="22"/>
          <w:lang w:eastAsia="de-DE"/>
        </w:rPr>
        <w:t>Literacy</w:t>
      </w:r>
      <w:proofErr w:type="spellEnd"/>
      <w:r w:rsidRPr="00DC72CD">
        <w:rPr>
          <w:rFonts w:ascii="Arial" w:hAnsi="Arial"/>
          <w:bCs/>
          <w:sz w:val="22"/>
          <w:lang w:eastAsia="de-DE"/>
        </w:rPr>
        <w:t xml:space="preserve">-Erfahrungen auch über größeres Weltwissen verfügen und sich besser in andere Lebenswelten und Personen einfühlen können. </w:t>
      </w:r>
      <w:proofErr w:type="spellStart"/>
      <w:r w:rsidRPr="00DC72CD">
        <w:rPr>
          <w:rFonts w:ascii="Arial" w:hAnsi="Arial"/>
          <w:bCs/>
          <w:sz w:val="22"/>
          <w:lang w:eastAsia="de-DE"/>
        </w:rPr>
        <w:t>Literacy</w:t>
      </w:r>
      <w:proofErr w:type="spellEnd"/>
      <w:r w:rsidRPr="00DC72CD">
        <w:rPr>
          <w:rFonts w:ascii="Arial" w:hAnsi="Arial"/>
          <w:bCs/>
          <w:sz w:val="22"/>
          <w:lang w:eastAsia="de-DE"/>
        </w:rPr>
        <w:t xml:space="preserve"> </w:t>
      </w:r>
      <w:proofErr w:type="spellStart"/>
      <w:r w:rsidRPr="00DC72CD">
        <w:rPr>
          <w:rFonts w:ascii="Arial" w:hAnsi="Arial"/>
          <w:bCs/>
          <w:sz w:val="22"/>
          <w:lang w:eastAsia="de-DE"/>
        </w:rPr>
        <w:t>i.w.S</w:t>
      </w:r>
      <w:proofErr w:type="spellEnd"/>
      <w:r w:rsidRPr="00DC72CD">
        <w:rPr>
          <w:rFonts w:ascii="Arial" w:hAnsi="Arial"/>
          <w:bCs/>
          <w:sz w:val="22"/>
          <w:lang w:eastAsia="de-DE"/>
        </w:rPr>
        <w:t>. meint Lese-, Erzähl- und Schreibkompetenz. Der Begriff umfasst also auch Themen wie das Erzählen mit Kindern, Bilderbuchbetrachtungen, Kinderlyrik und –</w:t>
      </w:r>
      <w:proofErr w:type="spellStart"/>
      <w:r w:rsidRPr="00DC72CD">
        <w:rPr>
          <w:rFonts w:ascii="Arial" w:hAnsi="Arial"/>
          <w:bCs/>
          <w:sz w:val="22"/>
          <w:lang w:eastAsia="de-DE"/>
        </w:rPr>
        <w:t>theater</w:t>
      </w:r>
      <w:proofErr w:type="spellEnd"/>
      <w:r w:rsidRPr="00DC72CD">
        <w:rPr>
          <w:rFonts w:ascii="Arial" w:hAnsi="Arial"/>
          <w:bCs/>
          <w:sz w:val="22"/>
          <w:lang w:eastAsia="de-DE"/>
        </w:rPr>
        <w:t xml:space="preserve">. Die folgende LS nimmt Symbole, Zeichen und Schrift in den Blick. </w:t>
      </w:r>
    </w:p>
    <w:p w14:paraId="6FB5C211" w14:textId="77777777" w:rsidR="00E1106F" w:rsidRPr="00DC72CD" w:rsidRDefault="00E1106F" w:rsidP="00E1106F">
      <w:pPr>
        <w:rPr>
          <w:rFonts w:ascii="Arial" w:hAnsi="Arial"/>
          <w:bCs/>
          <w:sz w:val="22"/>
          <w:lang w:eastAsia="de-DE"/>
        </w:rPr>
      </w:pPr>
      <w:r w:rsidRPr="00DC72CD">
        <w:rPr>
          <w:rFonts w:ascii="Arial" w:hAnsi="Arial"/>
          <w:bCs/>
          <w:sz w:val="22"/>
          <w:lang w:eastAsia="de-DE"/>
        </w:rPr>
        <w:t xml:space="preserve">Lese- und Schreibkompetenz bildet sich nicht erst in der Grundschule, beim Schreiben und Lesen lernen heraus, vielmehr ist es so, dass je früher Kinder Kontakt zu Symbolen, Zeichen und Schrift haben, sie sich in der Schule leichter tun. Die beste Vorbereitung auf ein Leben in unserer Wissensgesellschaft erfahren Kinder in einem sprachanregenden Lernumfeld, in dem ein lebhafter Umgang mit Lese- und Erzählkultur sowie mit Zeichen, Symbolen und Schrift praktiziert wird. </w:t>
      </w:r>
    </w:p>
    <w:p w14:paraId="2AE2F213" w14:textId="77777777" w:rsidR="00E1106F" w:rsidRDefault="00E1106F" w:rsidP="00E1106F">
      <w:pPr>
        <w:rPr>
          <w:rFonts w:ascii="Arial" w:hAnsi="Arial"/>
          <w:b/>
          <w:color w:val="000000"/>
          <w:sz w:val="22"/>
          <w:lang w:eastAsia="de-DE"/>
        </w:rPr>
      </w:pPr>
      <w:r w:rsidRPr="00CE55CB">
        <w:rPr>
          <w:rFonts w:ascii="Arial" w:hAnsi="Arial"/>
          <w:b/>
          <w:color w:val="000000"/>
          <w:sz w:val="22"/>
          <w:lang w:eastAsia="de-DE"/>
        </w:rPr>
        <w:t xml:space="preserve">Curriculare Einordnung:  </w:t>
      </w:r>
    </w:p>
    <w:p w14:paraId="5F6D8BF5" w14:textId="794E04D9" w:rsidR="00E1106F" w:rsidRDefault="00E1106F" w:rsidP="00E1106F">
      <w:pPr>
        <w:rPr>
          <w:rFonts w:ascii="Arial" w:hAnsi="Arial"/>
          <w:bCs/>
          <w:color w:val="000000"/>
          <w:sz w:val="22"/>
          <w:szCs w:val="22"/>
          <w:lang w:eastAsia="de-DE"/>
        </w:rPr>
      </w:pPr>
      <w:r w:rsidRPr="00B561CF">
        <w:rPr>
          <w:rFonts w:ascii="Arial" w:hAnsi="Arial"/>
          <w:bCs/>
          <w:color w:val="000000"/>
          <w:sz w:val="22"/>
          <w:szCs w:val="22"/>
          <w:lang w:eastAsia="de-DE"/>
        </w:rPr>
        <w:t xml:space="preserve">„Sprache und </w:t>
      </w:r>
      <w:proofErr w:type="spellStart"/>
      <w:r w:rsidRPr="00B561CF">
        <w:rPr>
          <w:rFonts w:ascii="Arial" w:hAnsi="Arial"/>
          <w:bCs/>
          <w:color w:val="000000"/>
          <w:sz w:val="22"/>
          <w:szCs w:val="22"/>
          <w:lang w:eastAsia="de-DE"/>
        </w:rPr>
        <w:t>Literacy</w:t>
      </w:r>
      <w:proofErr w:type="spellEnd"/>
      <w:r w:rsidRPr="00B561CF">
        <w:rPr>
          <w:rFonts w:ascii="Arial" w:hAnsi="Arial"/>
          <w:bCs/>
          <w:color w:val="000000"/>
          <w:sz w:val="22"/>
          <w:szCs w:val="22"/>
          <w:lang w:eastAsia="de-DE"/>
        </w:rPr>
        <w:t xml:space="preserve">“ </w:t>
      </w:r>
      <w:r w:rsidR="00DC72CD">
        <w:rPr>
          <w:rFonts w:ascii="Arial" w:hAnsi="Arial"/>
          <w:bCs/>
          <w:color w:val="000000"/>
          <w:sz w:val="22"/>
          <w:szCs w:val="22"/>
          <w:lang w:eastAsia="de-DE"/>
        </w:rPr>
        <w:t>sind</w:t>
      </w:r>
      <w:r w:rsidRPr="00B561CF">
        <w:rPr>
          <w:rFonts w:ascii="Arial" w:hAnsi="Arial"/>
          <w:bCs/>
          <w:color w:val="000000"/>
          <w:sz w:val="22"/>
          <w:szCs w:val="22"/>
          <w:lang w:eastAsia="de-DE"/>
        </w:rPr>
        <w:t xml:space="preserve"> dem Modul „Pädagogische Begleitung von Bildungsprozessen II“ zugeordnet.</w:t>
      </w:r>
      <w:r w:rsidRPr="00B561CF">
        <w:rPr>
          <w:rFonts w:ascii="Arial" w:hAnsi="Arial" w:cs="Arial"/>
          <w:sz w:val="22"/>
          <w:szCs w:val="22"/>
        </w:rPr>
        <w:t xml:space="preserve"> Die </w:t>
      </w:r>
      <w:r w:rsidR="008B217C" w:rsidRPr="008B217C">
        <w:rPr>
          <w:rFonts w:ascii="Arial" w:hAnsi="Arial" w:cs="Arial"/>
          <w:sz w:val="22"/>
          <w:szCs w:val="22"/>
        </w:rPr>
        <w:t xml:space="preserve">Schülerinnen und Schüler </w:t>
      </w:r>
      <w:r w:rsidRPr="00B561CF">
        <w:rPr>
          <w:rFonts w:ascii="Arial" w:hAnsi="Arial" w:cs="Arial"/>
          <w:sz w:val="22"/>
          <w:szCs w:val="22"/>
        </w:rPr>
        <w:t xml:space="preserve">sollen grundlegende </w:t>
      </w:r>
      <w:r w:rsidR="00DC72CD">
        <w:rPr>
          <w:rFonts w:ascii="Arial" w:hAnsi="Arial" w:cs="Arial"/>
          <w:sz w:val="22"/>
          <w:szCs w:val="22"/>
        </w:rPr>
        <w:t>Gestaltungsp</w:t>
      </w:r>
      <w:r w:rsidRPr="00B561CF">
        <w:rPr>
          <w:rFonts w:ascii="Arial" w:hAnsi="Arial" w:cs="Arial"/>
          <w:sz w:val="22"/>
          <w:szCs w:val="22"/>
        </w:rPr>
        <w:t xml:space="preserve">rinzipien einer alltagsintegrierten Sprachbildung und Sprachförderung kennenlernen und </w:t>
      </w:r>
      <w:r w:rsidR="00343D84">
        <w:rPr>
          <w:rFonts w:ascii="Arial" w:hAnsi="Arial" w:cs="Arial"/>
          <w:sz w:val="22"/>
          <w:szCs w:val="22"/>
        </w:rPr>
        <w:t xml:space="preserve">sich </w:t>
      </w:r>
      <w:r w:rsidRPr="00B561CF">
        <w:rPr>
          <w:rFonts w:ascii="Arial" w:hAnsi="Arial"/>
          <w:bCs/>
          <w:color w:val="000000"/>
          <w:sz w:val="22"/>
          <w:szCs w:val="22"/>
          <w:lang w:eastAsia="de-DE"/>
        </w:rPr>
        <w:t xml:space="preserve">Gestaltungsideen für eine entwicklungsfördernde Lernumgebung </w:t>
      </w:r>
      <w:r w:rsidR="00343D84">
        <w:rPr>
          <w:rFonts w:ascii="Arial" w:hAnsi="Arial"/>
          <w:bCs/>
          <w:color w:val="000000"/>
          <w:sz w:val="22"/>
          <w:szCs w:val="22"/>
          <w:lang w:eastAsia="de-DE"/>
        </w:rPr>
        <w:t xml:space="preserve">sowie Ideen für geeignete Bildungsangebote aneignen. </w:t>
      </w:r>
      <w:r w:rsidR="008B217C">
        <w:rPr>
          <w:rFonts w:ascii="Arial" w:hAnsi="Arial"/>
          <w:bCs/>
          <w:color w:val="000000"/>
          <w:sz w:val="22"/>
          <w:szCs w:val="22"/>
          <w:lang w:eastAsia="de-DE"/>
        </w:rPr>
        <w:t xml:space="preserve">In der vorliegenden Lernsituation ist das </w:t>
      </w:r>
      <w:r w:rsidR="00DC72CD">
        <w:rPr>
          <w:rFonts w:ascii="Arial" w:hAnsi="Arial"/>
          <w:bCs/>
          <w:color w:val="000000"/>
          <w:sz w:val="22"/>
          <w:szCs w:val="22"/>
          <w:lang w:eastAsia="de-DE"/>
        </w:rPr>
        <w:t xml:space="preserve">vor allem </w:t>
      </w:r>
      <w:r w:rsidR="008B217C">
        <w:rPr>
          <w:rFonts w:ascii="Arial" w:hAnsi="Arial"/>
          <w:bCs/>
          <w:color w:val="000000"/>
          <w:sz w:val="22"/>
          <w:szCs w:val="22"/>
          <w:lang w:eastAsia="de-DE"/>
        </w:rPr>
        <w:t xml:space="preserve">auf </w:t>
      </w:r>
      <w:proofErr w:type="spellStart"/>
      <w:r w:rsidR="008B217C">
        <w:rPr>
          <w:rFonts w:ascii="Arial" w:hAnsi="Arial"/>
          <w:bCs/>
          <w:color w:val="000000"/>
          <w:sz w:val="22"/>
          <w:szCs w:val="22"/>
          <w:lang w:eastAsia="de-DE"/>
        </w:rPr>
        <w:t>Literacy</w:t>
      </w:r>
      <w:proofErr w:type="spellEnd"/>
      <w:r w:rsidR="008B217C" w:rsidRPr="008B217C">
        <w:rPr>
          <w:rFonts w:ascii="Arial" w:hAnsi="Arial"/>
          <w:bCs/>
          <w:color w:val="000000"/>
          <w:sz w:val="22"/>
          <w:szCs w:val="22"/>
          <w:lang w:eastAsia="de-DE"/>
        </w:rPr>
        <w:t xml:space="preserve"> </w:t>
      </w:r>
      <w:r w:rsidR="008B217C">
        <w:rPr>
          <w:rFonts w:ascii="Arial" w:hAnsi="Arial"/>
          <w:bCs/>
          <w:color w:val="000000"/>
          <w:sz w:val="22"/>
          <w:szCs w:val="22"/>
          <w:lang w:eastAsia="de-DE"/>
        </w:rPr>
        <w:t xml:space="preserve">bezogen. </w:t>
      </w:r>
    </w:p>
    <w:p w14:paraId="59C23C8B" w14:textId="6DD3A1EC" w:rsidR="00E1106F" w:rsidRPr="00DC72CD" w:rsidRDefault="008B217C" w:rsidP="00E1106F">
      <w:pPr>
        <w:rPr>
          <w:rFonts w:ascii="Arial" w:hAnsi="Arial"/>
          <w:bCs/>
          <w:sz w:val="22"/>
          <w:szCs w:val="22"/>
          <w:lang w:eastAsia="de-DE"/>
        </w:rPr>
      </w:pPr>
      <w:r w:rsidRPr="00343D84">
        <w:rPr>
          <w:rFonts w:ascii="Arial" w:hAnsi="Arial"/>
          <w:bCs/>
          <w:color w:val="000000"/>
          <w:sz w:val="22"/>
          <w:szCs w:val="22"/>
          <w:lang w:eastAsia="de-DE"/>
        </w:rPr>
        <w:t>Sie</w:t>
      </w:r>
      <w:r w:rsidR="00E1106F" w:rsidRPr="00343D84">
        <w:rPr>
          <w:rFonts w:ascii="Arial" w:hAnsi="Arial"/>
          <w:bCs/>
          <w:color w:val="000000"/>
          <w:sz w:val="22"/>
          <w:szCs w:val="22"/>
          <w:lang w:eastAsia="de-DE"/>
        </w:rPr>
        <w:t xml:space="preserve"> stellt vor diesem Hintergrund eine didaktische Konkretisierung dar, in der </w:t>
      </w:r>
      <w:r w:rsidR="00343D84" w:rsidRPr="00343D84">
        <w:rPr>
          <w:rFonts w:ascii="Arial" w:hAnsi="Arial"/>
          <w:bCs/>
          <w:color w:val="000000"/>
          <w:sz w:val="22"/>
          <w:szCs w:val="22"/>
          <w:lang w:eastAsia="de-DE"/>
        </w:rPr>
        <w:t xml:space="preserve">die Förderung der </w:t>
      </w:r>
      <w:proofErr w:type="spellStart"/>
      <w:r w:rsidR="00343D84" w:rsidRPr="00343D84">
        <w:rPr>
          <w:rFonts w:ascii="Arial" w:hAnsi="Arial"/>
          <w:bCs/>
          <w:color w:val="000000"/>
          <w:sz w:val="22"/>
          <w:szCs w:val="22"/>
          <w:lang w:eastAsia="de-DE"/>
        </w:rPr>
        <w:t>Literacy</w:t>
      </w:r>
      <w:proofErr w:type="spellEnd"/>
      <w:r w:rsidR="00343D84" w:rsidRPr="00343D84">
        <w:rPr>
          <w:rFonts w:ascii="Arial" w:hAnsi="Arial"/>
          <w:bCs/>
          <w:color w:val="000000"/>
          <w:sz w:val="22"/>
          <w:szCs w:val="22"/>
          <w:lang w:eastAsia="de-DE"/>
        </w:rPr>
        <w:t xml:space="preserve">-Entwicklung durch </w:t>
      </w:r>
      <w:r w:rsidR="00E1106F" w:rsidRPr="00343D84">
        <w:rPr>
          <w:rFonts w:ascii="Arial" w:hAnsi="Arial"/>
          <w:bCs/>
          <w:color w:val="000000"/>
          <w:sz w:val="22"/>
          <w:szCs w:val="22"/>
          <w:lang w:eastAsia="de-DE"/>
        </w:rPr>
        <w:t xml:space="preserve">kindgerechte Formen der sprachlichen Bildungsarbeit thematisiert </w:t>
      </w:r>
      <w:r w:rsidR="00D437A8">
        <w:rPr>
          <w:rFonts w:ascii="Arial" w:hAnsi="Arial"/>
          <w:bCs/>
          <w:sz w:val="22"/>
          <w:szCs w:val="22"/>
          <w:lang w:eastAsia="de-DE"/>
        </w:rPr>
        <w:t>wird</w:t>
      </w:r>
      <w:r w:rsidR="00E1106F" w:rsidRPr="00DC72CD">
        <w:rPr>
          <w:rFonts w:ascii="Arial" w:hAnsi="Arial"/>
          <w:bCs/>
          <w:sz w:val="22"/>
          <w:szCs w:val="22"/>
          <w:lang w:eastAsia="de-DE"/>
        </w:rPr>
        <w:t xml:space="preserve">. </w:t>
      </w:r>
    </w:p>
    <w:p w14:paraId="787570E3" w14:textId="4C78BBB6" w:rsidR="0038061B" w:rsidRPr="00343D84" w:rsidRDefault="00E1106F" w:rsidP="00E1106F">
      <w:pPr>
        <w:rPr>
          <w:rFonts w:ascii="Arial" w:hAnsi="Arial"/>
          <w:bCs/>
          <w:color w:val="000000"/>
          <w:sz w:val="22"/>
          <w:szCs w:val="22"/>
          <w:lang w:eastAsia="de-DE"/>
        </w:rPr>
      </w:pPr>
      <w:r w:rsidRPr="00343D84">
        <w:rPr>
          <w:rFonts w:ascii="Arial" w:hAnsi="Arial"/>
          <w:bCs/>
          <w:color w:val="000000"/>
          <w:sz w:val="22"/>
          <w:szCs w:val="22"/>
          <w:lang w:eastAsia="de-DE"/>
        </w:rPr>
        <w:t>Die Lernsituation sollte parallel oder im Anschluss an eine allgemeine fachliche Einführung der Sprachbildung als pädagogische Querschnittsaufgabe in Kitas in der Lernsituation „An Sprachbildung und Sprachförderung mitwirken“ unterrichtet werden.</w:t>
      </w:r>
    </w:p>
    <w:p w14:paraId="229B0DDD" w14:textId="77777777" w:rsidR="00E1106F" w:rsidRDefault="00E1106F" w:rsidP="00E1106F">
      <w:pPr>
        <w:rPr>
          <w:rFonts w:ascii="Arial" w:hAnsi="Arial"/>
          <w:b/>
          <w:color w:val="000000"/>
          <w:sz w:val="22"/>
          <w:lang w:eastAsia="de-DE"/>
        </w:rPr>
      </w:pPr>
      <w:r w:rsidRPr="0077798C">
        <w:rPr>
          <w:rFonts w:ascii="Arial" w:hAnsi="Arial"/>
          <w:b/>
          <w:color w:val="000000"/>
          <w:sz w:val="22"/>
          <w:lang w:eastAsia="de-DE"/>
        </w:rPr>
        <w:t>Didaktisch-methodische Hin</w:t>
      </w:r>
      <w:r>
        <w:rPr>
          <w:rFonts w:ascii="Arial" w:hAnsi="Arial"/>
          <w:b/>
          <w:color w:val="000000"/>
          <w:sz w:val="22"/>
          <w:lang w:eastAsia="de-DE"/>
        </w:rPr>
        <w:t>weise</w:t>
      </w:r>
    </w:p>
    <w:p w14:paraId="4F2FDF49" w14:textId="77777777" w:rsidR="002C3780" w:rsidRDefault="00E1106F" w:rsidP="00E1106F">
      <w:pPr>
        <w:rPr>
          <w:rFonts w:ascii="Arial" w:hAnsi="Arial"/>
          <w:color w:val="000000"/>
          <w:sz w:val="22"/>
          <w:lang w:eastAsia="de-DE"/>
        </w:rPr>
      </w:pPr>
      <w:r>
        <w:rPr>
          <w:rFonts w:ascii="Arial" w:hAnsi="Arial"/>
          <w:color w:val="000000"/>
          <w:sz w:val="22"/>
          <w:lang w:eastAsia="de-DE"/>
        </w:rPr>
        <w:t xml:space="preserve">Ein gutes </w:t>
      </w:r>
      <w:proofErr w:type="spellStart"/>
      <w:r>
        <w:rPr>
          <w:rFonts w:ascii="Arial" w:hAnsi="Arial"/>
          <w:color w:val="000000"/>
          <w:sz w:val="22"/>
          <w:lang w:eastAsia="de-DE"/>
        </w:rPr>
        <w:t>Literacy</w:t>
      </w:r>
      <w:proofErr w:type="spellEnd"/>
      <w:r>
        <w:rPr>
          <w:rFonts w:ascii="Arial" w:hAnsi="Arial"/>
          <w:color w:val="000000"/>
          <w:sz w:val="22"/>
          <w:lang w:eastAsia="de-DE"/>
        </w:rPr>
        <w:t>-Konzept durchzieht den gesamten Kindergartenalltag, angefangen bei der Raumgestaltung (Beschriftungen, Symbole, Erzählposter, Wandzeitungen…) bis hin zur Planung und Durchführung von Aktivitäten (Beispiel</w:t>
      </w:r>
      <w:r w:rsidR="00343D84">
        <w:rPr>
          <w:rFonts w:ascii="Arial" w:hAnsi="Arial"/>
          <w:color w:val="000000"/>
          <w:sz w:val="22"/>
          <w:lang w:eastAsia="de-DE"/>
        </w:rPr>
        <w:t>:</w:t>
      </w:r>
      <w:r>
        <w:rPr>
          <w:rFonts w:ascii="Arial" w:hAnsi="Arial"/>
          <w:color w:val="000000"/>
          <w:sz w:val="22"/>
          <w:lang w:eastAsia="de-DE"/>
        </w:rPr>
        <w:t xml:space="preserve"> Bildrezept</w:t>
      </w:r>
      <w:r w:rsidR="002C3780">
        <w:rPr>
          <w:rFonts w:ascii="Arial" w:hAnsi="Arial"/>
          <w:color w:val="000000"/>
          <w:sz w:val="22"/>
          <w:lang w:eastAsia="de-DE"/>
        </w:rPr>
        <w:t xml:space="preserve"> für die Küche</w:t>
      </w:r>
      <w:r>
        <w:rPr>
          <w:rFonts w:ascii="Arial" w:hAnsi="Arial"/>
          <w:color w:val="000000"/>
          <w:sz w:val="22"/>
          <w:lang w:eastAsia="de-DE"/>
        </w:rPr>
        <w:t xml:space="preserve">). Aus ihren Praxiserfahrungen bringen die </w:t>
      </w:r>
      <w:r w:rsidR="00343D84" w:rsidRPr="00343D84">
        <w:rPr>
          <w:rFonts w:ascii="Arial" w:hAnsi="Arial"/>
          <w:color w:val="000000"/>
          <w:sz w:val="22"/>
          <w:lang w:eastAsia="de-DE"/>
        </w:rPr>
        <w:t xml:space="preserve">Schülerinnen und Schüler </w:t>
      </w:r>
      <w:r w:rsidR="00343D84">
        <w:rPr>
          <w:rFonts w:ascii="Arial" w:hAnsi="Arial"/>
          <w:color w:val="000000"/>
          <w:sz w:val="22"/>
          <w:lang w:eastAsia="de-DE"/>
        </w:rPr>
        <w:t xml:space="preserve">häufig </w:t>
      </w:r>
      <w:r>
        <w:rPr>
          <w:rFonts w:ascii="Arial" w:hAnsi="Arial"/>
          <w:color w:val="000000"/>
          <w:sz w:val="22"/>
          <w:lang w:eastAsia="de-DE"/>
        </w:rPr>
        <w:t xml:space="preserve">bereits viele Ideen mit, weshalb sich ein subjektorientierter Einstieg im Sinne einer Ideenbörse eignet. </w:t>
      </w:r>
    </w:p>
    <w:p w14:paraId="316F9434" w14:textId="67CA648B" w:rsidR="00E1106F" w:rsidRPr="000E6EB6" w:rsidRDefault="00E1106F" w:rsidP="00E1106F">
      <w:pPr>
        <w:rPr>
          <w:rFonts w:ascii="Arial" w:hAnsi="Arial"/>
          <w:sz w:val="22"/>
          <w:lang w:eastAsia="de-DE"/>
        </w:rPr>
      </w:pPr>
      <w:r>
        <w:rPr>
          <w:rFonts w:ascii="Arial" w:hAnsi="Arial"/>
          <w:color w:val="000000"/>
          <w:sz w:val="22"/>
          <w:lang w:eastAsia="de-DE"/>
        </w:rPr>
        <w:t>Je nach Bildungsbiographie sind die p</w:t>
      </w:r>
      <w:r w:rsidR="00343D84">
        <w:rPr>
          <w:rFonts w:ascii="Arial" w:hAnsi="Arial"/>
          <w:color w:val="000000"/>
          <w:sz w:val="22"/>
          <w:lang w:eastAsia="de-DE"/>
        </w:rPr>
        <w:t>ersönlichen</w:t>
      </w:r>
      <w:r>
        <w:rPr>
          <w:rFonts w:ascii="Arial" w:hAnsi="Arial"/>
          <w:color w:val="000000"/>
          <w:sz w:val="22"/>
          <w:lang w:eastAsia="de-DE"/>
        </w:rPr>
        <w:t xml:space="preserve"> </w:t>
      </w:r>
      <w:proofErr w:type="spellStart"/>
      <w:r>
        <w:rPr>
          <w:rFonts w:ascii="Arial" w:hAnsi="Arial"/>
          <w:color w:val="000000"/>
          <w:sz w:val="22"/>
          <w:lang w:eastAsia="de-DE"/>
        </w:rPr>
        <w:t>Literacy</w:t>
      </w:r>
      <w:proofErr w:type="spellEnd"/>
      <w:r>
        <w:rPr>
          <w:rFonts w:ascii="Arial" w:hAnsi="Arial"/>
          <w:color w:val="000000"/>
          <w:sz w:val="22"/>
          <w:lang w:eastAsia="de-DE"/>
        </w:rPr>
        <w:t xml:space="preserve">-Erfahrungen der </w:t>
      </w:r>
      <w:r w:rsidR="00343D84" w:rsidRPr="00343D84">
        <w:rPr>
          <w:rFonts w:ascii="Arial" w:hAnsi="Arial"/>
          <w:color w:val="000000"/>
          <w:sz w:val="22"/>
          <w:lang w:eastAsia="de-DE"/>
        </w:rPr>
        <w:t xml:space="preserve">Schülerinnen und Schüler </w:t>
      </w:r>
      <w:r w:rsidR="002C3780">
        <w:rPr>
          <w:rFonts w:ascii="Arial" w:hAnsi="Arial"/>
          <w:color w:val="000000"/>
          <w:sz w:val="22"/>
          <w:lang w:eastAsia="de-DE"/>
        </w:rPr>
        <w:t xml:space="preserve">sowie auch deren Haltung dazu allerdings </w:t>
      </w:r>
      <w:r>
        <w:rPr>
          <w:rFonts w:ascii="Arial" w:hAnsi="Arial"/>
          <w:color w:val="000000"/>
          <w:sz w:val="22"/>
          <w:lang w:eastAsia="de-DE"/>
        </w:rPr>
        <w:t>sehr unterschiedlich</w:t>
      </w:r>
      <w:r w:rsidR="00343D84">
        <w:rPr>
          <w:rFonts w:ascii="Arial" w:hAnsi="Arial"/>
          <w:color w:val="000000"/>
          <w:sz w:val="22"/>
          <w:lang w:eastAsia="de-DE"/>
        </w:rPr>
        <w:t xml:space="preserve">. </w:t>
      </w:r>
      <w:r w:rsidR="002C3780">
        <w:rPr>
          <w:rFonts w:ascii="Arial" w:hAnsi="Arial"/>
          <w:color w:val="000000"/>
          <w:sz w:val="22"/>
          <w:lang w:eastAsia="de-DE"/>
        </w:rPr>
        <w:t xml:space="preserve">So sind die Positionen </w:t>
      </w:r>
      <w:r w:rsidR="002C3780">
        <w:rPr>
          <w:rFonts w:ascii="Arial" w:hAnsi="Arial"/>
          <w:color w:val="000000"/>
          <w:sz w:val="22"/>
          <w:lang w:eastAsia="de-DE"/>
        </w:rPr>
        <w:lastRenderedPageBreak/>
        <w:t>im Hinblick auf Schrift und Schriftkultur heterogen und ebenso die Meinung: w</w:t>
      </w:r>
      <w:r>
        <w:rPr>
          <w:rFonts w:ascii="Arial" w:hAnsi="Arial"/>
          <w:color w:val="000000"/>
          <w:sz w:val="22"/>
          <w:lang w:eastAsia="de-DE"/>
        </w:rPr>
        <w:t>omit man Kinder im Elementarbereich überfordert oder fördert. (Eine Diskussionsgrundlage</w:t>
      </w:r>
      <w:r w:rsidR="002C3780">
        <w:rPr>
          <w:rFonts w:ascii="Arial" w:hAnsi="Arial"/>
          <w:color w:val="000000"/>
          <w:sz w:val="22"/>
          <w:lang w:eastAsia="de-DE"/>
        </w:rPr>
        <w:t xml:space="preserve"> bzw. -impuls</w:t>
      </w:r>
      <w:r>
        <w:rPr>
          <w:rFonts w:ascii="Arial" w:hAnsi="Arial"/>
          <w:color w:val="000000"/>
          <w:sz w:val="22"/>
          <w:lang w:eastAsia="de-DE"/>
        </w:rPr>
        <w:t xml:space="preserve"> bietet hier der Ausschnitt aus D. </w:t>
      </w:r>
      <w:r w:rsidRPr="000E6EB6">
        <w:rPr>
          <w:rFonts w:ascii="Arial" w:hAnsi="Arial"/>
          <w:sz w:val="22"/>
          <w:lang w:eastAsia="de-DE"/>
        </w:rPr>
        <w:t xml:space="preserve">Elschenbroich, siehe Anlage </w:t>
      </w:r>
      <w:r w:rsidR="000E6EB6" w:rsidRPr="000E6EB6">
        <w:rPr>
          <w:rFonts w:ascii="Arial" w:hAnsi="Arial"/>
          <w:sz w:val="22"/>
          <w:lang w:eastAsia="de-DE"/>
        </w:rPr>
        <w:t>S. 99</w:t>
      </w:r>
      <w:r w:rsidRPr="000E6EB6">
        <w:rPr>
          <w:rFonts w:ascii="Arial" w:hAnsi="Arial"/>
          <w:sz w:val="22"/>
          <w:lang w:eastAsia="de-DE"/>
        </w:rPr>
        <w:t xml:space="preserve">) </w:t>
      </w:r>
    </w:p>
    <w:p w14:paraId="20955C38" w14:textId="11A5F9E6" w:rsidR="00E1106F" w:rsidRPr="0020302C" w:rsidRDefault="00E1106F" w:rsidP="00E1106F">
      <w:pPr>
        <w:rPr>
          <w:rFonts w:ascii="Arial" w:hAnsi="Arial"/>
          <w:sz w:val="22"/>
          <w:lang w:eastAsia="de-DE"/>
        </w:rPr>
      </w:pPr>
      <w:r w:rsidRPr="0020302C">
        <w:rPr>
          <w:rFonts w:ascii="Arial" w:hAnsi="Arial"/>
          <w:sz w:val="22"/>
          <w:lang w:eastAsia="de-DE"/>
        </w:rPr>
        <w:t>Die L</w:t>
      </w:r>
      <w:r w:rsidR="00343D84" w:rsidRPr="0020302C">
        <w:rPr>
          <w:rFonts w:ascii="Arial" w:hAnsi="Arial"/>
          <w:sz w:val="22"/>
          <w:lang w:eastAsia="de-DE"/>
        </w:rPr>
        <w:t xml:space="preserve">ernsituation kann </w:t>
      </w:r>
      <w:r w:rsidRPr="0020302C">
        <w:rPr>
          <w:rFonts w:ascii="Arial" w:hAnsi="Arial"/>
          <w:sz w:val="22"/>
          <w:lang w:eastAsia="de-DE"/>
        </w:rPr>
        <w:t xml:space="preserve">durch </w:t>
      </w:r>
      <w:r w:rsidR="002C3780" w:rsidRPr="0020302C">
        <w:rPr>
          <w:rFonts w:ascii="Arial" w:hAnsi="Arial"/>
          <w:sz w:val="22"/>
          <w:lang w:eastAsia="de-DE"/>
        </w:rPr>
        <w:t>eine weitere Unterrichtsphase</w:t>
      </w:r>
      <w:r w:rsidRPr="0020302C">
        <w:rPr>
          <w:rFonts w:ascii="Arial" w:hAnsi="Arial"/>
          <w:sz w:val="22"/>
          <w:lang w:eastAsia="de-DE"/>
        </w:rPr>
        <w:t xml:space="preserve">, </w:t>
      </w:r>
      <w:r w:rsidR="001079AC" w:rsidRPr="0020302C">
        <w:rPr>
          <w:rFonts w:ascii="Arial" w:hAnsi="Arial"/>
          <w:sz w:val="22"/>
          <w:lang w:eastAsia="de-DE"/>
        </w:rPr>
        <w:t xml:space="preserve">die </w:t>
      </w:r>
      <w:r w:rsidR="002C3780" w:rsidRPr="0020302C">
        <w:rPr>
          <w:rFonts w:ascii="Arial" w:hAnsi="Arial"/>
          <w:sz w:val="22"/>
          <w:lang w:eastAsia="de-DE"/>
        </w:rPr>
        <w:t xml:space="preserve">zum Beispiel bei der </w:t>
      </w:r>
      <w:r w:rsidRPr="0020302C">
        <w:rPr>
          <w:rFonts w:ascii="Arial" w:hAnsi="Arial"/>
          <w:sz w:val="22"/>
          <w:lang w:eastAsia="de-DE"/>
        </w:rPr>
        <w:t xml:space="preserve">Leseecke im Gruppenraum </w:t>
      </w:r>
      <w:r w:rsidR="002C3780" w:rsidRPr="0020302C">
        <w:rPr>
          <w:rFonts w:ascii="Arial" w:hAnsi="Arial"/>
          <w:sz w:val="22"/>
          <w:lang w:eastAsia="de-DE"/>
        </w:rPr>
        <w:t>ansetzt</w:t>
      </w:r>
      <w:r w:rsidRPr="0020302C">
        <w:rPr>
          <w:rFonts w:ascii="Arial" w:hAnsi="Arial"/>
          <w:sz w:val="22"/>
          <w:lang w:eastAsia="de-DE"/>
        </w:rPr>
        <w:t xml:space="preserve">, </w:t>
      </w:r>
      <w:r w:rsidR="002C3780" w:rsidRPr="0020302C">
        <w:rPr>
          <w:rFonts w:ascii="Arial" w:hAnsi="Arial"/>
          <w:sz w:val="22"/>
          <w:lang w:eastAsia="de-DE"/>
        </w:rPr>
        <w:t>u</w:t>
      </w:r>
      <w:r w:rsidRPr="0020302C">
        <w:rPr>
          <w:rFonts w:ascii="Arial" w:hAnsi="Arial"/>
          <w:sz w:val="22"/>
          <w:lang w:eastAsia="de-DE"/>
        </w:rPr>
        <w:t xml:space="preserve">m das Thema </w:t>
      </w:r>
      <w:r w:rsidR="002C3780" w:rsidRPr="0020302C">
        <w:rPr>
          <w:rFonts w:ascii="Arial" w:hAnsi="Arial"/>
          <w:sz w:val="22"/>
          <w:lang w:eastAsia="de-DE"/>
        </w:rPr>
        <w:t>„</w:t>
      </w:r>
      <w:r w:rsidRPr="0020302C">
        <w:rPr>
          <w:rFonts w:ascii="Arial" w:hAnsi="Arial"/>
          <w:sz w:val="22"/>
          <w:lang w:eastAsia="de-DE"/>
        </w:rPr>
        <w:t>dialogische Bilderbuchbetrachtung</w:t>
      </w:r>
      <w:r w:rsidR="002C3780" w:rsidRPr="0020302C">
        <w:rPr>
          <w:rFonts w:ascii="Arial" w:hAnsi="Arial"/>
          <w:sz w:val="22"/>
          <w:lang w:eastAsia="de-DE"/>
        </w:rPr>
        <w:t>“</w:t>
      </w:r>
      <w:r w:rsidRPr="0020302C">
        <w:rPr>
          <w:rFonts w:ascii="Arial" w:hAnsi="Arial"/>
          <w:sz w:val="22"/>
          <w:lang w:eastAsia="de-DE"/>
        </w:rPr>
        <w:t xml:space="preserve"> erweiter</w:t>
      </w:r>
      <w:r w:rsidR="002C3780" w:rsidRPr="0020302C">
        <w:rPr>
          <w:rFonts w:ascii="Arial" w:hAnsi="Arial"/>
          <w:sz w:val="22"/>
          <w:lang w:eastAsia="de-DE"/>
        </w:rPr>
        <w:t>t werden</w:t>
      </w:r>
      <w:r w:rsidRPr="0020302C">
        <w:rPr>
          <w:rFonts w:ascii="Arial" w:hAnsi="Arial"/>
          <w:sz w:val="22"/>
          <w:lang w:eastAsia="de-DE"/>
        </w:rPr>
        <w:t xml:space="preserve">. </w:t>
      </w:r>
      <w:r w:rsidR="002C3780" w:rsidRPr="0020302C">
        <w:rPr>
          <w:rFonts w:ascii="Arial" w:hAnsi="Arial"/>
          <w:sz w:val="22"/>
          <w:lang w:eastAsia="de-DE"/>
        </w:rPr>
        <w:t>In der vorliegenden Lernsituation soll das nur angedeutet und mit Fachexten unterlegt werden</w:t>
      </w:r>
      <w:r w:rsidRPr="0020302C">
        <w:rPr>
          <w:rFonts w:ascii="Arial" w:hAnsi="Arial"/>
          <w:sz w:val="22"/>
          <w:lang w:eastAsia="de-DE"/>
        </w:rPr>
        <w:t>.</w:t>
      </w:r>
      <w:r w:rsidR="002C3780" w:rsidRPr="0020302C">
        <w:rPr>
          <w:rFonts w:ascii="Arial" w:hAnsi="Arial"/>
          <w:sz w:val="22"/>
          <w:lang w:eastAsia="de-DE"/>
        </w:rPr>
        <w:t xml:space="preserve"> Natürlich sind bezogen auf das Thema weitere Lernprozesse im Sinne eines Kompetenzzuwachses gerade bei den Fertigkeiten möglich. Die „dialogische Bilderbuchbetrachtung“ stellt nach wie vor ein zentrales Bildungsangebot in der Kitapädagogik dar. </w:t>
      </w:r>
    </w:p>
    <w:p w14:paraId="1CFF9535" w14:textId="77777777" w:rsidR="00E1106F" w:rsidRDefault="00E1106F" w:rsidP="00E1106F">
      <w:pPr>
        <w:rPr>
          <w:rFonts w:ascii="Arial" w:hAnsi="Arial"/>
          <w:b/>
          <w:color w:val="000000"/>
          <w:sz w:val="22"/>
          <w:lang w:eastAsia="de-DE"/>
        </w:rPr>
      </w:pPr>
      <w:r w:rsidRPr="00B80CFD">
        <w:rPr>
          <w:rFonts w:ascii="Arial" w:hAnsi="Arial"/>
          <w:b/>
          <w:color w:val="000000"/>
          <w:sz w:val="22"/>
          <w:lang w:eastAsia="de-DE"/>
        </w:rPr>
        <w:t xml:space="preserve">Lernvoraussetzungen bei den Schülerinnen bzw. Schülern. </w:t>
      </w:r>
    </w:p>
    <w:p w14:paraId="597201E0" w14:textId="77777777" w:rsidR="008B217C" w:rsidRDefault="008B217C" w:rsidP="008B217C">
      <w:pPr>
        <w:rPr>
          <w:rFonts w:ascii="Arial" w:hAnsi="Arial"/>
          <w:bCs/>
          <w:color w:val="000000"/>
          <w:sz w:val="22"/>
          <w:lang w:eastAsia="de-DE"/>
        </w:rPr>
      </w:pPr>
      <w:r>
        <w:rPr>
          <w:rFonts w:ascii="Arial" w:hAnsi="Arial"/>
          <w:bCs/>
          <w:color w:val="000000"/>
          <w:sz w:val="22"/>
          <w:lang w:eastAsia="de-DE"/>
        </w:rPr>
        <w:t>Damit die Lernsituation sinnvoll unterrichtet werden kann, müssen die Schülerinnen und Schüler mindestens über folgende Fachkompetenzen verfügen:</w:t>
      </w:r>
    </w:p>
    <w:p w14:paraId="05BEC91E" w14:textId="77777777" w:rsidR="008B217C" w:rsidRDefault="008B217C" w:rsidP="00AC66EA">
      <w:pPr>
        <w:pStyle w:val="Listenabsatz"/>
        <w:numPr>
          <w:ilvl w:val="0"/>
          <w:numId w:val="17"/>
        </w:numPr>
        <w:spacing w:after="0"/>
        <w:ind w:left="714" w:hanging="357"/>
        <w:rPr>
          <w:rFonts w:ascii="Arial" w:hAnsi="Arial"/>
          <w:bCs/>
          <w:color w:val="000000"/>
          <w:sz w:val="22"/>
          <w:szCs w:val="22"/>
          <w:lang w:eastAsia="de-DE"/>
        </w:rPr>
      </w:pPr>
      <w:r w:rsidRPr="00C07188">
        <w:rPr>
          <w:rFonts w:ascii="Arial" w:hAnsi="Arial"/>
          <w:bCs/>
          <w:color w:val="000000"/>
          <w:sz w:val="22"/>
          <w:szCs w:val="22"/>
          <w:lang w:eastAsia="de-DE"/>
        </w:rPr>
        <w:t>Grundl</w:t>
      </w:r>
      <w:r>
        <w:rPr>
          <w:rFonts w:ascii="Arial" w:hAnsi="Arial"/>
          <w:bCs/>
          <w:color w:val="000000"/>
          <w:sz w:val="22"/>
          <w:szCs w:val="22"/>
          <w:lang w:eastAsia="de-DE"/>
        </w:rPr>
        <w:t>egendes Wissen zur</w:t>
      </w:r>
      <w:r w:rsidRPr="00C07188">
        <w:rPr>
          <w:rFonts w:ascii="Arial" w:hAnsi="Arial"/>
          <w:bCs/>
          <w:color w:val="000000"/>
          <w:sz w:val="22"/>
          <w:szCs w:val="22"/>
          <w:lang w:eastAsia="de-DE"/>
        </w:rPr>
        <w:t xml:space="preserve"> Sprachentwicklung </w:t>
      </w:r>
      <w:r>
        <w:rPr>
          <w:rFonts w:ascii="Arial" w:hAnsi="Arial"/>
          <w:bCs/>
          <w:color w:val="000000"/>
          <w:sz w:val="22"/>
          <w:szCs w:val="22"/>
          <w:lang w:eastAsia="de-DE"/>
        </w:rPr>
        <w:t>sowie zur alltagsintegrierten Sprachbildung</w:t>
      </w:r>
    </w:p>
    <w:p w14:paraId="0CE42A15" w14:textId="516B91BD" w:rsidR="008B217C" w:rsidRPr="008B217C" w:rsidRDefault="008B217C" w:rsidP="00AC66EA">
      <w:pPr>
        <w:pStyle w:val="Listenabsatz"/>
        <w:numPr>
          <w:ilvl w:val="0"/>
          <w:numId w:val="17"/>
        </w:numPr>
        <w:spacing w:after="0"/>
        <w:ind w:left="714" w:hanging="357"/>
        <w:rPr>
          <w:rFonts w:ascii="Arial" w:hAnsi="Arial"/>
          <w:bCs/>
          <w:color w:val="000000"/>
          <w:sz w:val="22"/>
          <w:szCs w:val="22"/>
          <w:lang w:eastAsia="de-DE"/>
        </w:rPr>
      </w:pPr>
      <w:r w:rsidRPr="008B217C">
        <w:rPr>
          <w:rFonts w:ascii="Arial" w:hAnsi="Arial"/>
          <w:bCs/>
          <w:color w:val="000000"/>
          <w:sz w:val="22"/>
          <w:szCs w:val="22"/>
          <w:lang w:eastAsia="de-DE"/>
        </w:rPr>
        <w:t xml:space="preserve">Kenntnisse zum sprachunterstützenden </w:t>
      </w:r>
      <w:r w:rsidR="000B6752">
        <w:rPr>
          <w:rFonts w:ascii="Arial" w:hAnsi="Arial"/>
          <w:bCs/>
          <w:color w:val="000000"/>
          <w:sz w:val="22"/>
          <w:szCs w:val="22"/>
          <w:lang w:eastAsia="de-DE"/>
        </w:rPr>
        <w:t>Erziehungsverhalten</w:t>
      </w:r>
    </w:p>
    <w:p w14:paraId="2FFB98C0" w14:textId="68C2E696" w:rsidR="00E1106F" w:rsidRPr="008B217C" w:rsidRDefault="008B217C" w:rsidP="00AC66EA">
      <w:pPr>
        <w:pStyle w:val="Listenabsatz"/>
        <w:numPr>
          <w:ilvl w:val="0"/>
          <w:numId w:val="17"/>
        </w:numPr>
        <w:spacing w:after="0"/>
        <w:ind w:left="714" w:hanging="357"/>
        <w:rPr>
          <w:rFonts w:ascii="Arial" w:hAnsi="Arial"/>
          <w:bCs/>
          <w:color w:val="000000"/>
          <w:sz w:val="22"/>
          <w:szCs w:val="22"/>
          <w:lang w:eastAsia="de-DE"/>
        </w:rPr>
        <w:sectPr w:rsidR="00E1106F" w:rsidRPr="008B217C" w:rsidSect="00A25D4D">
          <w:headerReference w:type="default" r:id="rId42"/>
          <w:headerReference w:type="first" r:id="rId43"/>
          <w:pgSz w:w="11906" w:h="16838"/>
          <w:pgMar w:top="568" w:right="1133" w:bottom="680" w:left="1418" w:header="567" w:footer="1134" w:gutter="0"/>
          <w:cols w:space="720"/>
          <w:formProt w:val="0"/>
          <w:docGrid w:linePitch="360"/>
        </w:sectPr>
      </w:pPr>
      <w:r w:rsidRPr="008B217C">
        <w:rPr>
          <w:rFonts w:ascii="Arial" w:hAnsi="Arial"/>
          <w:bCs/>
          <w:color w:val="000000"/>
          <w:sz w:val="22"/>
          <w:szCs w:val="22"/>
          <w:lang w:eastAsia="de-DE"/>
        </w:rPr>
        <w:t xml:space="preserve">hilfreich sind Kenntnisse zur </w:t>
      </w:r>
      <w:r w:rsidR="00E1106F" w:rsidRPr="008B217C">
        <w:rPr>
          <w:rFonts w:ascii="Arial" w:hAnsi="Arial"/>
          <w:bCs/>
          <w:color w:val="000000"/>
          <w:sz w:val="22"/>
          <w:szCs w:val="22"/>
          <w:lang w:eastAsia="de-DE"/>
        </w:rPr>
        <w:t>dialog</w:t>
      </w:r>
      <w:r w:rsidRPr="008B217C">
        <w:rPr>
          <w:rFonts w:ascii="Arial" w:hAnsi="Arial"/>
          <w:bCs/>
          <w:color w:val="000000"/>
          <w:sz w:val="22"/>
          <w:szCs w:val="22"/>
          <w:lang w:eastAsia="de-DE"/>
        </w:rPr>
        <w:t>ischen</w:t>
      </w:r>
      <w:r w:rsidR="00E1106F" w:rsidRPr="008B217C">
        <w:rPr>
          <w:rFonts w:ascii="Arial" w:hAnsi="Arial"/>
          <w:bCs/>
          <w:color w:val="000000"/>
          <w:sz w:val="22"/>
          <w:szCs w:val="22"/>
          <w:lang w:eastAsia="de-DE"/>
        </w:rPr>
        <w:t xml:space="preserve"> Bilderbuchbetrachtung, Theater</w:t>
      </w:r>
      <w:r w:rsidRPr="008B217C">
        <w:rPr>
          <w:rFonts w:ascii="Arial" w:hAnsi="Arial"/>
          <w:bCs/>
          <w:color w:val="000000"/>
          <w:sz w:val="22"/>
          <w:szCs w:val="22"/>
          <w:lang w:eastAsia="de-DE"/>
        </w:rPr>
        <w:t xml:space="preserve"> und </w:t>
      </w:r>
      <w:r w:rsidR="00E1106F" w:rsidRPr="008B217C">
        <w:rPr>
          <w:rFonts w:ascii="Arial" w:hAnsi="Arial"/>
          <w:bCs/>
          <w:color w:val="000000"/>
          <w:sz w:val="22"/>
          <w:szCs w:val="22"/>
          <w:lang w:eastAsia="de-DE"/>
        </w:rPr>
        <w:t xml:space="preserve">Märchen als </w:t>
      </w:r>
      <w:proofErr w:type="spellStart"/>
      <w:r w:rsidR="00E1106F" w:rsidRPr="008B217C">
        <w:rPr>
          <w:rFonts w:ascii="Arial" w:hAnsi="Arial"/>
          <w:bCs/>
          <w:color w:val="000000"/>
          <w:sz w:val="22"/>
          <w:szCs w:val="22"/>
          <w:lang w:eastAsia="de-DE"/>
        </w:rPr>
        <w:t>literacy</w:t>
      </w:r>
      <w:proofErr w:type="spellEnd"/>
      <w:r w:rsidR="00E1106F" w:rsidRPr="008B217C">
        <w:rPr>
          <w:rFonts w:ascii="Arial" w:hAnsi="Arial"/>
          <w:bCs/>
          <w:color w:val="000000"/>
          <w:sz w:val="22"/>
          <w:szCs w:val="22"/>
          <w:lang w:eastAsia="de-DE"/>
        </w:rPr>
        <w:t>-bezogene Bildungsaktivitäten</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E1106F" w:rsidRPr="00FF3A21" w14:paraId="4742FC94" w14:textId="77777777" w:rsidTr="00A25D4D">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21FD8B6"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741B0A83" w14:textId="77777777" w:rsidR="00D437A8" w:rsidRPr="00D437A8" w:rsidRDefault="00D437A8" w:rsidP="00D43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D437A8">
              <w:rPr>
                <w:rFonts w:ascii="Arial" w:hAnsi="Arial" w:cs="Arial"/>
                <w:b/>
                <w:sz w:val="22"/>
                <w:szCs w:val="22"/>
              </w:rPr>
              <w:t>Berufsfachschule sozialpädagogische Assistentin/ sozialpädagogischer Assistent</w:t>
            </w:r>
          </w:p>
          <w:p w14:paraId="7AC9B716" w14:textId="62B0FE1E"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81BDFB"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7620ABE"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E1106F" w:rsidRPr="00FF3A21" w14:paraId="0BA3F0CE" w14:textId="77777777" w:rsidTr="00A25D4D">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FE0A6A2"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8659222"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E1106F" w:rsidRPr="00FF3A21" w14:paraId="607AD1BC" w14:textId="77777777" w:rsidTr="00A25D4D">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B59C922"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85DCF8"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2715CE">
              <w:rPr>
                <w:rFonts w:ascii="Arial" w:hAnsi="Arial" w:cs="Arial"/>
                <w:sz w:val="22"/>
                <w:szCs w:val="22"/>
              </w:rPr>
              <w:t xml:space="preserve">Symbole, Zeichen, Schrift – </w:t>
            </w:r>
            <w:proofErr w:type="spellStart"/>
            <w:r w:rsidRPr="002715CE">
              <w:rPr>
                <w:rFonts w:ascii="Arial" w:hAnsi="Arial" w:cs="Arial"/>
                <w:sz w:val="22"/>
                <w:szCs w:val="22"/>
              </w:rPr>
              <w:t>Literacy</w:t>
            </w:r>
            <w:proofErr w:type="spellEnd"/>
            <w:r w:rsidRPr="002715CE">
              <w:rPr>
                <w:rFonts w:ascii="Arial" w:hAnsi="Arial" w:cs="Arial"/>
                <w:sz w:val="22"/>
                <w:szCs w:val="22"/>
              </w:rPr>
              <w:t xml:space="preserve"> fördern in der Kita</w:t>
            </w:r>
          </w:p>
        </w:tc>
      </w:tr>
      <w:tr w:rsidR="00E1106F" w:rsidRPr="00FF3A21" w14:paraId="4C2FB534" w14:textId="77777777" w:rsidTr="00A25D4D">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2CD099D" w14:textId="77777777" w:rsidR="00E1106F" w:rsidRPr="00FF3A21" w:rsidRDefault="00E1106F" w:rsidP="00A25D4D">
            <w:pPr>
              <w:widowControl w:val="0"/>
              <w:tabs>
                <w:tab w:val="right" w:pos="9632"/>
              </w:tabs>
              <w:autoSpaceDE w:val="0"/>
              <w:spacing w:after="0"/>
              <w:ind w:right="-2259"/>
              <w:rPr>
                <w:rFonts w:ascii="Arial" w:hAnsi="Arial" w:cs="Arial"/>
                <w:sz w:val="22"/>
                <w:szCs w:val="22"/>
              </w:rPr>
            </w:pPr>
            <w:r w:rsidRPr="00FF3A21">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6EF6B096" w14:textId="14625AFC" w:rsidR="00E1106F" w:rsidRPr="00245560" w:rsidRDefault="00DC6B1D" w:rsidP="00680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color w:val="000000" w:themeColor="text1"/>
                <w:sz w:val="22"/>
                <w:szCs w:val="22"/>
              </w:rPr>
            </w:pPr>
            <w:r w:rsidRPr="00245560">
              <w:rPr>
                <w:rFonts w:ascii="Arial" w:hAnsi="Arial" w:cs="Arial"/>
                <w:color w:val="000000" w:themeColor="text1"/>
                <w:sz w:val="22"/>
                <w:szCs w:val="22"/>
              </w:rPr>
              <w:t>20</w:t>
            </w:r>
            <w:r w:rsidR="00E1106F" w:rsidRPr="00245560">
              <w:rPr>
                <w:rFonts w:ascii="Arial" w:hAnsi="Arial" w:cs="Arial"/>
                <w:color w:val="000000" w:themeColor="text1"/>
                <w:sz w:val="22"/>
                <w:szCs w:val="22"/>
              </w:rPr>
              <w:t xml:space="preserve"> </w:t>
            </w:r>
            <w:proofErr w:type="spellStart"/>
            <w:r w:rsidR="00B3518E">
              <w:rPr>
                <w:rFonts w:ascii="Arial" w:hAnsi="Arial" w:cs="Arial"/>
                <w:color w:val="000000" w:themeColor="text1"/>
                <w:sz w:val="22"/>
                <w:szCs w:val="22"/>
              </w:rPr>
              <w:t>UStd</w:t>
            </w:r>
            <w:proofErr w:type="spellEnd"/>
            <w:r w:rsidR="00E1106F" w:rsidRPr="00245560">
              <w:rPr>
                <w:rFonts w:ascii="Arial" w:hAnsi="Arial" w:cs="Arial"/>
                <w:color w:val="000000" w:themeColor="text1"/>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08E1618F"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685030"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41D925D7"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428D923B"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tbl>
    <w:p w14:paraId="5D476893" w14:textId="77777777" w:rsidR="00E1106F" w:rsidRDefault="00E1106F" w:rsidP="00E1106F">
      <w:pPr>
        <w:rPr>
          <w:rFonts w:ascii="Arial" w:hAnsi="Arial"/>
          <w:bCs/>
          <w:color w:val="000000"/>
          <w:sz w:val="22"/>
          <w:lang w:eastAsia="de-DE"/>
        </w:rPr>
      </w:pPr>
    </w:p>
    <w:p w14:paraId="1783C3B2" w14:textId="77777777" w:rsidR="00E1106F" w:rsidRPr="00343054" w:rsidRDefault="00E1106F" w:rsidP="00E1106F">
      <w:pPr>
        <w:tabs>
          <w:tab w:val="clear" w:pos="708"/>
        </w:tabs>
        <w:spacing w:after="80" w:line="240" w:lineRule="auto"/>
        <w:rPr>
          <w:rFonts w:ascii="Arial" w:eastAsia="Arial" w:hAnsi="Arial"/>
          <w:b/>
          <w:sz w:val="22"/>
          <w:szCs w:val="22"/>
          <w:lang w:eastAsia="en-US"/>
        </w:rPr>
      </w:pPr>
      <w:r w:rsidRPr="00343054">
        <w:rPr>
          <w:rFonts w:ascii="Arial" w:eastAsia="Arial" w:hAnsi="Arial"/>
          <w:b/>
          <w:sz w:val="22"/>
          <w:szCs w:val="22"/>
          <w:lang w:eastAsia="en-US"/>
        </w:rPr>
        <w:t>Handlungssituation</w:t>
      </w:r>
    </w:p>
    <w:p w14:paraId="34F7338B" w14:textId="7202B944"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 xml:space="preserve">Sie </w:t>
      </w:r>
      <w:r w:rsidR="00CE7001">
        <w:rPr>
          <w:rFonts w:ascii="Arial" w:hAnsi="Arial"/>
          <w:bCs/>
          <w:color w:val="000000"/>
          <w:sz w:val="22"/>
          <w:lang w:eastAsia="de-DE"/>
        </w:rPr>
        <w:t xml:space="preserve">sind Sozialassistentin und </w:t>
      </w:r>
      <w:r w:rsidRPr="00343D84">
        <w:rPr>
          <w:rFonts w:ascii="Arial" w:hAnsi="Arial"/>
          <w:bCs/>
          <w:color w:val="000000"/>
          <w:sz w:val="22"/>
          <w:lang w:eastAsia="de-DE"/>
        </w:rPr>
        <w:t xml:space="preserve">arbeiten </w:t>
      </w:r>
      <w:r w:rsidR="00CE7001">
        <w:rPr>
          <w:rFonts w:ascii="Arial" w:hAnsi="Arial"/>
          <w:bCs/>
          <w:color w:val="000000"/>
          <w:sz w:val="22"/>
          <w:lang w:eastAsia="de-DE"/>
        </w:rPr>
        <w:t xml:space="preserve">schon seit vielen Jahren </w:t>
      </w:r>
      <w:r w:rsidRPr="00343D84">
        <w:rPr>
          <w:rFonts w:ascii="Arial" w:hAnsi="Arial"/>
          <w:bCs/>
          <w:color w:val="000000"/>
          <w:sz w:val="22"/>
          <w:lang w:eastAsia="de-DE"/>
        </w:rPr>
        <w:t xml:space="preserve">als </w:t>
      </w:r>
      <w:r w:rsidR="001743DE">
        <w:rPr>
          <w:rFonts w:ascii="Arial" w:hAnsi="Arial"/>
          <w:bCs/>
          <w:color w:val="000000"/>
          <w:sz w:val="22"/>
          <w:lang w:eastAsia="de-DE"/>
        </w:rPr>
        <w:t>Zweitkraft</w:t>
      </w:r>
      <w:r w:rsidRPr="00343D84">
        <w:rPr>
          <w:rFonts w:ascii="Arial" w:hAnsi="Arial"/>
          <w:bCs/>
          <w:color w:val="FF0000"/>
          <w:sz w:val="22"/>
          <w:lang w:eastAsia="de-DE"/>
        </w:rPr>
        <w:t xml:space="preserve"> </w:t>
      </w:r>
      <w:r w:rsidRPr="00343D84">
        <w:rPr>
          <w:rFonts w:ascii="Arial" w:hAnsi="Arial"/>
          <w:bCs/>
          <w:color w:val="000000"/>
          <w:sz w:val="22"/>
          <w:lang w:eastAsia="de-DE"/>
        </w:rPr>
        <w:t xml:space="preserve">in der Kita Rabenschlau. </w:t>
      </w:r>
      <w:r w:rsidR="00CE7001">
        <w:rPr>
          <w:rFonts w:ascii="Arial" w:hAnsi="Arial"/>
          <w:bCs/>
          <w:color w:val="000000"/>
          <w:sz w:val="22"/>
          <w:lang w:eastAsia="de-DE"/>
        </w:rPr>
        <w:t xml:space="preserve">Gerade das Thema </w:t>
      </w:r>
      <w:proofErr w:type="spellStart"/>
      <w:r w:rsidR="00CE7001">
        <w:rPr>
          <w:rFonts w:ascii="Arial" w:hAnsi="Arial"/>
          <w:bCs/>
          <w:color w:val="000000"/>
          <w:sz w:val="22"/>
          <w:lang w:eastAsia="de-DE"/>
        </w:rPr>
        <w:t>Literacy</w:t>
      </w:r>
      <w:proofErr w:type="spellEnd"/>
      <w:r w:rsidR="00CE7001">
        <w:rPr>
          <w:rFonts w:ascii="Arial" w:hAnsi="Arial"/>
          <w:bCs/>
          <w:color w:val="000000"/>
          <w:sz w:val="22"/>
          <w:lang w:eastAsia="de-DE"/>
        </w:rPr>
        <w:t xml:space="preserve">  interessiert Sie sehr und daher haben Sie dazu einige Fortbildungen besucht. </w:t>
      </w:r>
      <w:r w:rsidRPr="00343D84">
        <w:rPr>
          <w:rFonts w:ascii="Arial" w:hAnsi="Arial"/>
          <w:bCs/>
          <w:color w:val="000000"/>
          <w:sz w:val="22"/>
          <w:lang w:eastAsia="de-DE"/>
        </w:rPr>
        <w:t>Die Einrichtung befindet sich in einem kleinstädtischen Umfeld, fußläufig von der Kita zu erreichen sind ein gern besuchter Spielplatz am nahe gelegenen Waldrand, in der entgegengesetzten Richtung liegen Einkaufsmöglichkeiten und eine Grundschule.</w:t>
      </w:r>
    </w:p>
    <w:p w14:paraId="0A8137F6" w14:textId="77777777"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Das Gebäude ist einstöckig, der Haupteingang mündet direkt in ein offenes helles Atrium, um das sternförmig die Gruppen- und Differenzierungsräume sowie die Cafeteria und die Turnhalle angeordnet sind. Die Kita besteht aus drei Gruppen, alle Gruppen sind alterserweitert ausgelegt, d.h. es werden Kinder vom 1. Lebensjahr bis zum Schuleintritt in einer Gruppe betreut. Die Einrichtung arbeitet teiloffen.</w:t>
      </w:r>
    </w:p>
    <w:p w14:paraId="1A4C9164" w14:textId="56054F6E"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 xml:space="preserve">Ihre Gruppe besteht zur Zeit aus 17 Kindern, davon sind </w:t>
      </w:r>
      <w:r w:rsidR="00343D84">
        <w:rPr>
          <w:rFonts w:ascii="Arial" w:hAnsi="Arial"/>
          <w:bCs/>
          <w:color w:val="000000"/>
          <w:sz w:val="22"/>
          <w:lang w:eastAsia="de-DE"/>
        </w:rPr>
        <w:t>zwei</w:t>
      </w:r>
      <w:r w:rsidRPr="00343D84">
        <w:rPr>
          <w:rFonts w:ascii="Arial" w:hAnsi="Arial"/>
          <w:bCs/>
          <w:color w:val="000000"/>
          <w:sz w:val="22"/>
          <w:lang w:eastAsia="de-DE"/>
        </w:rPr>
        <w:t xml:space="preserve"> Kinder unter drei Jahren, </w:t>
      </w:r>
      <w:r w:rsidR="00343D84">
        <w:rPr>
          <w:rFonts w:ascii="Arial" w:hAnsi="Arial"/>
          <w:bCs/>
          <w:color w:val="000000"/>
          <w:sz w:val="22"/>
          <w:lang w:eastAsia="de-DE"/>
        </w:rPr>
        <w:t>zwei</w:t>
      </w:r>
      <w:r w:rsidRPr="00343D84">
        <w:rPr>
          <w:rFonts w:ascii="Arial" w:hAnsi="Arial"/>
          <w:bCs/>
          <w:color w:val="000000"/>
          <w:sz w:val="22"/>
          <w:lang w:eastAsia="de-DE"/>
        </w:rPr>
        <w:t xml:space="preserve"> Kinder (4,5 Jahre und Zwillinge) haben aufgrund von Entwicklungsverzögerungen </w:t>
      </w:r>
      <w:r w:rsidR="00CE7001">
        <w:rPr>
          <w:rFonts w:ascii="Arial" w:hAnsi="Arial"/>
          <w:bCs/>
          <w:color w:val="000000"/>
          <w:sz w:val="22"/>
          <w:lang w:eastAsia="de-DE"/>
        </w:rPr>
        <w:t>einen besonderen Förderbedarf</w:t>
      </w:r>
      <w:r w:rsidRPr="00343D84">
        <w:rPr>
          <w:rFonts w:ascii="Arial" w:hAnsi="Arial"/>
          <w:bCs/>
          <w:color w:val="000000"/>
          <w:sz w:val="22"/>
          <w:lang w:eastAsia="de-DE"/>
        </w:rPr>
        <w:t xml:space="preserve">. Der Anteil an Brückenkindern, die nach den Sommerferien in die Schule kommen, liegt bei </w:t>
      </w:r>
      <w:r w:rsidR="00343D84">
        <w:rPr>
          <w:rFonts w:ascii="Arial" w:hAnsi="Arial"/>
          <w:bCs/>
          <w:color w:val="000000"/>
          <w:sz w:val="22"/>
          <w:lang w:eastAsia="de-DE"/>
        </w:rPr>
        <w:t>sechs</w:t>
      </w:r>
      <w:r w:rsidRPr="00343D84">
        <w:rPr>
          <w:rFonts w:ascii="Arial" w:hAnsi="Arial"/>
          <w:bCs/>
          <w:color w:val="000000"/>
          <w:sz w:val="22"/>
          <w:lang w:eastAsia="de-DE"/>
        </w:rPr>
        <w:t xml:space="preserve"> Kindern, darunter ist ein Kann-Kind, dem aufgrund seiner überdurchschnittlich guten Sprachentwicklung der frühe Schuleintritt empfohlen wurde. Ein Junge wurde im letzten Jahr „zurückgestellt“ und wird bei Schuleintritt 7 ½ Jahre alt sein. </w:t>
      </w:r>
    </w:p>
    <w:p w14:paraId="06726593" w14:textId="376871E9"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Sie haben beobachtet, dass sich v.a. die Vorschulkinder für</w:t>
      </w:r>
      <w:r w:rsidR="00343D84">
        <w:rPr>
          <w:rFonts w:ascii="Arial" w:hAnsi="Arial"/>
          <w:bCs/>
          <w:color w:val="000000"/>
          <w:sz w:val="22"/>
          <w:lang w:eastAsia="de-DE"/>
        </w:rPr>
        <w:t xml:space="preserve"> das</w:t>
      </w:r>
      <w:r w:rsidRPr="00343D84">
        <w:rPr>
          <w:rFonts w:ascii="Arial" w:hAnsi="Arial"/>
          <w:bCs/>
          <w:color w:val="000000"/>
          <w:sz w:val="22"/>
          <w:lang w:eastAsia="de-DE"/>
        </w:rPr>
        <w:t xml:space="preserve"> Schreiben interessieren. In der Bastelecke werden Sie des Öfteren gebeten, Wörter vorzuschreiben, die die Kinder dann auf ihre Bilder schreiben können („Wie schreibt man </w:t>
      </w:r>
      <w:proofErr w:type="spellStart"/>
      <w:r w:rsidRPr="00343D84">
        <w:rPr>
          <w:rFonts w:ascii="Arial" w:hAnsi="Arial"/>
          <w:bCs/>
          <w:color w:val="000000"/>
          <w:sz w:val="22"/>
          <w:lang w:eastAsia="de-DE"/>
        </w:rPr>
        <w:t>Ninjago</w:t>
      </w:r>
      <w:proofErr w:type="spellEnd"/>
      <w:r w:rsidRPr="00343D84">
        <w:rPr>
          <w:rFonts w:ascii="Arial" w:hAnsi="Arial"/>
          <w:bCs/>
          <w:color w:val="000000"/>
          <w:sz w:val="22"/>
          <w:lang w:eastAsia="de-DE"/>
        </w:rPr>
        <w:t xml:space="preserve">?“). Für die Brückenkinder wurde eine „Schulecke“ eingerichtet, mit Tafel, Notizbüchern </w:t>
      </w:r>
      <w:proofErr w:type="spellStart"/>
      <w:r w:rsidRPr="00343D84">
        <w:rPr>
          <w:rFonts w:ascii="Arial" w:hAnsi="Arial"/>
          <w:bCs/>
          <w:color w:val="000000"/>
          <w:sz w:val="22"/>
          <w:lang w:eastAsia="de-DE"/>
        </w:rPr>
        <w:t>u.ä.</w:t>
      </w:r>
      <w:proofErr w:type="spellEnd"/>
      <w:r w:rsidRPr="00343D84">
        <w:rPr>
          <w:rFonts w:ascii="Arial" w:hAnsi="Arial"/>
          <w:bCs/>
          <w:color w:val="000000"/>
          <w:sz w:val="22"/>
          <w:lang w:eastAsia="de-DE"/>
        </w:rPr>
        <w:t>, die auch von den jüngeren stark frequentiert wird, was allerdings „die Großen“ stört.</w:t>
      </w:r>
    </w:p>
    <w:p w14:paraId="6DAF6D60" w14:textId="281A971F"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Im Gruppenraum gibt es eine Leseecke mit einer Bücherkiste, die von einer dafür zuständigen Kollegin regelmäßig neu bestückt wird</w:t>
      </w:r>
      <w:r w:rsidR="00343D84">
        <w:rPr>
          <w:rFonts w:ascii="Arial" w:hAnsi="Arial"/>
          <w:bCs/>
          <w:color w:val="000000"/>
          <w:sz w:val="22"/>
          <w:lang w:eastAsia="de-DE"/>
        </w:rPr>
        <w:t>. A</w:t>
      </w:r>
      <w:r w:rsidRPr="00343D84">
        <w:rPr>
          <w:rFonts w:ascii="Arial" w:hAnsi="Arial"/>
          <w:bCs/>
          <w:color w:val="000000"/>
          <w:sz w:val="22"/>
          <w:lang w:eastAsia="de-DE"/>
        </w:rPr>
        <w:t>n den Büchern sind die Kinder sehr interessiert und bitten Sie oft, vorzulesen. Hierbei haben aber viele Kinder einen großen Mitteilungsdrang, so dass Sie an manchen Tagen das Buch gar nicht ganz vorlesen können, weil so</w:t>
      </w:r>
      <w:r w:rsidR="00343D84">
        <w:rPr>
          <w:rFonts w:ascii="Arial" w:hAnsi="Arial"/>
          <w:bCs/>
          <w:color w:val="000000"/>
          <w:sz w:val="22"/>
          <w:lang w:eastAsia="de-DE"/>
        </w:rPr>
        <w:t xml:space="preserve"> </w:t>
      </w:r>
      <w:r w:rsidRPr="00343D84">
        <w:rPr>
          <w:rFonts w:ascii="Arial" w:hAnsi="Arial"/>
          <w:bCs/>
          <w:color w:val="000000"/>
          <w:sz w:val="22"/>
          <w:lang w:eastAsia="de-DE"/>
        </w:rPr>
        <w:t xml:space="preserve">viel erzählt wird, aber auch, weil das Gedrängel groß ist. Obwohl sie bei den Kindern sehr beliebt sind, wurden vor einiger Zeit alle Bücher mit Klappen aussortiert, weil die Kinder nicht sorgsam damit umgegangen sind. </w:t>
      </w:r>
    </w:p>
    <w:p w14:paraId="7E03E5D2" w14:textId="77777777" w:rsidR="00E1106F" w:rsidRPr="00343D84" w:rsidRDefault="00E1106F" w:rsidP="00343D84">
      <w:pPr>
        <w:rPr>
          <w:rFonts w:ascii="Arial" w:hAnsi="Arial"/>
          <w:bCs/>
          <w:color w:val="000000"/>
          <w:sz w:val="22"/>
          <w:lang w:eastAsia="de-DE"/>
        </w:rPr>
      </w:pPr>
      <w:r w:rsidRPr="00343D84">
        <w:rPr>
          <w:rFonts w:ascii="Arial" w:hAnsi="Arial"/>
          <w:bCs/>
          <w:color w:val="000000"/>
          <w:sz w:val="22"/>
          <w:lang w:eastAsia="de-DE"/>
        </w:rPr>
        <w:t>Da die Kita teiloffen arbeitet, gibt es ein System aus verschiedenen Symbolen für die Kinder, damit sie für alle sichtbar markieren können, wo sie sich gerade aufhalten. Das System gab es schon, als Sie in der Einrichtung anfingen und Sie haben jedes Jahr wieder Probleme, die Kinder den Symbolen zuzuordnen.</w:t>
      </w:r>
    </w:p>
    <w:p w14:paraId="7694A37E" w14:textId="247F725D" w:rsidR="00E1106F" w:rsidRPr="00CC1BA6" w:rsidRDefault="00E1106F" w:rsidP="00343D84">
      <w:pPr>
        <w:rPr>
          <w:rFonts w:ascii="Arial" w:eastAsia="Arial" w:hAnsi="Arial"/>
          <w:color w:val="FF0000"/>
          <w:sz w:val="22"/>
          <w:szCs w:val="22"/>
          <w:lang w:eastAsia="en-US"/>
        </w:rPr>
      </w:pPr>
      <w:r w:rsidRPr="00343D84">
        <w:rPr>
          <w:rFonts w:ascii="Arial" w:hAnsi="Arial"/>
          <w:bCs/>
          <w:color w:val="000000"/>
          <w:sz w:val="22"/>
          <w:lang w:eastAsia="de-DE"/>
        </w:rPr>
        <w:lastRenderedPageBreak/>
        <w:t>Ihr Team durchläuft gerade einen Qualitätssicherungsprozess, im Zuge dessen überprüft werden soll, welche Aspekte in der Einrichtung beibehalten, vertieft oder verändert werden sollten. In einer Teamsitzung berichten Sie von Ihren Beobachtungen und erklären sich dazu bereit, den Aspekt der „Förderung der Begegnung mit Zeichen, Symbolen und Schrift in unserer Kita“</w:t>
      </w:r>
      <w:r w:rsidRPr="00343054">
        <w:rPr>
          <w:rFonts w:ascii="Arial" w:eastAsia="Arial" w:hAnsi="Arial"/>
          <w:sz w:val="22"/>
          <w:szCs w:val="22"/>
          <w:lang w:eastAsia="en-US"/>
        </w:rPr>
        <w:t xml:space="preserve"> </w:t>
      </w:r>
      <w:r w:rsidRPr="00CE7001">
        <w:rPr>
          <w:rFonts w:ascii="Arial" w:eastAsia="Arial" w:hAnsi="Arial"/>
          <w:sz w:val="22"/>
          <w:szCs w:val="22"/>
          <w:lang w:eastAsia="en-US"/>
        </w:rPr>
        <w:t xml:space="preserve">zusammen mit </w:t>
      </w:r>
      <w:r w:rsidR="00CE7001" w:rsidRPr="00CE7001">
        <w:rPr>
          <w:rFonts w:ascii="Arial" w:eastAsia="Arial" w:hAnsi="Arial"/>
          <w:sz w:val="22"/>
          <w:szCs w:val="22"/>
          <w:lang w:eastAsia="en-US"/>
        </w:rPr>
        <w:t>Ihrer Kollegin</w:t>
      </w:r>
      <w:r w:rsidRPr="00CE7001">
        <w:rPr>
          <w:rFonts w:ascii="Arial" w:eastAsia="Arial" w:hAnsi="Arial"/>
          <w:sz w:val="22"/>
          <w:szCs w:val="22"/>
          <w:lang w:eastAsia="en-US"/>
        </w:rPr>
        <w:t xml:space="preserve"> </w:t>
      </w:r>
      <w:r w:rsidRPr="00343054">
        <w:rPr>
          <w:rFonts w:ascii="Arial" w:eastAsia="Arial" w:hAnsi="Arial"/>
          <w:sz w:val="22"/>
          <w:szCs w:val="22"/>
          <w:lang w:eastAsia="en-US"/>
        </w:rPr>
        <w:t>genauer unter die Lupe zu nehmen und ggf. begründete Veränderungsvorschläge zu erarbeiten und geeignete Bildungsaktivitäten zu recherchieren.</w:t>
      </w:r>
      <w:r>
        <w:rPr>
          <w:rFonts w:ascii="Arial" w:eastAsia="Arial" w:hAnsi="Arial"/>
          <w:sz w:val="22"/>
          <w:szCs w:val="22"/>
          <w:lang w:eastAsia="en-US"/>
        </w:rPr>
        <w:t xml:space="preserve"> </w:t>
      </w:r>
    </w:p>
    <w:p w14:paraId="3F5122DE" w14:textId="77777777" w:rsidR="00E1106F" w:rsidRDefault="00E1106F" w:rsidP="00E1106F">
      <w:pPr>
        <w:spacing w:after="0"/>
        <w:rPr>
          <w:rFonts w:ascii="Arial" w:hAnsi="Arial"/>
          <w:bCs/>
          <w:color w:val="000000"/>
          <w:sz w:val="22"/>
          <w:lang w:eastAsia="de-DE"/>
        </w:rPr>
      </w:pPr>
    </w:p>
    <w:p w14:paraId="26B36F7F" w14:textId="61FB3E02" w:rsidR="00E1106F" w:rsidRDefault="00E1106F" w:rsidP="00E1106F">
      <w:pPr>
        <w:spacing w:after="0"/>
        <w:rPr>
          <w:rFonts w:ascii="Arial" w:hAnsi="Arial"/>
          <w:b/>
          <w:color w:val="000000"/>
          <w:sz w:val="22"/>
          <w:lang w:eastAsia="de-DE"/>
        </w:rPr>
      </w:pPr>
      <w:r>
        <w:rPr>
          <w:rFonts w:ascii="Arial" w:hAnsi="Arial"/>
          <w:b/>
          <w:color w:val="000000"/>
          <w:sz w:val="22"/>
          <w:lang w:eastAsia="de-DE"/>
        </w:rPr>
        <w:t>Handlungsk</w:t>
      </w:r>
      <w:r w:rsidRPr="00476FA1">
        <w:rPr>
          <w:rFonts w:ascii="Arial" w:hAnsi="Arial"/>
          <w:b/>
          <w:color w:val="000000"/>
          <w:sz w:val="22"/>
          <w:lang w:eastAsia="de-DE"/>
        </w:rPr>
        <w:t>ompetenz:</w:t>
      </w:r>
    </w:p>
    <w:p w14:paraId="56469301" w14:textId="77777777" w:rsidR="005C5C88" w:rsidRDefault="005C5C88" w:rsidP="005C5C88">
      <w:pPr>
        <w:spacing w:after="0"/>
        <w:rPr>
          <w:rFonts w:ascii="Arial" w:hAnsi="Arial"/>
          <w:b/>
          <w:color w:val="000000"/>
          <w:sz w:val="22"/>
          <w:lang w:eastAsia="de-DE"/>
        </w:rPr>
      </w:pPr>
    </w:p>
    <w:p w14:paraId="14C14CDC" w14:textId="3329664E" w:rsidR="005C5C88" w:rsidRDefault="005C5C88" w:rsidP="005C5C88">
      <w:pPr>
        <w:spacing w:after="0"/>
        <w:rPr>
          <w:rFonts w:ascii="Arial" w:hAnsi="Arial"/>
          <w:b/>
          <w:color w:val="000000"/>
          <w:sz w:val="22"/>
          <w:lang w:eastAsia="de-DE"/>
        </w:rPr>
      </w:pPr>
      <w:r w:rsidRPr="00F64588">
        <w:rPr>
          <w:rFonts w:ascii="Arial" w:hAnsi="Arial"/>
          <w:b/>
          <w:color w:val="000000"/>
          <w:sz w:val="22"/>
          <w:lang w:eastAsia="de-DE"/>
        </w:rPr>
        <w:t>Personale Kompetenz (RRL)</w:t>
      </w:r>
    </w:p>
    <w:p w14:paraId="56AE5D93" w14:textId="77777777" w:rsidR="005C5C88" w:rsidRDefault="005C5C88" w:rsidP="005C5C88">
      <w:pPr>
        <w:spacing w:after="0"/>
        <w:rPr>
          <w:rFonts w:ascii="Arial" w:hAnsi="Arial" w:cs="Arial"/>
          <w:sz w:val="22"/>
          <w:szCs w:val="22"/>
        </w:rPr>
      </w:pPr>
      <w:r>
        <w:rPr>
          <w:rFonts w:ascii="Arial" w:hAnsi="Arial" w:cs="Arial"/>
          <w:sz w:val="22"/>
          <w:szCs w:val="22"/>
        </w:rPr>
        <w:t>Die Schülerinnen und Schüler…</w:t>
      </w:r>
    </w:p>
    <w:p w14:paraId="7A48BF71" w14:textId="77777777" w:rsidR="005C5C88" w:rsidRPr="00361FFF" w:rsidRDefault="005C5C88" w:rsidP="00AC66EA">
      <w:pPr>
        <w:pStyle w:val="Blocktext"/>
        <w:numPr>
          <w:ilvl w:val="0"/>
          <w:numId w:val="3"/>
        </w:numPr>
        <w:ind w:right="0"/>
        <w:rPr>
          <w:sz w:val="22"/>
          <w:szCs w:val="22"/>
        </w:rPr>
      </w:pPr>
      <w:r w:rsidRPr="00361FFF">
        <w:rPr>
          <w:sz w:val="22"/>
          <w:szCs w:val="22"/>
        </w:rPr>
        <w:t>verfügen über ein Bild vom kompetenten Kind.</w:t>
      </w:r>
    </w:p>
    <w:p w14:paraId="53E55998" w14:textId="77777777" w:rsidR="005C5C88" w:rsidRPr="00361FFF" w:rsidRDefault="005C5C88" w:rsidP="00AC66EA">
      <w:pPr>
        <w:pStyle w:val="Blocktext"/>
        <w:numPr>
          <w:ilvl w:val="0"/>
          <w:numId w:val="3"/>
        </w:numPr>
        <w:ind w:right="0"/>
        <w:rPr>
          <w:sz w:val="22"/>
          <w:szCs w:val="22"/>
        </w:rPr>
      </w:pPr>
      <w:r w:rsidRPr="00361FFF">
        <w:rPr>
          <w:sz w:val="22"/>
          <w:szCs w:val="22"/>
        </w:rPr>
        <w:t>sind sich der Bedeutung der eigenen Kompetenzen für die pädagogische Arbeit in den Bildungsbereichen bewusst.</w:t>
      </w:r>
    </w:p>
    <w:p w14:paraId="20AB0CB0" w14:textId="77777777" w:rsidR="005C5C88" w:rsidRPr="00361FFF" w:rsidRDefault="005C5C88" w:rsidP="00AC66EA">
      <w:pPr>
        <w:pStyle w:val="Blocktext"/>
        <w:numPr>
          <w:ilvl w:val="0"/>
          <w:numId w:val="3"/>
        </w:numPr>
        <w:ind w:right="0"/>
        <w:rPr>
          <w:sz w:val="22"/>
          <w:szCs w:val="22"/>
        </w:rPr>
      </w:pPr>
      <w:r w:rsidRPr="00361FFF">
        <w:rPr>
          <w:sz w:val="22"/>
          <w:szCs w:val="22"/>
        </w:rPr>
        <w:t>verstehen sich als Ko-Konstrukteurin/Konstrukteur von Bildungsprozessen.</w:t>
      </w:r>
    </w:p>
    <w:p w14:paraId="5D128810" w14:textId="77777777" w:rsidR="005C5C88" w:rsidRDefault="005C5C88" w:rsidP="005C5C88">
      <w:pPr>
        <w:spacing w:after="0"/>
        <w:rPr>
          <w:rFonts w:ascii="Arial" w:hAnsi="Arial" w:cs="Arial"/>
          <w:sz w:val="22"/>
          <w:szCs w:val="22"/>
        </w:rPr>
      </w:pPr>
    </w:p>
    <w:p w14:paraId="2AFABCA2" w14:textId="77777777" w:rsidR="005C5C88" w:rsidRDefault="005C5C88" w:rsidP="005C5C88">
      <w:pPr>
        <w:spacing w:after="0"/>
        <w:rPr>
          <w:rFonts w:ascii="Arial" w:hAnsi="Arial"/>
          <w:b/>
          <w:color w:val="000000"/>
          <w:sz w:val="22"/>
          <w:lang w:eastAsia="de-DE"/>
        </w:rPr>
      </w:pPr>
      <w:r>
        <w:rPr>
          <w:rFonts w:ascii="Arial" w:hAnsi="Arial"/>
          <w:b/>
          <w:color w:val="000000"/>
          <w:sz w:val="22"/>
          <w:lang w:eastAsia="de-DE"/>
        </w:rPr>
        <w:t>Personale Kompetenz (LS)</w:t>
      </w:r>
    </w:p>
    <w:p w14:paraId="70235F20" w14:textId="77777777" w:rsidR="005C5C88" w:rsidRDefault="005C5C88" w:rsidP="005C5C88">
      <w:pPr>
        <w:spacing w:after="0"/>
        <w:rPr>
          <w:rFonts w:ascii="Arial" w:hAnsi="Arial" w:cs="Arial"/>
          <w:sz w:val="22"/>
          <w:szCs w:val="22"/>
        </w:rPr>
      </w:pPr>
      <w:r>
        <w:rPr>
          <w:rFonts w:ascii="Arial" w:hAnsi="Arial" w:cs="Arial"/>
          <w:sz w:val="22"/>
          <w:szCs w:val="22"/>
        </w:rPr>
        <w:t>Die Schülerinnen und Schüler…</w:t>
      </w:r>
    </w:p>
    <w:p w14:paraId="6546ABAF" w14:textId="77777777" w:rsidR="005C5C88" w:rsidRDefault="005C5C88" w:rsidP="00AC66EA">
      <w:pPr>
        <w:pStyle w:val="Blocktext"/>
        <w:numPr>
          <w:ilvl w:val="0"/>
          <w:numId w:val="3"/>
        </w:numPr>
        <w:ind w:right="0"/>
        <w:rPr>
          <w:sz w:val="22"/>
          <w:szCs w:val="22"/>
        </w:rPr>
      </w:pPr>
      <w:r>
        <w:rPr>
          <w:sz w:val="22"/>
          <w:szCs w:val="22"/>
        </w:rPr>
        <w:t xml:space="preserve">lassen sich auf Buch- und Schriftkultur ein. </w:t>
      </w:r>
    </w:p>
    <w:p w14:paraId="18054B62" w14:textId="64CF7044" w:rsidR="005C5C88" w:rsidRDefault="005C5C88" w:rsidP="00AC66EA">
      <w:pPr>
        <w:pStyle w:val="Blocktext"/>
        <w:numPr>
          <w:ilvl w:val="0"/>
          <w:numId w:val="3"/>
        </w:numPr>
        <w:ind w:right="0"/>
        <w:rPr>
          <w:sz w:val="22"/>
          <w:szCs w:val="22"/>
        </w:rPr>
      </w:pPr>
      <w:r>
        <w:rPr>
          <w:sz w:val="22"/>
          <w:szCs w:val="22"/>
        </w:rPr>
        <w:t>wissen um die Neugierde von Kindern bezogen auf Schrift, Symbolen und Zeichen.</w:t>
      </w:r>
    </w:p>
    <w:p w14:paraId="1E29B2B7" w14:textId="03516655" w:rsidR="005C5C88" w:rsidRDefault="005C5C88" w:rsidP="00AC66EA">
      <w:pPr>
        <w:pStyle w:val="Blocktext"/>
        <w:numPr>
          <w:ilvl w:val="0"/>
          <w:numId w:val="3"/>
        </w:numPr>
        <w:ind w:right="0"/>
        <w:rPr>
          <w:sz w:val="22"/>
          <w:szCs w:val="22"/>
        </w:rPr>
      </w:pPr>
      <w:r>
        <w:rPr>
          <w:sz w:val="22"/>
          <w:szCs w:val="22"/>
        </w:rPr>
        <w:t>verstehen die hohe Eigenmotivation von Kindern zur Auseinandersetzung damit.</w:t>
      </w:r>
    </w:p>
    <w:p w14:paraId="40B9CE3A" w14:textId="5EF205A0" w:rsidR="005C5C88" w:rsidRDefault="005C5C88" w:rsidP="00AC66EA">
      <w:pPr>
        <w:pStyle w:val="Blocktext"/>
        <w:numPr>
          <w:ilvl w:val="0"/>
          <w:numId w:val="3"/>
        </w:numPr>
        <w:ind w:right="0"/>
        <w:rPr>
          <w:sz w:val="22"/>
          <w:szCs w:val="22"/>
        </w:rPr>
      </w:pPr>
      <w:r w:rsidRPr="00FC2F93">
        <w:rPr>
          <w:sz w:val="22"/>
          <w:szCs w:val="22"/>
        </w:rPr>
        <w:t>zeigen Bereitschaft, ihr</w:t>
      </w:r>
      <w:r>
        <w:rPr>
          <w:sz w:val="22"/>
          <w:szCs w:val="22"/>
        </w:rPr>
        <w:t xml:space="preserve">e Fertigkeiten im Bereich </w:t>
      </w:r>
      <w:proofErr w:type="spellStart"/>
      <w:r>
        <w:rPr>
          <w:sz w:val="22"/>
          <w:szCs w:val="22"/>
        </w:rPr>
        <w:t>Literacy</w:t>
      </w:r>
      <w:proofErr w:type="spellEnd"/>
      <w:r>
        <w:rPr>
          <w:sz w:val="22"/>
          <w:szCs w:val="22"/>
        </w:rPr>
        <w:t xml:space="preserve"> zu erweitern</w:t>
      </w:r>
      <w:r w:rsidRPr="00FC2F93">
        <w:rPr>
          <w:sz w:val="22"/>
          <w:szCs w:val="22"/>
        </w:rPr>
        <w:t>.</w:t>
      </w:r>
    </w:p>
    <w:p w14:paraId="4CC9349A" w14:textId="77777777" w:rsidR="00E1106F" w:rsidRDefault="00E1106F" w:rsidP="00E1106F">
      <w:pPr>
        <w:spacing w:after="0"/>
        <w:rPr>
          <w:rFonts w:ascii="Arial" w:hAnsi="Arial"/>
          <w:b/>
          <w:color w:val="000000"/>
          <w:sz w:val="22"/>
          <w:lang w:eastAsia="de-DE"/>
        </w:rPr>
      </w:pPr>
    </w:p>
    <w:p w14:paraId="5DF3CD23" w14:textId="77777777" w:rsidR="00E1106F" w:rsidRPr="00ED3594" w:rsidRDefault="00E1106F" w:rsidP="00E1106F">
      <w:pPr>
        <w:spacing w:after="0"/>
        <w:rPr>
          <w:rFonts w:ascii="Arial" w:hAnsi="Arial"/>
          <w:b/>
          <w:color w:val="000000"/>
          <w:sz w:val="22"/>
          <w:lang w:eastAsia="de-DE"/>
        </w:rPr>
      </w:pPr>
      <w:bookmarkStart w:id="83" w:name="_Hlk55823956"/>
      <w:r>
        <w:rPr>
          <w:rFonts w:ascii="Arial" w:hAnsi="Arial"/>
          <w:b/>
          <w:color w:val="000000"/>
          <w:sz w:val="22"/>
          <w:lang w:eastAsia="de-DE"/>
        </w:rPr>
        <w:t>Fachkompetenz</w:t>
      </w:r>
      <w:bookmarkEnd w:id="83"/>
      <w:r>
        <w:rPr>
          <w:rFonts w:ascii="Arial" w:hAnsi="Arial"/>
          <w:b/>
          <w:color w:val="000000"/>
          <w:sz w:val="22"/>
          <w:lang w:eastAsia="de-DE"/>
        </w:rPr>
        <w:t xml:space="preserve"> </w:t>
      </w:r>
      <w:r w:rsidRPr="00ED3594">
        <w:rPr>
          <w:rFonts w:ascii="Arial" w:hAnsi="Arial"/>
          <w:b/>
          <w:color w:val="000000"/>
          <w:sz w:val="22"/>
          <w:lang w:eastAsia="de-DE"/>
        </w:rPr>
        <w:t>(RRL)</w:t>
      </w:r>
    </w:p>
    <w:p w14:paraId="477B3B89" w14:textId="046DAF5B" w:rsidR="005C5C88" w:rsidRDefault="005C5C88" w:rsidP="005C5C88">
      <w:pPr>
        <w:spacing w:after="0"/>
        <w:rPr>
          <w:rFonts w:ascii="Arial" w:hAnsi="Arial" w:cs="Arial"/>
          <w:sz w:val="22"/>
          <w:szCs w:val="22"/>
        </w:rPr>
      </w:pPr>
      <w:bookmarkStart w:id="84" w:name="_Hlk55824527"/>
      <w:r w:rsidRPr="00E52E15">
        <w:rPr>
          <w:rFonts w:ascii="Arial" w:hAnsi="Arial" w:cs="Arial"/>
          <w:sz w:val="22"/>
          <w:szCs w:val="22"/>
        </w:rPr>
        <w:t xml:space="preserve">Die </w:t>
      </w:r>
      <w:bookmarkStart w:id="85" w:name="_Hlk53912358"/>
      <w:r w:rsidRPr="00E52E15">
        <w:rPr>
          <w:rFonts w:ascii="Arial" w:hAnsi="Arial" w:cs="Arial"/>
          <w:sz w:val="22"/>
          <w:szCs w:val="22"/>
        </w:rPr>
        <w:t>Schülerinnen und Schüler</w:t>
      </w:r>
      <w:bookmarkEnd w:id="85"/>
      <w:r>
        <w:rPr>
          <w:rFonts w:ascii="Arial" w:hAnsi="Arial" w:cs="Arial"/>
          <w:sz w:val="22"/>
          <w:szCs w:val="22"/>
        </w:rPr>
        <w:t>…</w:t>
      </w:r>
    </w:p>
    <w:bookmarkEnd w:id="84"/>
    <w:p w14:paraId="590F0378" w14:textId="3B11A076" w:rsidR="00E1106F" w:rsidRDefault="00E1106F" w:rsidP="00AC66EA">
      <w:pPr>
        <w:pStyle w:val="Blocktext"/>
        <w:numPr>
          <w:ilvl w:val="0"/>
          <w:numId w:val="28"/>
        </w:numPr>
        <w:ind w:left="720" w:right="0"/>
        <w:rPr>
          <w:sz w:val="22"/>
          <w:szCs w:val="22"/>
        </w:rPr>
      </w:pPr>
      <w:r w:rsidRPr="00CC1BA6">
        <w:rPr>
          <w:sz w:val="22"/>
          <w:szCs w:val="22"/>
        </w:rPr>
        <w:t xml:space="preserve">beschreiben Bildungsprozesse von Kindern und Bildungsanregungen </w:t>
      </w:r>
      <w:r>
        <w:rPr>
          <w:sz w:val="22"/>
          <w:szCs w:val="22"/>
        </w:rPr>
        <w:t xml:space="preserve">im Bildungsbereich </w:t>
      </w:r>
      <w:r w:rsidRPr="00CC1BA6">
        <w:rPr>
          <w:sz w:val="22"/>
          <w:szCs w:val="22"/>
        </w:rPr>
        <w:t xml:space="preserve">Sprache und </w:t>
      </w:r>
      <w:proofErr w:type="spellStart"/>
      <w:r w:rsidRPr="00CC1BA6">
        <w:rPr>
          <w:sz w:val="22"/>
          <w:szCs w:val="22"/>
        </w:rPr>
        <w:t>Literacy</w:t>
      </w:r>
      <w:proofErr w:type="spellEnd"/>
      <w:r w:rsidR="00D437A8">
        <w:rPr>
          <w:sz w:val="22"/>
          <w:szCs w:val="22"/>
        </w:rPr>
        <w:t>.</w:t>
      </w:r>
    </w:p>
    <w:p w14:paraId="3004F008" w14:textId="2E45A75C" w:rsidR="00E1106F" w:rsidRDefault="00E1106F" w:rsidP="00AC66EA">
      <w:pPr>
        <w:pStyle w:val="Blocktext"/>
        <w:numPr>
          <w:ilvl w:val="0"/>
          <w:numId w:val="28"/>
        </w:numPr>
        <w:ind w:left="720" w:right="0"/>
        <w:rPr>
          <w:sz w:val="22"/>
          <w:szCs w:val="22"/>
        </w:rPr>
      </w:pPr>
      <w:r w:rsidRPr="00CC1BA6">
        <w:rPr>
          <w:sz w:val="22"/>
          <w:szCs w:val="22"/>
        </w:rPr>
        <w:t>stellen fachliche Grundlagen zu</w:t>
      </w:r>
      <w:r>
        <w:rPr>
          <w:sz w:val="22"/>
          <w:szCs w:val="22"/>
        </w:rPr>
        <w:t xml:space="preserve">m Einsatz von Methoden und Medien im Bildungsbereich Sprache und </w:t>
      </w:r>
      <w:proofErr w:type="spellStart"/>
      <w:r>
        <w:rPr>
          <w:sz w:val="22"/>
          <w:szCs w:val="22"/>
        </w:rPr>
        <w:t>Literacy</w:t>
      </w:r>
      <w:proofErr w:type="spellEnd"/>
      <w:r>
        <w:rPr>
          <w:sz w:val="22"/>
          <w:szCs w:val="22"/>
        </w:rPr>
        <w:t xml:space="preserve"> dar</w:t>
      </w:r>
      <w:r w:rsidR="00D437A8">
        <w:rPr>
          <w:sz w:val="22"/>
          <w:szCs w:val="22"/>
        </w:rPr>
        <w:t>.</w:t>
      </w:r>
    </w:p>
    <w:p w14:paraId="487929CA" w14:textId="41323BC1" w:rsidR="00E1106F" w:rsidRDefault="00E1106F" w:rsidP="00AC66EA">
      <w:pPr>
        <w:pStyle w:val="Blocktext"/>
        <w:numPr>
          <w:ilvl w:val="0"/>
          <w:numId w:val="28"/>
        </w:numPr>
        <w:ind w:left="720" w:right="0"/>
        <w:rPr>
          <w:sz w:val="22"/>
          <w:szCs w:val="22"/>
        </w:rPr>
      </w:pPr>
      <w:r w:rsidRPr="00CC1BA6">
        <w:rPr>
          <w:sz w:val="22"/>
          <w:szCs w:val="22"/>
        </w:rPr>
        <w:t>erläutern didaktisch-methodisc</w:t>
      </w:r>
      <w:r>
        <w:rPr>
          <w:sz w:val="22"/>
          <w:szCs w:val="22"/>
        </w:rPr>
        <w:t>he Grundsätze pädagogischen Handelns in dem</w:t>
      </w:r>
      <w:r w:rsidRPr="00CC1BA6">
        <w:rPr>
          <w:sz w:val="22"/>
          <w:szCs w:val="22"/>
        </w:rPr>
        <w:t xml:space="preserve"> </w:t>
      </w:r>
      <w:r>
        <w:rPr>
          <w:sz w:val="22"/>
          <w:szCs w:val="22"/>
        </w:rPr>
        <w:t>genannten Bildungsbereich</w:t>
      </w:r>
      <w:r w:rsidR="00D437A8">
        <w:rPr>
          <w:sz w:val="22"/>
          <w:szCs w:val="22"/>
        </w:rPr>
        <w:t>.</w:t>
      </w:r>
    </w:p>
    <w:p w14:paraId="6B44FDC7" w14:textId="77777777" w:rsidR="00E1106F" w:rsidRDefault="00E1106F" w:rsidP="00AC66EA">
      <w:pPr>
        <w:pStyle w:val="Blocktext"/>
        <w:numPr>
          <w:ilvl w:val="0"/>
          <w:numId w:val="28"/>
        </w:numPr>
        <w:ind w:left="720" w:right="0"/>
        <w:rPr>
          <w:sz w:val="22"/>
          <w:szCs w:val="22"/>
        </w:rPr>
      </w:pPr>
      <w:r w:rsidRPr="00CC1BA6">
        <w:rPr>
          <w:sz w:val="22"/>
          <w:szCs w:val="22"/>
        </w:rPr>
        <w:t>stellen Gestaltungsideen für ei</w:t>
      </w:r>
      <w:r>
        <w:rPr>
          <w:sz w:val="22"/>
          <w:szCs w:val="22"/>
        </w:rPr>
        <w:t>ne entwicklungsfördernde Lernum</w:t>
      </w:r>
      <w:r w:rsidRPr="00CC1BA6">
        <w:rPr>
          <w:sz w:val="22"/>
          <w:szCs w:val="22"/>
        </w:rPr>
        <w:t xml:space="preserve">gebung dar und beziehen hierbei </w:t>
      </w:r>
      <w:proofErr w:type="spellStart"/>
      <w:r w:rsidRPr="00CC1BA6">
        <w:rPr>
          <w:sz w:val="22"/>
          <w:szCs w:val="22"/>
        </w:rPr>
        <w:t>Innen-und</w:t>
      </w:r>
      <w:proofErr w:type="spellEnd"/>
      <w:r w:rsidRPr="00CC1BA6">
        <w:rPr>
          <w:sz w:val="22"/>
          <w:szCs w:val="22"/>
        </w:rPr>
        <w:t xml:space="preserve"> Außenräume von Ta</w:t>
      </w:r>
      <w:r>
        <w:rPr>
          <w:sz w:val="22"/>
          <w:szCs w:val="22"/>
        </w:rPr>
        <w:t>ges</w:t>
      </w:r>
      <w:r w:rsidRPr="00CC1BA6">
        <w:rPr>
          <w:sz w:val="22"/>
          <w:szCs w:val="22"/>
        </w:rPr>
        <w:t>einrichtungen für Kinder mit ein.</w:t>
      </w:r>
      <w:r>
        <w:rPr>
          <w:sz w:val="22"/>
          <w:szCs w:val="22"/>
        </w:rPr>
        <w:t xml:space="preserve"> </w:t>
      </w:r>
    </w:p>
    <w:p w14:paraId="50C89B80" w14:textId="3F2B31F5" w:rsidR="00E1106F" w:rsidRDefault="00E1106F" w:rsidP="00AC66EA">
      <w:pPr>
        <w:pStyle w:val="Blocktext"/>
        <w:numPr>
          <w:ilvl w:val="0"/>
          <w:numId w:val="28"/>
        </w:numPr>
        <w:ind w:left="720" w:right="0"/>
        <w:rPr>
          <w:sz w:val="22"/>
          <w:szCs w:val="22"/>
        </w:rPr>
      </w:pPr>
      <w:r w:rsidRPr="00CC1BA6">
        <w:rPr>
          <w:sz w:val="22"/>
          <w:szCs w:val="22"/>
        </w:rPr>
        <w:t>stellen Möglichkeiten der Partizipation von Kindern in der Pl</w:t>
      </w:r>
      <w:r>
        <w:rPr>
          <w:sz w:val="22"/>
          <w:szCs w:val="22"/>
        </w:rPr>
        <w:t>anung von Bildungsprozessen dar</w:t>
      </w:r>
      <w:r w:rsidR="00D437A8">
        <w:rPr>
          <w:sz w:val="22"/>
          <w:szCs w:val="22"/>
        </w:rPr>
        <w:t>.</w:t>
      </w:r>
      <w:r>
        <w:rPr>
          <w:sz w:val="22"/>
          <w:szCs w:val="22"/>
        </w:rPr>
        <w:t xml:space="preserve"> </w:t>
      </w:r>
    </w:p>
    <w:p w14:paraId="3B026008" w14:textId="77777777" w:rsidR="00E1106F" w:rsidRDefault="00E1106F" w:rsidP="00AC66EA">
      <w:pPr>
        <w:pStyle w:val="Blocktext"/>
        <w:numPr>
          <w:ilvl w:val="0"/>
          <w:numId w:val="28"/>
        </w:numPr>
        <w:ind w:left="720" w:right="0"/>
        <w:rPr>
          <w:sz w:val="22"/>
          <w:szCs w:val="22"/>
        </w:rPr>
      </w:pPr>
      <w:r w:rsidRPr="00CC1BA6">
        <w:rPr>
          <w:sz w:val="22"/>
          <w:szCs w:val="22"/>
        </w:rPr>
        <w:t>e</w:t>
      </w:r>
      <w:r>
        <w:rPr>
          <w:sz w:val="22"/>
          <w:szCs w:val="22"/>
        </w:rPr>
        <w:t>r</w:t>
      </w:r>
      <w:r w:rsidRPr="00CC1BA6">
        <w:rPr>
          <w:sz w:val="22"/>
          <w:szCs w:val="22"/>
        </w:rPr>
        <w:t>weiter</w:t>
      </w:r>
      <w:r>
        <w:rPr>
          <w:sz w:val="22"/>
          <w:szCs w:val="22"/>
        </w:rPr>
        <w:t>n in der aktiven Auseinanderset</w:t>
      </w:r>
      <w:r w:rsidRPr="00CC1BA6">
        <w:rPr>
          <w:sz w:val="22"/>
          <w:szCs w:val="22"/>
        </w:rPr>
        <w:t>zung mit unterschiedlichen Metho</w:t>
      </w:r>
      <w:r>
        <w:rPr>
          <w:sz w:val="22"/>
          <w:szCs w:val="22"/>
        </w:rPr>
        <w:t>den und Medien eigene Handlungs</w:t>
      </w:r>
      <w:r w:rsidRPr="00CC1BA6">
        <w:rPr>
          <w:sz w:val="22"/>
          <w:szCs w:val="22"/>
        </w:rPr>
        <w:t>möglichkeiten.</w:t>
      </w:r>
    </w:p>
    <w:p w14:paraId="652AE746" w14:textId="77777777" w:rsidR="00E1106F" w:rsidRDefault="00E1106F" w:rsidP="00AC66EA">
      <w:pPr>
        <w:pStyle w:val="Blocktext"/>
        <w:numPr>
          <w:ilvl w:val="0"/>
          <w:numId w:val="28"/>
        </w:numPr>
        <w:ind w:left="720" w:right="0"/>
        <w:rPr>
          <w:sz w:val="22"/>
          <w:szCs w:val="22"/>
        </w:rPr>
      </w:pPr>
      <w:r w:rsidRPr="003C5CCB">
        <w:rPr>
          <w:sz w:val="22"/>
          <w:szCs w:val="22"/>
        </w:rPr>
        <w:t>beschreiben grundlegende Prinzipien einer alltagsintegrierten Sprachbildung und Sprachförderung.</w:t>
      </w:r>
    </w:p>
    <w:p w14:paraId="39F75680" w14:textId="77777777" w:rsidR="00E1106F" w:rsidRDefault="00E1106F" w:rsidP="00AC66EA">
      <w:pPr>
        <w:pStyle w:val="Blocktext"/>
        <w:numPr>
          <w:ilvl w:val="0"/>
          <w:numId w:val="28"/>
        </w:numPr>
        <w:ind w:left="720" w:right="0"/>
        <w:rPr>
          <w:sz w:val="22"/>
          <w:szCs w:val="22"/>
        </w:rPr>
      </w:pPr>
      <w:r w:rsidRPr="003C5CCB">
        <w:rPr>
          <w:sz w:val="22"/>
          <w:szCs w:val="22"/>
        </w:rPr>
        <w:t>wirken an der Sprachbildungsarbeit sowie Sprachförderung im Team von Tageseinrichtungen für Kinder mit.</w:t>
      </w:r>
    </w:p>
    <w:p w14:paraId="60BE3FD2" w14:textId="77777777" w:rsidR="00E1106F" w:rsidRDefault="00E1106F" w:rsidP="00E1106F">
      <w:pPr>
        <w:spacing w:after="0"/>
        <w:rPr>
          <w:rFonts w:ascii="Arial" w:hAnsi="Arial"/>
          <w:b/>
          <w:color w:val="000000"/>
          <w:sz w:val="22"/>
          <w:lang w:eastAsia="de-DE"/>
        </w:rPr>
      </w:pPr>
    </w:p>
    <w:p w14:paraId="7DA33486" w14:textId="0D8BB52A" w:rsidR="00E1106F" w:rsidRPr="00ED3594" w:rsidRDefault="00CE7001" w:rsidP="00E1106F">
      <w:pPr>
        <w:spacing w:after="0"/>
        <w:rPr>
          <w:rFonts w:ascii="Arial" w:hAnsi="Arial"/>
          <w:b/>
          <w:color w:val="000000"/>
          <w:sz w:val="22"/>
          <w:lang w:eastAsia="de-DE"/>
        </w:rPr>
      </w:pPr>
      <w:r>
        <w:rPr>
          <w:rFonts w:ascii="Arial" w:hAnsi="Arial"/>
          <w:b/>
          <w:color w:val="000000"/>
          <w:sz w:val="22"/>
          <w:lang w:eastAsia="de-DE"/>
        </w:rPr>
        <w:t>Fachkompetenz</w:t>
      </w:r>
      <w:r w:rsidRPr="00ED3594">
        <w:rPr>
          <w:rFonts w:ascii="Arial" w:hAnsi="Arial"/>
          <w:b/>
          <w:color w:val="000000"/>
          <w:sz w:val="22"/>
          <w:lang w:eastAsia="de-DE"/>
        </w:rPr>
        <w:t xml:space="preserve"> </w:t>
      </w:r>
      <w:r>
        <w:rPr>
          <w:rFonts w:ascii="Arial" w:hAnsi="Arial"/>
          <w:b/>
          <w:color w:val="000000"/>
          <w:sz w:val="22"/>
          <w:lang w:eastAsia="de-DE"/>
        </w:rPr>
        <w:t>(</w:t>
      </w:r>
      <w:r w:rsidR="00E1106F" w:rsidRPr="00ED3594">
        <w:rPr>
          <w:rFonts w:ascii="Arial" w:hAnsi="Arial"/>
          <w:b/>
          <w:color w:val="000000"/>
          <w:sz w:val="22"/>
          <w:lang w:eastAsia="de-DE"/>
        </w:rPr>
        <w:t>LS</w:t>
      </w:r>
      <w:r>
        <w:rPr>
          <w:rFonts w:ascii="Arial" w:hAnsi="Arial"/>
          <w:b/>
          <w:color w:val="000000"/>
          <w:sz w:val="22"/>
          <w:lang w:eastAsia="de-DE"/>
        </w:rPr>
        <w:t>)</w:t>
      </w:r>
    </w:p>
    <w:p w14:paraId="71259A5E" w14:textId="5C588C35" w:rsidR="005C5C88" w:rsidRDefault="005C5C88" w:rsidP="005C5C88">
      <w:pPr>
        <w:spacing w:after="0"/>
        <w:rPr>
          <w:rFonts w:ascii="Arial" w:hAnsi="Arial" w:cs="Arial"/>
          <w:sz w:val="22"/>
          <w:szCs w:val="22"/>
        </w:rPr>
      </w:pPr>
      <w:r w:rsidRPr="00E52E15">
        <w:rPr>
          <w:rFonts w:ascii="Arial" w:hAnsi="Arial" w:cs="Arial"/>
          <w:sz w:val="22"/>
          <w:szCs w:val="22"/>
        </w:rPr>
        <w:t>Die Schülerinnen und Schüler</w:t>
      </w:r>
      <w:r>
        <w:rPr>
          <w:rFonts w:ascii="Arial" w:hAnsi="Arial" w:cs="Arial"/>
          <w:sz w:val="22"/>
          <w:szCs w:val="22"/>
        </w:rPr>
        <w:t>…</w:t>
      </w:r>
      <w:r w:rsidRPr="00E52E15">
        <w:rPr>
          <w:rFonts w:ascii="Arial" w:hAnsi="Arial" w:cs="Arial"/>
          <w:sz w:val="22"/>
          <w:szCs w:val="22"/>
        </w:rPr>
        <w:t xml:space="preserve"> </w:t>
      </w:r>
    </w:p>
    <w:p w14:paraId="4F9E51CF" w14:textId="2CA87051" w:rsidR="00E1106F" w:rsidRDefault="0038061B" w:rsidP="00AC66EA">
      <w:pPr>
        <w:pStyle w:val="Blocktext"/>
        <w:numPr>
          <w:ilvl w:val="0"/>
          <w:numId w:val="28"/>
        </w:numPr>
        <w:ind w:left="720" w:right="0"/>
        <w:rPr>
          <w:sz w:val="22"/>
          <w:szCs w:val="22"/>
        </w:rPr>
      </w:pPr>
      <w:r w:rsidRPr="005C5C88">
        <w:rPr>
          <w:sz w:val="22"/>
          <w:szCs w:val="22"/>
        </w:rPr>
        <w:t xml:space="preserve">erklären, was der Begriff </w:t>
      </w:r>
      <w:proofErr w:type="spellStart"/>
      <w:r w:rsidRPr="005C5C88">
        <w:rPr>
          <w:sz w:val="22"/>
          <w:szCs w:val="22"/>
        </w:rPr>
        <w:t>Literacy</w:t>
      </w:r>
      <w:proofErr w:type="spellEnd"/>
      <w:r w:rsidRPr="005C5C88">
        <w:rPr>
          <w:sz w:val="22"/>
          <w:szCs w:val="22"/>
        </w:rPr>
        <w:t xml:space="preserve"> bedeutet.</w:t>
      </w:r>
      <w:r>
        <w:rPr>
          <w:sz w:val="22"/>
          <w:szCs w:val="22"/>
        </w:rPr>
        <w:t xml:space="preserve"> </w:t>
      </w:r>
    </w:p>
    <w:p w14:paraId="65DDDC5C" w14:textId="402B99BA" w:rsidR="0038061B" w:rsidRPr="0038061B" w:rsidRDefault="0038061B" w:rsidP="00AC66EA">
      <w:pPr>
        <w:pStyle w:val="Blocktext"/>
        <w:numPr>
          <w:ilvl w:val="0"/>
          <w:numId w:val="28"/>
        </w:numPr>
        <w:ind w:left="720" w:right="0"/>
        <w:rPr>
          <w:sz w:val="22"/>
          <w:szCs w:val="22"/>
        </w:rPr>
      </w:pPr>
      <w:r w:rsidRPr="005C5C88">
        <w:rPr>
          <w:sz w:val="22"/>
          <w:szCs w:val="22"/>
        </w:rPr>
        <w:t xml:space="preserve">erklären, wie man </w:t>
      </w:r>
      <w:proofErr w:type="spellStart"/>
      <w:r w:rsidRPr="005C5C88">
        <w:rPr>
          <w:sz w:val="22"/>
          <w:szCs w:val="22"/>
        </w:rPr>
        <w:t>Literacy</w:t>
      </w:r>
      <w:proofErr w:type="spellEnd"/>
      <w:r w:rsidRPr="005C5C88">
        <w:rPr>
          <w:sz w:val="22"/>
          <w:szCs w:val="22"/>
        </w:rPr>
        <w:t>-Fähigkeiten von Kindern fördern kann.</w:t>
      </w:r>
    </w:p>
    <w:p w14:paraId="63B55108" w14:textId="21A0BE35" w:rsidR="0038061B" w:rsidRPr="005C5C88" w:rsidRDefault="005C5C88" w:rsidP="00AC66EA">
      <w:pPr>
        <w:pStyle w:val="Blocktext"/>
        <w:numPr>
          <w:ilvl w:val="0"/>
          <w:numId w:val="28"/>
        </w:numPr>
        <w:ind w:left="720" w:right="0"/>
        <w:rPr>
          <w:sz w:val="22"/>
          <w:szCs w:val="22"/>
        </w:rPr>
      </w:pPr>
      <w:r w:rsidRPr="005C5C88">
        <w:rPr>
          <w:sz w:val="22"/>
          <w:szCs w:val="22"/>
        </w:rPr>
        <w:lastRenderedPageBreak/>
        <w:t>b</w:t>
      </w:r>
      <w:r w:rsidR="0038061B" w:rsidRPr="005C5C88">
        <w:rPr>
          <w:sz w:val="22"/>
          <w:szCs w:val="22"/>
        </w:rPr>
        <w:t xml:space="preserve">egründen die Wichtigkeit von </w:t>
      </w:r>
      <w:proofErr w:type="spellStart"/>
      <w:r w:rsidR="0038061B" w:rsidRPr="005C5C88">
        <w:rPr>
          <w:sz w:val="22"/>
          <w:szCs w:val="22"/>
        </w:rPr>
        <w:t>Literacy</w:t>
      </w:r>
      <w:proofErr w:type="spellEnd"/>
      <w:r w:rsidR="0038061B" w:rsidRPr="005C5C88">
        <w:rPr>
          <w:sz w:val="22"/>
          <w:szCs w:val="22"/>
        </w:rPr>
        <w:t>-Erziehung</w:t>
      </w:r>
      <w:r w:rsidRPr="005C5C88">
        <w:rPr>
          <w:sz w:val="22"/>
          <w:szCs w:val="22"/>
        </w:rPr>
        <w:t>.</w:t>
      </w:r>
    </w:p>
    <w:p w14:paraId="61DC19FF" w14:textId="77284B7C" w:rsidR="005C5C88" w:rsidRPr="005C5C88" w:rsidRDefault="005C5C88" w:rsidP="00AC66EA">
      <w:pPr>
        <w:pStyle w:val="Blocktext"/>
        <w:numPr>
          <w:ilvl w:val="0"/>
          <w:numId w:val="28"/>
        </w:numPr>
        <w:ind w:left="720" w:right="0"/>
        <w:rPr>
          <w:sz w:val="22"/>
          <w:szCs w:val="22"/>
        </w:rPr>
      </w:pPr>
      <w:r w:rsidRPr="005C5C88">
        <w:rPr>
          <w:sz w:val="22"/>
          <w:szCs w:val="22"/>
        </w:rPr>
        <w:t xml:space="preserve">beurteilen eine Einrichtung daraufhin, ob </w:t>
      </w:r>
      <w:proofErr w:type="spellStart"/>
      <w:r w:rsidRPr="005C5C88">
        <w:rPr>
          <w:sz w:val="22"/>
          <w:szCs w:val="22"/>
        </w:rPr>
        <w:t>Literacy</w:t>
      </w:r>
      <w:proofErr w:type="spellEnd"/>
      <w:r w:rsidRPr="005C5C88">
        <w:rPr>
          <w:sz w:val="22"/>
          <w:szCs w:val="22"/>
        </w:rPr>
        <w:t xml:space="preserve"> gefördert wird</w:t>
      </w:r>
      <w:r w:rsidR="00D437A8">
        <w:rPr>
          <w:sz w:val="22"/>
          <w:szCs w:val="22"/>
        </w:rPr>
        <w:t>.</w:t>
      </w:r>
    </w:p>
    <w:p w14:paraId="2E1803F8" w14:textId="0D5686A4" w:rsidR="005C5C88" w:rsidRPr="00034D53" w:rsidRDefault="001079AC" w:rsidP="00AC66EA">
      <w:pPr>
        <w:pStyle w:val="Blocktext"/>
        <w:numPr>
          <w:ilvl w:val="0"/>
          <w:numId w:val="28"/>
        </w:numPr>
        <w:ind w:left="720" w:right="0"/>
        <w:rPr>
          <w:sz w:val="22"/>
          <w:szCs w:val="22"/>
        </w:rPr>
      </w:pPr>
      <w:r w:rsidRPr="00034D53">
        <w:rPr>
          <w:sz w:val="22"/>
          <w:szCs w:val="22"/>
        </w:rPr>
        <w:t xml:space="preserve">entwickeln </w:t>
      </w:r>
      <w:r w:rsidR="005C5C88" w:rsidRPr="00034D53">
        <w:rPr>
          <w:sz w:val="22"/>
          <w:szCs w:val="22"/>
        </w:rPr>
        <w:t xml:space="preserve">und </w:t>
      </w:r>
      <w:r w:rsidRPr="00034D53">
        <w:rPr>
          <w:sz w:val="22"/>
          <w:szCs w:val="22"/>
        </w:rPr>
        <w:t xml:space="preserve">begründen </w:t>
      </w:r>
      <w:r w:rsidR="005C5C88" w:rsidRPr="00034D53">
        <w:rPr>
          <w:sz w:val="22"/>
          <w:szCs w:val="22"/>
        </w:rPr>
        <w:t xml:space="preserve">eigene Ideen zur Förderung von </w:t>
      </w:r>
      <w:proofErr w:type="spellStart"/>
      <w:r w:rsidR="005C5C88" w:rsidRPr="00034D53">
        <w:rPr>
          <w:sz w:val="22"/>
          <w:szCs w:val="22"/>
        </w:rPr>
        <w:t>Literacy</w:t>
      </w:r>
      <w:proofErr w:type="spellEnd"/>
      <w:r w:rsidR="005C5C88" w:rsidRPr="00034D53">
        <w:rPr>
          <w:sz w:val="22"/>
          <w:szCs w:val="22"/>
        </w:rPr>
        <w:t xml:space="preserve">-Fähigkeiten bzw. </w:t>
      </w:r>
      <w:proofErr w:type="spellStart"/>
      <w:r w:rsidR="005C5C88" w:rsidRPr="00034D53">
        <w:rPr>
          <w:sz w:val="22"/>
          <w:szCs w:val="22"/>
        </w:rPr>
        <w:t>Literacy</w:t>
      </w:r>
      <w:proofErr w:type="spellEnd"/>
      <w:r w:rsidR="005C5C88" w:rsidRPr="00034D53">
        <w:rPr>
          <w:sz w:val="22"/>
          <w:szCs w:val="22"/>
        </w:rPr>
        <w:t xml:space="preserve">-Kultur in konkreten Situationen. </w:t>
      </w:r>
    </w:p>
    <w:p w14:paraId="3EC0FF97" w14:textId="5FE4B8D3" w:rsidR="005C5C88" w:rsidRPr="00034D53" w:rsidRDefault="001079AC" w:rsidP="00AC66EA">
      <w:pPr>
        <w:pStyle w:val="Blocktext"/>
        <w:numPr>
          <w:ilvl w:val="0"/>
          <w:numId w:val="28"/>
        </w:numPr>
        <w:ind w:left="720" w:right="0"/>
        <w:rPr>
          <w:sz w:val="22"/>
          <w:szCs w:val="22"/>
        </w:rPr>
      </w:pPr>
      <w:r w:rsidRPr="00034D53">
        <w:rPr>
          <w:sz w:val="22"/>
          <w:szCs w:val="22"/>
        </w:rPr>
        <w:t xml:space="preserve">planen </w:t>
      </w:r>
      <w:r w:rsidR="005C5C88" w:rsidRPr="00034D53">
        <w:rPr>
          <w:sz w:val="22"/>
          <w:szCs w:val="22"/>
        </w:rPr>
        <w:t xml:space="preserve">und </w:t>
      </w:r>
      <w:r w:rsidRPr="00034D53">
        <w:rPr>
          <w:sz w:val="22"/>
          <w:szCs w:val="22"/>
        </w:rPr>
        <w:t xml:space="preserve">gestalten </w:t>
      </w:r>
      <w:proofErr w:type="spellStart"/>
      <w:r w:rsidR="005C5C88" w:rsidRPr="00034D53">
        <w:rPr>
          <w:sz w:val="22"/>
          <w:szCs w:val="22"/>
        </w:rPr>
        <w:t>Literacy</w:t>
      </w:r>
      <w:proofErr w:type="spellEnd"/>
      <w:r w:rsidR="005C5C88" w:rsidRPr="00034D53">
        <w:rPr>
          <w:sz w:val="22"/>
          <w:szCs w:val="22"/>
        </w:rPr>
        <w:t xml:space="preserve">-bezogene Aktivitäten </w:t>
      </w:r>
      <w:r w:rsidRPr="00034D53">
        <w:rPr>
          <w:sz w:val="22"/>
          <w:szCs w:val="22"/>
        </w:rPr>
        <w:t>mit Kindern</w:t>
      </w:r>
      <w:r w:rsidR="00D437A8">
        <w:rPr>
          <w:sz w:val="22"/>
          <w:szCs w:val="22"/>
        </w:rPr>
        <w:t>.</w:t>
      </w:r>
    </w:p>
    <w:p w14:paraId="07B54B71" w14:textId="77777777" w:rsidR="00E1106F" w:rsidRPr="00034D53" w:rsidRDefault="00E1106F" w:rsidP="00E1106F">
      <w:pPr>
        <w:pStyle w:val="Listenabsatz"/>
        <w:spacing w:after="0"/>
        <w:rPr>
          <w:rFonts w:ascii="Arial" w:hAnsi="Arial" w:cs="Arial"/>
          <w:sz w:val="22"/>
          <w:szCs w:val="22"/>
        </w:rPr>
      </w:pPr>
    </w:p>
    <w:p w14:paraId="511BEE57" w14:textId="77777777" w:rsidR="00E1106F" w:rsidRPr="00034D53" w:rsidRDefault="00E1106F" w:rsidP="00E1106F">
      <w:pPr>
        <w:pStyle w:val="Blocktext"/>
        <w:ind w:left="0"/>
        <w:rPr>
          <w:sz w:val="22"/>
          <w:szCs w:val="22"/>
        </w:rPr>
      </w:pPr>
    </w:p>
    <w:p w14:paraId="3793539A" w14:textId="0090B14D" w:rsidR="00E1106F" w:rsidRPr="00107E67" w:rsidRDefault="00E1106F" w:rsidP="00E1106F">
      <w:pPr>
        <w:pStyle w:val="Blocktext"/>
        <w:ind w:left="0"/>
        <w:rPr>
          <w:b/>
          <w:sz w:val="22"/>
          <w:szCs w:val="22"/>
        </w:rPr>
      </w:pPr>
      <w:r w:rsidRPr="00107E67">
        <w:rPr>
          <w:b/>
          <w:sz w:val="22"/>
          <w:szCs w:val="22"/>
        </w:rPr>
        <w:t>Ich-kann-Beschreibungen für die Portfolioarbeit</w:t>
      </w:r>
      <w:r>
        <w:rPr>
          <w:b/>
          <w:sz w:val="22"/>
          <w:szCs w:val="22"/>
        </w:rPr>
        <w:t xml:space="preserve"> (Auswahl)</w:t>
      </w:r>
      <w:r w:rsidR="005C5C88">
        <w:rPr>
          <w:rStyle w:val="Funotenzeichen"/>
          <w:b/>
          <w:sz w:val="22"/>
          <w:szCs w:val="22"/>
        </w:rPr>
        <w:footnoteReference w:id="8"/>
      </w:r>
    </w:p>
    <w:p w14:paraId="29FB062D" w14:textId="2372176A" w:rsidR="00E1106F" w:rsidRPr="00076F11" w:rsidRDefault="00E1106F" w:rsidP="00AC66EA">
      <w:pPr>
        <w:pStyle w:val="Blocktext"/>
        <w:numPr>
          <w:ilvl w:val="0"/>
          <w:numId w:val="26"/>
        </w:numPr>
        <w:rPr>
          <w:color w:val="000000"/>
          <w:sz w:val="22"/>
          <w:lang w:eastAsia="de-DE"/>
        </w:rPr>
      </w:pPr>
      <w:r w:rsidRPr="00076F11">
        <w:rPr>
          <w:color w:val="000000"/>
          <w:sz w:val="22"/>
          <w:lang w:eastAsia="de-DE"/>
        </w:rPr>
        <w:t xml:space="preserve">Ich </w:t>
      </w:r>
      <w:r>
        <w:rPr>
          <w:color w:val="000000"/>
          <w:sz w:val="22"/>
          <w:lang w:eastAsia="de-DE"/>
        </w:rPr>
        <w:t xml:space="preserve">kann </w:t>
      </w:r>
      <w:bookmarkStart w:id="86" w:name="_Hlk55823001"/>
      <w:r>
        <w:rPr>
          <w:color w:val="000000"/>
          <w:sz w:val="22"/>
          <w:lang w:eastAsia="de-DE"/>
        </w:rPr>
        <w:t xml:space="preserve">erklären, was der Begriff </w:t>
      </w:r>
      <w:proofErr w:type="spellStart"/>
      <w:r>
        <w:rPr>
          <w:color w:val="000000"/>
          <w:sz w:val="22"/>
          <w:lang w:eastAsia="de-DE"/>
        </w:rPr>
        <w:t>L</w:t>
      </w:r>
      <w:r w:rsidRPr="00076F11">
        <w:rPr>
          <w:color w:val="000000"/>
          <w:sz w:val="22"/>
          <w:lang w:eastAsia="de-DE"/>
        </w:rPr>
        <w:t>iteracy</w:t>
      </w:r>
      <w:proofErr w:type="spellEnd"/>
      <w:r w:rsidRPr="00076F11">
        <w:rPr>
          <w:color w:val="000000"/>
          <w:sz w:val="22"/>
          <w:lang w:eastAsia="de-DE"/>
        </w:rPr>
        <w:t xml:space="preserve"> bedeutet</w:t>
      </w:r>
      <w:bookmarkEnd w:id="86"/>
      <w:r w:rsidR="00EB4A50">
        <w:rPr>
          <w:color w:val="000000"/>
          <w:sz w:val="22"/>
          <w:lang w:eastAsia="de-DE"/>
        </w:rPr>
        <w:t>.</w:t>
      </w:r>
    </w:p>
    <w:p w14:paraId="1E28ADEA" w14:textId="6AF8F2DB" w:rsidR="00E1106F" w:rsidRPr="00076F11" w:rsidRDefault="00E1106F" w:rsidP="00AC66EA">
      <w:pPr>
        <w:pStyle w:val="Blocktext"/>
        <w:numPr>
          <w:ilvl w:val="0"/>
          <w:numId w:val="26"/>
        </w:numPr>
        <w:rPr>
          <w:color w:val="000000"/>
          <w:sz w:val="22"/>
          <w:lang w:eastAsia="de-DE"/>
        </w:rPr>
      </w:pPr>
      <w:r>
        <w:rPr>
          <w:color w:val="000000"/>
          <w:sz w:val="22"/>
          <w:lang w:eastAsia="de-DE"/>
        </w:rPr>
        <w:t xml:space="preserve">Ich kann erklären, wie man </w:t>
      </w:r>
      <w:proofErr w:type="spellStart"/>
      <w:r>
        <w:rPr>
          <w:color w:val="000000"/>
          <w:sz w:val="22"/>
          <w:lang w:eastAsia="de-DE"/>
        </w:rPr>
        <w:t>L</w:t>
      </w:r>
      <w:r w:rsidRPr="00076F11">
        <w:rPr>
          <w:color w:val="000000"/>
          <w:sz w:val="22"/>
          <w:lang w:eastAsia="de-DE"/>
        </w:rPr>
        <w:t>iteracy</w:t>
      </w:r>
      <w:proofErr w:type="spellEnd"/>
      <w:r w:rsidRPr="00076F11">
        <w:rPr>
          <w:color w:val="000000"/>
          <w:sz w:val="22"/>
          <w:lang w:eastAsia="de-DE"/>
        </w:rPr>
        <w:t>-Fähigkeiten fördern kann</w:t>
      </w:r>
      <w:r w:rsidR="00EB4A50">
        <w:rPr>
          <w:color w:val="000000"/>
          <w:sz w:val="22"/>
          <w:lang w:eastAsia="de-DE"/>
        </w:rPr>
        <w:t>.</w:t>
      </w:r>
    </w:p>
    <w:p w14:paraId="19A49B03" w14:textId="6B89A1FC" w:rsidR="00E1106F" w:rsidRPr="00076F11" w:rsidRDefault="00E1106F" w:rsidP="00AC66EA">
      <w:pPr>
        <w:pStyle w:val="Blocktext"/>
        <w:numPr>
          <w:ilvl w:val="0"/>
          <w:numId w:val="26"/>
        </w:numPr>
        <w:rPr>
          <w:color w:val="000000"/>
          <w:sz w:val="22"/>
          <w:lang w:eastAsia="de-DE"/>
        </w:rPr>
      </w:pPr>
      <w:r w:rsidRPr="00076F11">
        <w:rPr>
          <w:color w:val="000000"/>
          <w:sz w:val="22"/>
          <w:lang w:eastAsia="de-DE"/>
        </w:rPr>
        <w:t>Ich kann pädagogisch begründen</w:t>
      </w:r>
      <w:r w:rsidR="0038061B" w:rsidRPr="0038061B">
        <w:rPr>
          <w:color w:val="000000"/>
          <w:sz w:val="22"/>
          <w:lang w:eastAsia="de-DE"/>
        </w:rPr>
        <w:t xml:space="preserve"> </w:t>
      </w:r>
      <w:r w:rsidR="0038061B" w:rsidRPr="00076F11">
        <w:rPr>
          <w:color w:val="000000"/>
          <w:sz w:val="22"/>
          <w:lang w:eastAsia="de-DE"/>
        </w:rPr>
        <w:t>und andere überzeugen</w:t>
      </w:r>
      <w:r w:rsidRPr="00076F11">
        <w:rPr>
          <w:color w:val="000000"/>
          <w:sz w:val="22"/>
          <w:lang w:eastAsia="de-DE"/>
        </w:rPr>
        <w:t xml:space="preserve">, wieso </w:t>
      </w:r>
      <w:bookmarkStart w:id="87" w:name="_Hlk55823082"/>
      <w:proofErr w:type="spellStart"/>
      <w:r w:rsidRPr="00076F11">
        <w:rPr>
          <w:color w:val="000000"/>
          <w:sz w:val="22"/>
          <w:lang w:eastAsia="de-DE"/>
        </w:rPr>
        <w:t>Literacy</w:t>
      </w:r>
      <w:proofErr w:type="spellEnd"/>
      <w:r w:rsidRPr="00076F11">
        <w:rPr>
          <w:color w:val="000000"/>
          <w:sz w:val="22"/>
          <w:lang w:eastAsia="de-DE"/>
        </w:rPr>
        <w:t xml:space="preserve">-Erziehung </w:t>
      </w:r>
      <w:bookmarkEnd w:id="87"/>
      <w:r w:rsidRPr="00076F11">
        <w:rPr>
          <w:color w:val="000000"/>
          <w:sz w:val="22"/>
          <w:lang w:eastAsia="de-DE"/>
        </w:rPr>
        <w:t>wichtig ist</w:t>
      </w:r>
      <w:r w:rsidR="00EB4A50">
        <w:rPr>
          <w:color w:val="000000"/>
          <w:sz w:val="22"/>
          <w:lang w:eastAsia="de-DE"/>
        </w:rPr>
        <w:t>.</w:t>
      </w:r>
      <w:r w:rsidRPr="00076F11">
        <w:rPr>
          <w:color w:val="000000"/>
          <w:sz w:val="22"/>
          <w:lang w:eastAsia="de-DE"/>
        </w:rPr>
        <w:t xml:space="preserve"> </w:t>
      </w:r>
    </w:p>
    <w:p w14:paraId="5ADB93FC" w14:textId="1A182614" w:rsidR="00E1106F" w:rsidRPr="00076F11" w:rsidRDefault="00E1106F" w:rsidP="00AC66EA">
      <w:pPr>
        <w:pStyle w:val="Blocktext"/>
        <w:numPr>
          <w:ilvl w:val="0"/>
          <w:numId w:val="26"/>
        </w:numPr>
        <w:rPr>
          <w:color w:val="000000"/>
          <w:sz w:val="22"/>
          <w:lang w:eastAsia="de-DE"/>
        </w:rPr>
      </w:pPr>
      <w:r w:rsidRPr="00076F11">
        <w:rPr>
          <w:color w:val="000000"/>
          <w:sz w:val="22"/>
          <w:lang w:eastAsia="de-DE"/>
        </w:rPr>
        <w:t xml:space="preserve">Ich kann eine Einrichtung daraufhin beurteilen, ob </w:t>
      </w:r>
      <w:proofErr w:type="spellStart"/>
      <w:r w:rsidRPr="00076F11">
        <w:rPr>
          <w:color w:val="000000"/>
          <w:sz w:val="22"/>
          <w:lang w:eastAsia="de-DE"/>
        </w:rPr>
        <w:t>Literacy</w:t>
      </w:r>
      <w:proofErr w:type="spellEnd"/>
      <w:r w:rsidRPr="00076F11">
        <w:rPr>
          <w:color w:val="000000"/>
          <w:sz w:val="22"/>
          <w:lang w:eastAsia="de-DE"/>
        </w:rPr>
        <w:t xml:space="preserve"> gefördert wird</w:t>
      </w:r>
      <w:r w:rsidR="00EB4A50">
        <w:rPr>
          <w:color w:val="000000"/>
          <w:sz w:val="22"/>
          <w:lang w:eastAsia="de-DE"/>
        </w:rPr>
        <w:t>.</w:t>
      </w:r>
    </w:p>
    <w:p w14:paraId="34C918D8" w14:textId="2B79858A" w:rsidR="00E1106F" w:rsidRPr="00076F11" w:rsidRDefault="00E1106F" w:rsidP="00AC66EA">
      <w:pPr>
        <w:pStyle w:val="Blocktext"/>
        <w:numPr>
          <w:ilvl w:val="0"/>
          <w:numId w:val="26"/>
        </w:numPr>
        <w:rPr>
          <w:color w:val="000000"/>
          <w:sz w:val="22"/>
          <w:lang w:eastAsia="de-DE"/>
        </w:rPr>
      </w:pPr>
      <w:r w:rsidRPr="00076F11">
        <w:rPr>
          <w:color w:val="000000"/>
          <w:sz w:val="22"/>
          <w:lang w:eastAsia="de-DE"/>
        </w:rPr>
        <w:t xml:space="preserve">Ich kann </w:t>
      </w:r>
      <w:bookmarkStart w:id="88" w:name="_Hlk55824427"/>
      <w:r w:rsidRPr="00076F11">
        <w:rPr>
          <w:color w:val="000000"/>
          <w:sz w:val="22"/>
          <w:lang w:eastAsia="de-DE"/>
        </w:rPr>
        <w:t>eigene Ideen zur Förderung</w:t>
      </w:r>
      <w:r>
        <w:rPr>
          <w:color w:val="000000"/>
          <w:sz w:val="22"/>
          <w:lang w:eastAsia="de-DE"/>
        </w:rPr>
        <w:t xml:space="preserve"> von </w:t>
      </w:r>
      <w:proofErr w:type="spellStart"/>
      <w:r>
        <w:rPr>
          <w:color w:val="000000"/>
          <w:sz w:val="22"/>
          <w:lang w:eastAsia="de-DE"/>
        </w:rPr>
        <w:t>Literacy</w:t>
      </w:r>
      <w:proofErr w:type="spellEnd"/>
      <w:r>
        <w:rPr>
          <w:color w:val="000000"/>
          <w:sz w:val="22"/>
          <w:lang w:eastAsia="de-DE"/>
        </w:rPr>
        <w:t xml:space="preserve">-Fähigkeiten bzw. </w:t>
      </w:r>
      <w:proofErr w:type="spellStart"/>
      <w:r>
        <w:rPr>
          <w:color w:val="000000"/>
          <w:sz w:val="22"/>
          <w:lang w:eastAsia="de-DE"/>
        </w:rPr>
        <w:t>L</w:t>
      </w:r>
      <w:r w:rsidRPr="00076F11">
        <w:rPr>
          <w:color w:val="000000"/>
          <w:sz w:val="22"/>
          <w:lang w:eastAsia="de-DE"/>
        </w:rPr>
        <w:t>iteracy</w:t>
      </w:r>
      <w:proofErr w:type="spellEnd"/>
      <w:r w:rsidRPr="00076F11">
        <w:rPr>
          <w:color w:val="000000"/>
          <w:sz w:val="22"/>
          <w:lang w:eastAsia="de-DE"/>
        </w:rPr>
        <w:t>-Kultur in konkreten Situationen entwickeln und begründen</w:t>
      </w:r>
      <w:r w:rsidR="00EB4A50">
        <w:rPr>
          <w:color w:val="000000"/>
          <w:sz w:val="22"/>
          <w:lang w:eastAsia="de-DE"/>
        </w:rPr>
        <w:t>.</w:t>
      </w:r>
    </w:p>
    <w:bookmarkEnd w:id="88"/>
    <w:p w14:paraId="21CAD855" w14:textId="7004C26A" w:rsidR="00E1106F" w:rsidRDefault="00E1106F" w:rsidP="00AC66EA">
      <w:pPr>
        <w:pStyle w:val="Blocktext"/>
        <w:numPr>
          <w:ilvl w:val="0"/>
          <w:numId w:val="26"/>
        </w:numPr>
        <w:rPr>
          <w:color w:val="000000"/>
          <w:sz w:val="22"/>
          <w:lang w:eastAsia="de-DE"/>
        </w:rPr>
      </w:pPr>
      <w:r>
        <w:rPr>
          <w:color w:val="000000"/>
          <w:sz w:val="22"/>
          <w:lang w:eastAsia="de-DE"/>
        </w:rPr>
        <w:t xml:space="preserve">Ich kann mit Kindern </w:t>
      </w:r>
      <w:proofErr w:type="spellStart"/>
      <w:r>
        <w:rPr>
          <w:color w:val="000000"/>
          <w:sz w:val="22"/>
          <w:lang w:eastAsia="de-DE"/>
        </w:rPr>
        <w:t>L</w:t>
      </w:r>
      <w:r w:rsidRPr="00076F11">
        <w:rPr>
          <w:color w:val="000000"/>
          <w:sz w:val="22"/>
          <w:lang w:eastAsia="de-DE"/>
        </w:rPr>
        <w:t>iteracy</w:t>
      </w:r>
      <w:proofErr w:type="spellEnd"/>
      <w:r w:rsidRPr="00076F11">
        <w:rPr>
          <w:color w:val="000000"/>
          <w:sz w:val="22"/>
          <w:lang w:eastAsia="de-DE"/>
        </w:rPr>
        <w:t>-bezogene Aktivitäten planen und durchführen</w:t>
      </w:r>
      <w:r w:rsidR="00EB4A50">
        <w:rPr>
          <w:color w:val="000000"/>
          <w:sz w:val="22"/>
          <w:lang w:eastAsia="de-DE"/>
        </w:rPr>
        <w:t>.</w:t>
      </w:r>
    </w:p>
    <w:p w14:paraId="7DDA01C0" w14:textId="77777777" w:rsidR="00E1106F" w:rsidRDefault="00E1106F" w:rsidP="00E1106F">
      <w:pPr>
        <w:pStyle w:val="Blocktext"/>
        <w:ind w:left="0"/>
        <w:rPr>
          <w:color w:val="000000"/>
          <w:sz w:val="22"/>
          <w:lang w:eastAsia="de-DE"/>
        </w:rPr>
      </w:pPr>
    </w:p>
    <w:p w14:paraId="2F8230E4" w14:textId="77777777" w:rsidR="00E1106F" w:rsidRDefault="00E1106F" w:rsidP="00E1106F">
      <w:pPr>
        <w:pStyle w:val="Blocktext"/>
        <w:ind w:left="0"/>
        <w:rPr>
          <w:color w:val="000000"/>
          <w:sz w:val="22"/>
          <w:lang w:eastAsia="de-DE"/>
        </w:rPr>
      </w:pPr>
    </w:p>
    <w:p w14:paraId="309A6456" w14:textId="77777777" w:rsidR="00E1106F" w:rsidRDefault="00E1106F" w:rsidP="00E1106F">
      <w:pPr>
        <w:pStyle w:val="Blocktext"/>
        <w:ind w:left="0"/>
        <w:rPr>
          <w:color w:val="000000"/>
          <w:sz w:val="22"/>
          <w:lang w:eastAsia="de-DE"/>
        </w:rPr>
        <w:sectPr w:rsidR="00E1106F" w:rsidSect="00A25D4D">
          <w:pgSz w:w="11906" w:h="16838"/>
          <w:pgMar w:top="568" w:right="1133" w:bottom="680" w:left="1418" w:header="567" w:footer="1134" w:gutter="0"/>
          <w:cols w:space="720"/>
          <w:formProt w:val="0"/>
          <w:docGrid w:linePitch="360"/>
        </w:sect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195"/>
        <w:gridCol w:w="4580"/>
        <w:gridCol w:w="3260"/>
        <w:gridCol w:w="5677"/>
      </w:tblGrid>
      <w:tr w:rsidR="001079AC" w14:paraId="4146F4DD" w14:textId="77777777" w:rsidTr="00A25D4D">
        <w:trPr>
          <w:cantSplit/>
        </w:trPr>
        <w:tc>
          <w:tcPr>
            <w:tcW w:w="660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07F1FD" w14:textId="77777777" w:rsidR="00E1106F" w:rsidRDefault="00E1106F" w:rsidP="00A25D4D">
            <w:pPr>
              <w:spacing w:before="60" w:after="60"/>
            </w:pPr>
            <w:r>
              <w:rPr>
                <w:rFonts w:ascii="Arial" w:hAnsi="Arial" w:cs="Arial"/>
                <w:b/>
                <w:szCs w:val="20"/>
                <w:u w:val="single"/>
              </w:rPr>
              <w:lastRenderedPageBreak/>
              <w:t>Handlungsphasen der Lerngruppe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DB39FA" w14:textId="25E24CD3" w:rsidR="00E1106F" w:rsidRDefault="00E1106F" w:rsidP="00A25D4D">
            <w:pPr>
              <w:keepNext/>
              <w:spacing w:before="60" w:after="60"/>
            </w:pPr>
            <w:r>
              <w:rPr>
                <w:rFonts w:ascii="Arial" w:hAnsi="Arial" w:cs="Arial"/>
                <w:b/>
                <w:szCs w:val="20"/>
                <w:u w:val="single"/>
              </w:rPr>
              <w:t>Methoden</w:t>
            </w:r>
          </w:p>
        </w:tc>
        <w:tc>
          <w:tcPr>
            <w:tcW w:w="5677" w:type="dxa"/>
            <w:tcBorders>
              <w:top w:val="single" w:sz="4" w:space="0" w:color="000000"/>
              <w:left w:val="single" w:sz="4" w:space="0" w:color="000000"/>
              <w:bottom w:val="single" w:sz="4" w:space="0" w:color="000000"/>
              <w:right w:val="single" w:sz="4" w:space="0" w:color="000000"/>
            </w:tcBorders>
          </w:tcPr>
          <w:p w14:paraId="524BCEBC" w14:textId="5C2F7F5E" w:rsidR="00E1106F" w:rsidRDefault="00E1106F" w:rsidP="00A25D4D">
            <w:pPr>
              <w:keepNext/>
              <w:spacing w:before="60" w:after="60"/>
              <w:rPr>
                <w:rFonts w:ascii="Arial" w:hAnsi="Arial" w:cs="Arial"/>
                <w:b/>
                <w:szCs w:val="20"/>
                <w:u w:val="single"/>
              </w:rPr>
            </w:pPr>
            <w:r>
              <w:rPr>
                <w:rFonts w:ascii="Arial" w:hAnsi="Arial" w:cs="Arial"/>
                <w:b/>
                <w:szCs w:val="20"/>
                <w:u w:val="single"/>
              </w:rPr>
              <w:t>Didaktisch-methodische Hinweise</w:t>
            </w:r>
            <w:r w:rsidR="00C65179">
              <w:rPr>
                <w:rFonts w:ascii="Arial" w:hAnsi="Arial" w:cs="Arial"/>
                <w:b/>
                <w:szCs w:val="20"/>
                <w:u w:val="single"/>
              </w:rPr>
              <w:t>, Medien</w:t>
            </w:r>
          </w:p>
        </w:tc>
      </w:tr>
      <w:tr w:rsidR="001079AC" w14:paraId="65C60713"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CA8B6" w14:textId="6EBDCC8F" w:rsidR="0068009A" w:rsidRDefault="00E1106F" w:rsidP="00C65179">
            <w:pPr>
              <w:spacing w:before="60" w:after="60"/>
              <w:rPr>
                <w:rFonts w:ascii="Arial" w:hAnsi="Arial" w:cs="Arial"/>
                <w:sz w:val="22"/>
                <w:szCs w:val="22"/>
              </w:rPr>
            </w:pPr>
            <w:r w:rsidRPr="00C65179">
              <w:rPr>
                <w:rFonts w:ascii="Arial" w:hAnsi="Arial" w:cs="Arial"/>
                <w:sz w:val="22"/>
                <w:szCs w:val="22"/>
              </w:rPr>
              <w:t>Das Problem erfassen und analysieren</w:t>
            </w:r>
          </w:p>
          <w:p w14:paraId="025D87FC" w14:textId="3DF6DA02" w:rsidR="005C5C88" w:rsidRDefault="005C5C88" w:rsidP="00C65179">
            <w:pPr>
              <w:spacing w:before="60" w:after="60"/>
              <w:rPr>
                <w:sz w:val="22"/>
                <w:szCs w:val="22"/>
              </w:rPr>
            </w:pPr>
            <w:r w:rsidRPr="00BD228D">
              <w:rPr>
                <w:rFonts w:ascii="Arial" w:hAnsi="Arial" w:cs="Arial"/>
                <w:sz w:val="22"/>
                <w:szCs w:val="20"/>
              </w:rPr>
              <w:t xml:space="preserve">(ca. 2 </w:t>
            </w:r>
            <w:proofErr w:type="spellStart"/>
            <w:r w:rsidR="00B3518E">
              <w:rPr>
                <w:rFonts w:ascii="Arial" w:hAnsi="Arial" w:cs="Arial"/>
                <w:sz w:val="22"/>
                <w:szCs w:val="20"/>
              </w:rPr>
              <w:t>UStd</w:t>
            </w:r>
            <w:proofErr w:type="spellEnd"/>
            <w:r w:rsidRPr="00BD228D">
              <w:rPr>
                <w:rFonts w:ascii="Arial" w:hAnsi="Arial" w:cs="Arial"/>
                <w:sz w:val="22"/>
                <w:szCs w:val="20"/>
              </w:rPr>
              <w:t>.)</w:t>
            </w:r>
          </w:p>
          <w:p w14:paraId="65721B58" w14:textId="7B7A7C89" w:rsidR="00E1106F" w:rsidRPr="0068009A" w:rsidRDefault="00E1106F" w:rsidP="0068009A">
            <w:pPr>
              <w:ind w:firstLine="708"/>
              <w:rPr>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513391"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Handlungssituation </w:t>
            </w:r>
            <w:r w:rsidRPr="00C65179">
              <w:rPr>
                <w:rFonts w:ascii="Arial" w:hAnsi="Arial"/>
                <w:sz w:val="22"/>
              </w:rPr>
              <w:t>analysieren</w:t>
            </w:r>
          </w:p>
          <w:p w14:paraId="0C343FA2" w14:textId="77777777" w:rsidR="00E1106F" w:rsidRPr="00C65179" w:rsidRDefault="00E1106F" w:rsidP="00AC66EA">
            <w:pPr>
              <w:numPr>
                <w:ilvl w:val="0"/>
                <w:numId w:val="2"/>
              </w:numPr>
              <w:spacing w:before="60" w:after="60"/>
              <w:rPr>
                <w:rFonts w:ascii="Arial" w:hAnsi="Arial"/>
                <w:sz w:val="22"/>
              </w:rPr>
            </w:pPr>
            <w:r w:rsidRPr="00C65179">
              <w:rPr>
                <w:rFonts w:ascii="Arial" w:hAnsi="Arial"/>
                <w:sz w:val="22"/>
              </w:rPr>
              <w:t>Problem- bzw. Aufgabenstellung definieren</w:t>
            </w:r>
          </w:p>
          <w:p w14:paraId="4B79EA5D" w14:textId="704B934D"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rPr>
              <w:t>Sich mit dem eigenen Wissen b</w:t>
            </w:r>
            <w:r w:rsidR="00EB4A50">
              <w:rPr>
                <w:rFonts w:ascii="Arial" w:hAnsi="Arial"/>
                <w:sz w:val="22"/>
              </w:rPr>
              <w:t xml:space="preserve">ezogen auf </w:t>
            </w:r>
            <w:proofErr w:type="spellStart"/>
            <w:r w:rsidR="00EB4A50">
              <w:rPr>
                <w:rFonts w:ascii="Arial" w:hAnsi="Arial"/>
                <w:sz w:val="22"/>
              </w:rPr>
              <w:t>L</w:t>
            </w:r>
            <w:r w:rsidRPr="00C65179">
              <w:rPr>
                <w:rFonts w:ascii="Arial" w:hAnsi="Arial"/>
                <w:sz w:val="22"/>
              </w:rPr>
              <w:t>iteracy</w:t>
            </w:r>
            <w:proofErr w:type="spellEnd"/>
            <w:r w:rsidRPr="00C65179">
              <w:rPr>
                <w:rFonts w:ascii="Arial" w:hAnsi="Arial"/>
                <w:sz w:val="22"/>
              </w:rPr>
              <w:t xml:space="preserve"> auseinandersetzen</w:t>
            </w:r>
            <w:r w:rsidRPr="00C65179">
              <w:rPr>
                <w:rFonts w:ascii="Arial" w:hAnsi="Arial"/>
                <w:sz w:val="22"/>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20DAB0"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Unterrichtsgespräch</w:t>
            </w:r>
          </w:p>
          <w:p w14:paraId="4A7250CD" w14:textId="164DF884" w:rsidR="00E1106F" w:rsidRDefault="00E1106F" w:rsidP="00AC66EA">
            <w:pPr>
              <w:numPr>
                <w:ilvl w:val="0"/>
                <w:numId w:val="2"/>
              </w:numPr>
              <w:spacing w:before="60" w:after="60"/>
              <w:rPr>
                <w:rFonts w:ascii="Arial" w:hAnsi="Arial"/>
                <w:sz w:val="22"/>
                <w:szCs w:val="22"/>
              </w:rPr>
            </w:pPr>
            <w:r w:rsidRPr="00C65179">
              <w:rPr>
                <w:rFonts w:ascii="Arial" w:hAnsi="Arial"/>
                <w:sz w:val="22"/>
                <w:szCs w:val="22"/>
              </w:rPr>
              <w:t>Einzelarbeit</w:t>
            </w:r>
          </w:p>
          <w:p w14:paraId="4843AABB" w14:textId="7B2F81BE" w:rsidR="00BC66C6" w:rsidRPr="00C65179" w:rsidRDefault="00BC66C6" w:rsidP="00AC66EA">
            <w:pPr>
              <w:numPr>
                <w:ilvl w:val="0"/>
                <w:numId w:val="2"/>
              </w:numPr>
              <w:spacing w:before="60" w:after="60"/>
              <w:rPr>
                <w:rFonts w:ascii="Arial" w:hAnsi="Arial"/>
                <w:sz w:val="22"/>
                <w:szCs w:val="22"/>
              </w:rPr>
            </w:pPr>
            <w:r>
              <w:rPr>
                <w:rFonts w:ascii="Arial" w:hAnsi="Arial"/>
                <w:sz w:val="22"/>
                <w:szCs w:val="22"/>
              </w:rPr>
              <w:t>…</w:t>
            </w:r>
          </w:p>
          <w:p w14:paraId="1E92B186" w14:textId="77777777" w:rsidR="00E1106F" w:rsidRPr="00C65179" w:rsidRDefault="00E1106F" w:rsidP="00C65179">
            <w:pPr>
              <w:spacing w:before="60" w:after="60"/>
              <w:rPr>
                <w:rFonts w:ascii="Arial" w:hAnsi="Arial"/>
                <w:sz w:val="22"/>
                <w:szCs w:val="22"/>
              </w:rPr>
            </w:pPr>
          </w:p>
        </w:tc>
        <w:tc>
          <w:tcPr>
            <w:tcW w:w="5677" w:type="dxa"/>
            <w:tcBorders>
              <w:top w:val="single" w:sz="4" w:space="0" w:color="000000"/>
              <w:left w:val="single" w:sz="4" w:space="0" w:color="000000"/>
              <w:bottom w:val="single" w:sz="4" w:space="0" w:color="000000"/>
              <w:right w:val="single" w:sz="4" w:space="0" w:color="000000"/>
            </w:tcBorders>
          </w:tcPr>
          <w:p w14:paraId="7CB12E7A" w14:textId="19E8679A"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Austausch von eigenen Erfahrungen aus der Praxis bezogen auf </w:t>
            </w:r>
            <w:proofErr w:type="spellStart"/>
            <w:r w:rsidR="00BC66C6">
              <w:rPr>
                <w:rFonts w:ascii="Arial" w:hAnsi="Arial"/>
                <w:sz w:val="22"/>
                <w:szCs w:val="22"/>
              </w:rPr>
              <w:t>L</w:t>
            </w:r>
            <w:r w:rsidRPr="00C65179">
              <w:rPr>
                <w:rFonts w:ascii="Arial" w:hAnsi="Arial"/>
                <w:sz w:val="22"/>
                <w:szCs w:val="22"/>
              </w:rPr>
              <w:t>iteracy</w:t>
            </w:r>
            <w:proofErr w:type="spellEnd"/>
            <w:r w:rsidRPr="00C65179">
              <w:rPr>
                <w:rFonts w:ascii="Arial" w:hAnsi="Arial"/>
                <w:sz w:val="22"/>
                <w:szCs w:val="22"/>
              </w:rPr>
              <w:t xml:space="preserve">-Kultur in Einrichtungen </w:t>
            </w:r>
          </w:p>
          <w:p w14:paraId="3451057E" w14:textId="0B104C13"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Anknüpfen an eigene </w:t>
            </w:r>
            <w:proofErr w:type="spellStart"/>
            <w:r w:rsidR="00BC66C6">
              <w:rPr>
                <w:rFonts w:ascii="Arial" w:hAnsi="Arial"/>
                <w:sz w:val="22"/>
                <w:szCs w:val="22"/>
              </w:rPr>
              <w:t>L</w:t>
            </w:r>
            <w:r w:rsidRPr="00C65179">
              <w:rPr>
                <w:rFonts w:ascii="Arial" w:hAnsi="Arial"/>
                <w:sz w:val="22"/>
                <w:szCs w:val="22"/>
              </w:rPr>
              <w:t>iteracy</w:t>
            </w:r>
            <w:proofErr w:type="spellEnd"/>
            <w:r w:rsidRPr="00C65179">
              <w:rPr>
                <w:rFonts w:ascii="Arial" w:hAnsi="Arial"/>
                <w:sz w:val="22"/>
                <w:szCs w:val="22"/>
              </w:rPr>
              <w:t>-Erfahrungen</w:t>
            </w:r>
          </w:p>
          <w:p w14:paraId="48E3C9EB" w14:textId="34E6FBEC" w:rsidR="00E1106F" w:rsidRPr="00BC66C6"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Diskussion über Bild vom Kind und Bild von Bildung (Wann ist das ideale </w:t>
            </w:r>
            <w:proofErr w:type="spellStart"/>
            <w:r w:rsidRPr="00C65179">
              <w:rPr>
                <w:rFonts w:ascii="Arial" w:hAnsi="Arial"/>
                <w:sz w:val="22"/>
                <w:szCs w:val="22"/>
              </w:rPr>
              <w:t>Lesenlern</w:t>
            </w:r>
            <w:proofErr w:type="spellEnd"/>
            <w:r w:rsidRPr="00C65179">
              <w:rPr>
                <w:rFonts w:ascii="Arial" w:hAnsi="Arial"/>
                <w:sz w:val="22"/>
                <w:szCs w:val="22"/>
              </w:rPr>
              <w:t xml:space="preserve">-Alter?) </w:t>
            </w:r>
            <w:r w:rsidR="00B04F01">
              <w:rPr>
                <w:rFonts w:ascii="Arial" w:hAnsi="Arial"/>
                <w:sz w:val="22"/>
                <w:szCs w:val="22"/>
              </w:rPr>
              <w:t>Impuls: „</w:t>
            </w:r>
            <w:r w:rsidR="00B04F01" w:rsidRPr="00B04F01">
              <w:rPr>
                <w:rFonts w:ascii="Arial" w:hAnsi="Arial"/>
                <w:sz w:val="22"/>
                <w:szCs w:val="22"/>
              </w:rPr>
              <w:t>Elschenbroichs Forderung</w:t>
            </w:r>
            <w:r w:rsidR="00B04F01">
              <w:rPr>
                <w:rFonts w:ascii="Arial" w:hAnsi="Arial"/>
                <w:sz w:val="22"/>
                <w:szCs w:val="22"/>
              </w:rPr>
              <w:t>“ siehe Anlage</w:t>
            </w:r>
          </w:p>
        </w:tc>
      </w:tr>
      <w:tr w:rsidR="001079AC" w14:paraId="4A40B99E"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129CA2" w14:textId="77777777" w:rsidR="00E1106F" w:rsidRDefault="00E1106F" w:rsidP="00C65179">
            <w:pPr>
              <w:spacing w:before="60" w:after="60"/>
              <w:rPr>
                <w:rFonts w:ascii="Arial" w:hAnsi="Arial" w:cs="Arial"/>
                <w:sz w:val="22"/>
                <w:szCs w:val="22"/>
              </w:rPr>
            </w:pPr>
            <w:r w:rsidRPr="00C65179">
              <w:rPr>
                <w:rFonts w:ascii="Arial" w:hAnsi="Arial" w:cs="Arial"/>
                <w:sz w:val="22"/>
                <w:szCs w:val="22"/>
              </w:rPr>
              <w:t xml:space="preserve">Fachsystematische Lernphase </w:t>
            </w:r>
          </w:p>
          <w:p w14:paraId="790A4169" w14:textId="6C289D2D" w:rsidR="0068009A" w:rsidRPr="0068009A" w:rsidRDefault="005C5C88" w:rsidP="00C65179">
            <w:pPr>
              <w:spacing w:before="60" w:after="60"/>
              <w:rPr>
                <w:rFonts w:ascii="Arial" w:hAnsi="Arial" w:cs="Arial"/>
                <w:color w:val="FF0000"/>
                <w:sz w:val="22"/>
                <w:szCs w:val="22"/>
              </w:rPr>
            </w:pPr>
            <w:r w:rsidRPr="00BD228D">
              <w:rPr>
                <w:rFonts w:ascii="Arial" w:hAnsi="Arial" w:cs="Arial"/>
                <w:sz w:val="22"/>
                <w:szCs w:val="20"/>
              </w:rPr>
              <w:t>(</w:t>
            </w:r>
            <w:r>
              <w:rPr>
                <w:rFonts w:ascii="Arial" w:hAnsi="Arial" w:cs="Arial"/>
                <w:sz w:val="22"/>
                <w:szCs w:val="20"/>
              </w:rPr>
              <w:t>4</w:t>
            </w:r>
            <w:r w:rsidRPr="00BD228D">
              <w:rPr>
                <w:rFonts w:ascii="Arial" w:hAnsi="Arial" w:cs="Arial"/>
                <w:sz w:val="22"/>
                <w:szCs w:val="20"/>
              </w:rPr>
              <w:t xml:space="preserve">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8C0C4F" w14:textId="77777777" w:rsidR="00C65179" w:rsidRDefault="00C65179" w:rsidP="00AC66EA">
            <w:pPr>
              <w:numPr>
                <w:ilvl w:val="0"/>
                <w:numId w:val="2"/>
              </w:numPr>
              <w:spacing w:before="60" w:after="60"/>
              <w:rPr>
                <w:rFonts w:ascii="Arial" w:hAnsi="Arial"/>
                <w:sz w:val="22"/>
                <w:szCs w:val="22"/>
              </w:rPr>
            </w:pPr>
            <w:r w:rsidRPr="00C65179">
              <w:rPr>
                <w:rFonts w:ascii="Arial" w:hAnsi="Arial"/>
                <w:sz w:val="22"/>
              </w:rPr>
              <w:t>Vermittlung</w:t>
            </w:r>
            <w:r>
              <w:rPr>
                <w:rFonts w:ascii="Arial" w:hAnsi="Arial"/>
                <w:sz w:val="22"/>
                <w:szCs w:val="22"/>
              </w:rPr>
              <w:t xml:space="preserve"> fachlicher Grundlagen</w:t>
            </w:r>
          </w:p>
          <w:p w14:paraId="197C4D5C" w14:textId="46613070" w:rsidR="00E1106F" w:rsidRPr="00C65179" w:rsidRDefault="00E1106F" w:rsidP="00AC66EA">
            <w:pPr>
              <w:numPr>
                <w:ilvl w:val="0"/>
                <w:numId w:val="2"/>
              </w:numPr>
              <w:tabs>
                <w:tab w:val="clear" w:pos="708"/>
              </w:tabs>
              <w:spacing w:after="0" w:line="240" w:lineRule="auto"/>
              <w:ind w:left="720"/>
              <w:rPr>
                <w:rFonts w:ascii="Arial" w:hAnsi="Arial"/>
                <w:sz w:val="22"/>
                <w:szCs w:val="22"/>
              </w:rPr>
            </w:pPr>
            <w:r w:rsidRPr="00C65179">
              <w:rPr>
                <w:rFonts w:ascii="Arial" w:hAnsi="Arial"/>
                <w:sz w:val="22"/>
                <w:szCs w:val="22"/>
              </w:rPr>
              <w:t xml:space="preserve">Definition </w:t>
            </w:r>
            <w:proofErr w:type="spellStart"/>
            <w:r w:rsidRPr="00C65179">
              <w:rPr>
                <w:rFonts w:ascii="Arial" w:hAnsi="Arial"/>
                <w:sz w:val="22"/>
                <w:szCs w:val="22"/>
              </w:rPr>
              <w:t>Literacy</w:t>
            </w:r>
            <w:proofErr w:type="spellEnd"/>
          </w:p>
          <w:p w14:paraId="50B091C5" w14:textId="77777777" w:rsidR="00E1106F" w:rsidRPr="00C65179" w:rsidRDefault="00E1106F" w:rsidP="00AC66EA">
            <w:pPr>
              <w:numPr>
                <w:ilvl w:val="0"/>
                <w:numId w:val="2"/>
              </w:numPr>
              <w:tabs>
                <w:tab w:val="clear" w:pos="708"/>
              </w:tabs>
              <w:spacing w:after="0" w:line="240" w:lineRule="auto"/>
              <w:ind w:left="720"/>
              <w:rPr>
                <w:rFonts w:ascii="Arial" w:hAnsi="Arial"/>
                <w:sz w:val="22"/>
              </w:rPr>
            </w:pPr>
            <w:proofErr w:type="spellStart"/>
            <w:r w:rsidRPr="00C65179">
              <w:rPr>
                <w:rFonts w:ascii="Arial" w:hAnsi="Arial"/>
                <w:sz w:val="22"/>
              </w:rPr>
              <w:t>Literacy</w:t>
            </w:r>
            <w:proofErr w:type="spellEnd"/>
            <w:r w:rsidRPr="00C65179">
              <w:rPr>
                <w:rFonts w:ascii="Arial" w:hAnsi="Arial"/>
                <w:sz w:val="22"/>
              </w:rPr>
              <w:t xml:space="preserve"> und Bildungschancen</w:t>
            </w:r>
          </w:p>
          <w:p w14:paraId="20D51A1F" w14:textId="77777777" w:rsidR="00E1106F" w:rsidRPr="00C65179" w:rsidRDefault="00E1106F" w:rsidP="00AC66EA">
            <w:pPr>
              <w:numPr>
                <w:ilvl w:val="0"/>
                <w:numId w:val="2"/>
              </w:numPr>
              <w:tabs>
                <w:tab w:val="clear" w:pos="708"/>
              </w:tabs>
              <w:spacing w:after="0" w:line="240" w:lineRule="auto"/>
              <w:ind w:left="720"/>
              <w:rPr>
                <w:rFonts w:ascii="Arial" w:hAnsi="Arial"/>
                <w:sz w:val="22"/>
              </w:rPr>
            </w:pPr>
            <w:proofErr w:type="spellStart"/>
            <w:r w:rsidRPr="00C65179">
              <w:rPr>
                <w:rFonts w:ascii="Arial" w:hAnsi="Arial"/>
                <w:sz w:val="22"/>
              </w:rPr>
              <w:t>Literacy</w:t>
            </w:r>
            <w:proofErr w:type="spellEnd"/>
            <w:r w:rsidRPr="00C65179">
              <w:rPr>
                <w:rFonts w:ascii="Arial" w:hAnsi="Arial"/>
                <w:sz w:val="22"/>
              </w:rPr>
              <w:t>-Konzepte in Kitas</w:t>
            </w:r>
          </w:p>
          <w:p w14:paraId="2A57CBCA" w14:textId="77777777" w:rsidR="00E1106F" w:rsidRPr="00C65179" w:rsidRDefault="00E1106F" w:rsidP="00AC66EA">
            <w:pPr>
              <w:numPr>
                <w:ilvl w:val="0"/>
                <w:numId w:val="2"/>
              </w:numPr>
              <w:tabs>
                <w:tab w:val="clear" w:pos="708"/>
              </w:tabs>
              <w:spacing w:after="0" w:line="240" w:lineRule="auto"/>
              <w:ind w:left="720"/>
              <w:rPr>
                <w:rFonts w:ascii="Arial" w:hAnsi="Arial"/>
                <w:sz w:val="22"/>
              </w:rPr>
            </w:pPr>
            <w:proofErr w:type="spellStart"/>
            <w:r w:rsidRPr="00C65179">
              <w:rPr>
                <w:rFonts w:ascii="Arial" w:hAnsi="Arial"/>
                <w:sz w:val="22"/>
              </w:rPr>
              <w:t>Literacy</w:t>
            </w:r>
            <w:proofErr w:type="spellEnd"/>
            <w:r w:rsidRPr="00C65179">
              <w:rPr>
                <w:rFonts w:ascii="Arial" w:hAnsi="Arial"/>
                <w:sz w:val="22"/>
              </w:rPr>
              <w:t>-Spielideen</w:t>
            </w:r>
          </w:p>
          <w:p w14:paraId="0531C486" w14:textId="77777777" w:rsidR="00E1106F" w:rsidRPr="00C65179" w:rsidRDefault="00E1106F" w:rsidP="00AC66EA">
            <w:pPr>
              <w:numPr>
                <w:ilvl w:val="0"/>
                <w:numId w:val="2"/>
              </w:numPr>
              <w:tabs>
                <w:tab w:val="clear" w:pos="708"/>
              </w:tabs>
              <w:spacing w:after="0" w:line="240" w:lineRule="auto"/>
              <w:ind w:left="720"/>
              <w:rPr>
                <w:rFonts w:ascii="Arial" w:hAnsi="Arial"/>
                <w:sz w:val="22"/>
                <w:szCs w:val="22"/>
              </w:rPr>
            </w:pPr>
            <w:proofErr w:type="spellStart"/>
            <w:r w:rsidRPr="00C65179">
              <w:rPr>
                <w:rFonts w:ascii="Arial" w:hAnsi="Arial"/>
                <w:sz w:val="22"/>
              </w:rPr>
              <w:t>Literacy</w:t>
            </w:r>
            <w:proofErr w:type="spellEnd"/>
            <w:r w:rsidRPr="00C65179">
              <w:rPr>
                <w:rFonts w:ascii="Arial" w:hAnsi="Arial"/>
                <w:sz w:val="22"/>
              </w:rPr>
              <w:t>-Förderung und</w:t>
            </w:r>
            <w:r w:rsidRPr="00C65179">
              <w:rPr>
                <w:rFonts w:ascii="Arial" w:hAnsi="Arial"/>
                <w:sz w:val="22"/>
                <w:szCs w:val="22"/>
              </w:rPr>
              <w:t xml:space="preserve"> Raumgestaltung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3B3C21"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Unterrichtsgespräch</w:t>
            </w:r>
          </w:p>
          <w:p w14:paraId="4F7EA52A"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Einzel-/Gruppenarbeit </w:t>
            </w:r>
          </w:p>
          <w:p w14:paraId="48931AAB" w14:textId="6FFD4DDC" w:rsidR="00E1106F" w:rsidRPr="00C65179" w:rsidRDefault="00BC66C6" w:rsidP="00AC66EA">
            <w:pPr>
              <w:numPr>
                <w:ilvl w:val="0"/>
                <w:numId w:val="2"/>
              </w:numPr>
              <w:spacing w:before="60" w:after="60"/>
              <w:rPr>
                <w:rFonts w:ascii="Arial" w:hAnsi="Arial"/>
                <w:sz w:val="22"/>
                <w:szCs w:val="22"/>
              </w:rPr>
            </w:pPr>
            <w:r>
              <w:rPr>
                <w:rFonts w:ascii="Arial" w:hAnsi="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4E72E6DD"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Der Text „</w:t>
            </w:r>
            <w:proofErr w:type="spellStart"/>
            <w:r w:rsidRPr="00C65179">
              <w:rPr>
                <w:rFonts w:ascii="Arial" w:hAnsi="Arial"/>
                <w:sz w:val="22"/>
                <w:szCs w:val="22"/>
              </w:rPr>
              <w:t>Literacy</w:t>
            </w:r>
            <w:proofErr w:type="spellEnd"/>
            <w:r w:rsidRPr="00C65179">
              <w:rPr>
                <w:rFonts w:ascii="Arial" w:hAnsi="Arial"/>
                <w:sz w:val="22"/>
                <w:szCs w:val="22"/>
              </w:rPr>
              <w:t xml:space="preserve"> – sprachliche Bildung im Elementarbereich“ von M. Ulich eignet sich aufgrund seiner Länge und Struktur gut, um Methoden der Textzusammenfassung zu üben (hier: </w:t>
            </w:r>
            <w:proofErr w:type="spellStart"/>
            <w:r w:rsidRPr="00C65179">
              <w:rPr>
                <w:rFonts w:ascii="Arial" w:hAnsi="Arial"/>
                <w:sz w:val="22"/>
                <w:szCs w:val="22"/>
              </w:rPr>
              <w:t>Mind</w:t>
            </w:r>
            <w:proofErr w:type="spellEnd"/>
            <w:r w:rsidRPr="00C65179">
              <w:rPr>
                <w:rFonts w:ascii="Arial" w:hAnsi="Arial"/>
                <w:sz w:val="22"/>
                <w:szCs w:val="22"/>
              </w:rPr>
              <w:t xml:space="preserve"> </w:t>
            </w:r>
            <w:proofErr w:type="spellStart"/>
            <w:r w:rsidRPr="00C65179">
              <w:rPr>
                <w:rFonts w:ascii="Arial" w:hAnsi="Arial"/>
                <w:sz w:val="22"/>
                <w:szCs w:val="22"/>
              </w:rPr>
              <w:t>map</w:t>
            </w:r>
            <w:proofErr w:type="spellEnd"/>
            <w:r w:rsidRPr="00C65179">
              <w:rPr>
                <w:rFonts w:ascii="Arial" w:hAnsi="Arial"/>
                <w:sz w:val="22"/>
                <w:szCs w:val="22"/>
              </w:rPr>
              <w:t>).</w:t>
            </w:r>
          </w:p>
          <w:p w14:paraId="290F96D6"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Arbeitsblätter in der Anlage mit freundlicher Genehmigung von Felizitas Schönwetter</w:t>
            </w:r>
          </w:p>
          <w:p w14:paraId="025FA84D" w14:textId="75FEA789" w:rsidR="00C65179" w:rsidRDefault="00E1106F" w:rsidP="00AC66EA">
            <w:pPr>
              <w:numPr>
                <w:ilvl w:val="0"/>
                <w:numId w:val="2"/>
              </w:numPr>
              <w:spacing w:before="60" w:after="60"/>
              <w:rPr>
                <w:rFonts w:ascii="Arial" w:hAnsi="Arial"/>
                <w:sz w:val="22"/>
                <w:szCs w:val="22"/>
              </w:rPr>
            </w:pPr>
            <w:r w:rsidRPr="00C65179">
              <w:rPr>
                <w:rFonts w:ascii="Arial" w:hAnsi="Arial"/>
                <w:sz w:val="22"/>
                <w:szCs w:val="22"/>
              </w:rPr>
              <w:t xml:space="preserve">Der Film </w:t>
            </w:r>
            <w:r w:rsidR="00B04F01" w:rsidRPr="00245560">
              <w:rPr>
                <w:rFonts w:ascii="Arial" w:hAnsi="Arial" w:cs="Arial"/>
                <w:color w:val="000000" w:themeColor="text1"/>
                <w:sz w:val="22"/>
                <w:szCs w:val="22"/>
              </w:rPr>
              <w:t>AV1</w:t>
            </w:r>
            <w:r w:rsidR="00B04F01" w:rsidRPr="00245560">
              <w:rPr>
                <w:rFonts w:ascii="Arial" w:hAnsi="Arial"/>
                <w:color w:val="000000" w:themeColor="text1"/>
                <w:sz w:val="22"/>
                <w:szCs w:val="22"/>
              </w:rPr>
              <w:t xml:space="preserve"> </w:t>
            </w:r>
            <w:r w:rsidRPr="00245560">
              <w:rPr>
                <w:rFonts w:ascii="Arial" w:hAnsi="Arial"/>
                <w:color w:val="000000" w:themeColor="text1"/>
                <w:sz w:val="22"/>
                <w:szCs w:val="22"/>
              </w:rPr>
              <w:t xml:space="preserve">„Wie Kinder zur Schrift kommen“ illustriert </w:t>
            </w:r>
            <w:r w:rsidRPr="00C65179">
              <w:rPr>
                <w:rFonts w:ascii="Arial" w:hAnsi="Arial"/>
                <w:sz w:val="22"/>
                <w:szCs w:val="22"/>
              </w:rPr>
              <w:t>und vertieft die Inhalte des Textes</w:t>
            </w:r>
            <w:r w:rsidR="00C65179" w:rsidRPr="00C65179">
              <w:rPr>
                <w:rFonts w:ascii="Arial" w:hAnsi="Arial"/>
                <w:sz w:val="22"/>
                <w:szCs w:val="22"/>
              </w:rPr>
              <w:t xml:space="preserve"> </w:t>
            </w:r>
          </w:p>
          <w:p w14:paraId="561A4E75" w14:textId="1E5EDC59" w:rsidR="00E1106F" w:rsidRPr="00B04F01" w:rsidRDefault="00C65179" w:rsidP="00AC66EA">
            <w:pPr>
              <w:numPr>
                <w:ilvl w:val="0"/>
                <w:numId w:val="2"/>
              </w:numPr>
              <w:spacing w:before="60" w:after="60"/>
              <w:rPr>
                <w:rFonts w:ascii="Arial" w:hAnsi="Arial"/>
                <w:sz w:val="22"/>
                <w:szCs w:val="22"/>
              </w:rPr>
            </w:pPr>
            <w:r w:rsidRPr="00C65179">
              <w:rPr>
                <w:rFonts w:ascii="Arial" w:hAnsi="Arial"/>
                <w:sz w:val="22"/>
                <w:szCs w:val="22"/>
              </w:rPr>
              <w:t>Fachtexte (z</w:t>
            </w:r>
            <w:r w:rsidRPr="00EB4A50">
              <w:rPr>
                <w:rFonts w:ascii="Arial" w:hAnsi="Arial"/>
                <w:sz w:val="22"/>
                <w:szCs w:val="22"/>
              </w:rPr>
              <w:t xml:space="preserve">.B. Ulich </w:t>
            </w:r>
            <w:r w:rsidR="00034D53" w:rsidRPr="00EB4A50">
              <w:rPr>
                <w:rFonts w:ascii="Arial" w:hAnsi="Arial"/>
                <w:sz w:val="22"/>
                <w:szCs w:val="22"/>
              </w:rPr>
              <w:t>(</w:t>
            </w:r>
            <w:r w:rsidRPr="00EB4A50">
              <w:rPr>
                <w:rFonts w:ascii="Arial" w:hAnsi="Arial"/>
                <w:sz w:val="22"/>
                <w:szCs w:val="22"/>
              </w:rPr>
              <w:t>2003)</w:t>
            </w:r>
            <w:r w:rsidR="00EB4A50" w:rsidRPr="00EB4A50">
              <w:rPr>
                <w:rFonts w:ascii="Arial" w:hAnsi="Arial"/>
                <w:sz w:val="22"/>
                <w:szCs w:val="22"/>
              </w:rPr>
              <w:t>)</w:t>
            </w:r>
          </w:p>
        </w:tc>
      </w:tr>
      <w:tr w:rsidR="001079AC" w14:paraId="1FAD0DB4"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1DB771" w14:textId="77777777" w:rsidR="00E1106F" w:rsidRPr="00C65179" w:rsidRDefault="00E1106F" w:rsidP="00C65179">
            <w:pPr>
              <w:spacing w:before="60" w:after="60"/>
              <w:rPr>
                <w:sz w:val="22"/>
                <w:szCs w:val="22"/>
              </w:rPr>
            </w:pPr>
            <w:r w:rsidRPr="00C65179">
              <w:rPr>
                <w:rFonts w:ascii="Arial" w:hAnsi="Arial" w:cs="Arial"/>
                <w:sz w:val="22"/>
                <w:szCs w:val="22"/>
              </w:rPr>
              <w:t xml:space="preserve">Ziele </w:t>
            </w:r>
          </w:p>
          <w:p w14:paraId="7AF637B8" w14:textId="77777777" w:rsidR="00E1106F" w:rsidRDefault="00E1106F" w:rsidP="00C65179">
            <w:pPr>
              <w:spacing w:before="60" w:after="60"/>
              <w:rPr>
                <w:rFonts w:ascii="Arial" w:hAnsi="Arial" w:cs="Arial"/>
                <w:sz w:val="22"/>
                <w:szCs w:val="22"/>
              </w:rPr>
            </w:pPr>
            <w:r w:rsidRPr="00C65179">
              <w:rPr>
                <w:rFonts w:ascii="Arial" w:hAnsi="Arial" w:cs="Arial"/>
                <w:sz w:val="22"/>
                <w:szCs w:val="22"/>
              </w:rPr>
              <w:t xml:space="preserve">formulieren </w:t>
            </w:r>
          </w:p>
          <w:p w14:paraId="7F134A1B" w14:textId="68151793" w:rsidR="0068009A" w:rsidRPr="0068009A" w:rsidRDefault="00717CCB" w:rsidP="00C65179">
            <w:pPr>
              <w:spacing w:before="60" w:after="60"/>
              <w:rPr>
                <w:color w:val="FF0000"/>
                <w:sz w:val="22"/>
                <w:szCs w:val="22"/>
              </w:rPr>
            </w:pPr>
            <w:r w:rsidRPr="00BD228D">
              <w:rPr>
                <w:rFonts w:ascii="Arial" w:hAnsi="Arial" w:cs="Arial"/>
                <w:sz w:val="22"/>
                <w:szCs w:val="20"/>
              </w:rPr>
              <w:t xml:space="preserve">(ca. 2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0EE8C5" w14:textId="7E68C739"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Konkrete Handlungsziele (Teilziele) entwickeln</w:t>
            </w:r>
            <w:r w:rsidR="00034D53">
              <w:rPr>
                <w:rFonts w:ascii="Arial" w:hAnsi="Arial"/>
                <w:sz w:val="22"/>
                <w:szCs w:val="22"/>
              </w:rPr>
              <w:t xml:space="preserve"> bezogen auf die Entwicklung einer </w:t>
            </w:r>
            <w:proofErr w:type="spellStart"/>
            <w:r w:rsidR="00034D53" w:rsidRPr="00034D53">
              <w:rPr>
                <w:rFonts w:ascii="Arial" w:hAnsi="Arial"/>
                <w:sz w:val="22"/>
                <w:szCs w:val="22"/>
              </w:rPr>
              <w:t>Literacy</w:t>
            </w:r>
            <w:proofErr w:type="spellEnd"/>
            <w:r w:rsidR="00034D53" w:rsidRPr="00034D53">
              <w:rPr>
                <w:rFonts w:ascii="Arial" w:hAnsi="Arial"/>
                <w:sz w:val="22"/>
                <w:szCs w:val="22"/>
              </w:rPr>
              <w:t xml:space="preserve">-Aktivität oder </w:t>
            </w:r>
            <w:r w:rsidR="00034D53">
              <w:rPr>
                <w:rFonts w:ascii="Arial" w:hAnsi="Arial"/>
                <w:sz w:val="22"/>
                <w:szCs w:val="22"/>
              </w:rPr>
              <w:t xml:space="preserve">eines </w:t>
            </w:r>
            <w:proofErr w:type="spellStart"/>
            <w:r w:rsidR="00034D53" w:rsidRPr="00034D53">
              <w:rPr>
                <w:rFonts w:ascii="Arial" w:hAnsi="Arial"/>
                <w:sz w:val="22"/>
                <w:szCs w:val="22"/>
              </w:rPr>
              <w:t>Literacy</w:t>
            </w:r>
            <w:proofErr w:type="spellEnd"/>
            <w:r w:rsidR="00034D53" w:rsidRPr="00034D53">
              <w:rPr>
                <w:rFonts w:ascii="Arial" w:hAnsi="Arial"/>
                <w:sz w:val="22"/>
                <w:szCs w:val="22"/>
              </w:rPr>
              <w:t xml:space="preserve">-Konzepts für die Kita (ideale </w:t>
            </w:r>
            <w:proofErr w:type="spellStart"/>
            <w:r w:rsidR="00034D53" w:rsidRPr="00034D53">
              <w:rPr>
                <w:rFonts w:ascii="Arial" w:hAnsi="Arial"/>
                <w:sz w:val="22"/>
                <w:szCs w:val="22"/>
              </w:rPr>
              <w:t>Literacy</w:t>
            </w:r>
            <w:proofErr w:type="spellEnd"/>
            <w:r w:rsidR="00034D53" w:rsidRPr="00034D53">
              <w:rPr>
                <w:rFonts w:ascii="Arial" w:hAnsi="Arial"/>
                <w:sz w:val="22"/>
                <w:szCs w:val="22"/>
              </w:rPr>
              <w:t>-Kita im Schuhkarton)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655CA2" w14:textId="77777777" w:rsidR="00B04F01" w:rsidRDefault="00B04F01" w:rsidP="00AC66EA">
            <w:pPr>
              <w:numPr>
                <w:ilvl w:val="0"/>
                <w:numId w:val="2"/>
              </w:numPr>
              <w:spacing w:before="60" w:after="60"/>
              <w:rPr>
                <w:rFonts w:ascii="Arial" w:hAnsi="Arial"/>
                <w:sz w:val="22"/>
                <w:szCs w:val="22"/>
              </w:rPr>
            </w:pPr>
            <w:r>
              <w:rPr>
                <w:rFonts w:ascii="Arial" w:hAnsi="Arial"/>
                <w:sz w:val="22"/>
                <w:szCs w:val="22"/>
              </w:rPr>
              <w:t>Lehrervortrag</w:t>
            </w:r>
          </w:p>
          <w:p w14:paraId="310483E4" w14:textId="60173BFE"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Unterrichtsgespräch</w:t>
            </w:r>
          </w:p>
          <w:p w14:paraId="15448FC2"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Gruppenarbeit</w:t>
            </w:r>
          </w:p>
          <w:p w14:paraId="6AC25E94" w14:textId="77777777" w:rsidR="00E1106F" w:rsidRDefault="00E1106F" w:rsidP="00AC66EA">
            <w:pPr>
              <w:numPr>
                <w:ilvl w:val="0"/>
                <w:numId w:val="2"/>
              </w:numPr>
              <w:spacing w:before="60" w:after="60"/>
              <w:rPr>
                <w:rFonts w:ascii="Arial" w:hAnsi="Arial"/>
                <w:sz w:val="22"/>
                <w:szCs w:val="22"/>
              </w:rPr>
            </w:pPr>
            <w:r w:rsidRPr="00C65179">
              <w:rPr>
                <w:rFonts w:ascii="Arial" w:hAnsi="Arial"/>
                <w:sz w:val="22"/>
                <w:szCs w:val="22"/>
              </w:rPr>
              <w:t>Protokoll</w:t>
            </w:r>
          </w:p>
          <w:p w14:paraId="024BB55C" w14:textId="1A877214" w:rsidR="00B04F01" w:rsidRPr="00C65179" w:rsidRDefault="00B04F01" w:rsidP="00AC66EA">
            <w:pPr>
              <w:numPr>
                <w:ilvl w:val="0"/>
                <w:numId w:val="2"/>
              </w:numPr>
              <w:spacing w:before="60" w:after="60"/>
              <w:rPr>
                <w:rFonts w:ascii="Arial" w:hAnsi="Arial"/>
                <w:sz w:val="22"/>
                <w:szCs w:val="22"/>
              </w:rPr>
            </w:pPr>
            <w:r>
              <w:rPr>
                <w:rFonts w:ascii="Arial" w:hAnsi="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2D8834F6" w14:textId="34DC2DBB" w:rsidR="00717CCB" w:rsidRPr="00B3518E" w:rsidRDefault="00717CCB" w:rsidP="00AC66EA">
            <w:pPr>
              <w:numPr>
                <w:ilvl w:val="0"/>
                <w:numId w:val="2"/>
              </w:numPr>
              <w:spacing w:before="60" w:after="60"/>
              <w:rPr>
                <w:rFonts w:ascii="Arial" w:hAnsi="Arial"/>
                <w:sz w:val="22"/>
                <w:szCs w:val="22"/>
              </w:rPr>
            </w:pPr>
            <w:r w:rsidRPr="00717CCB">
              <w:rPr>
                <w:rFonts w:ascii="Arial" w:hAnsi="Arial"/>
                <w:sz w:val="22"/>
                <w:szCs w:val="22"/>
              </w:rPr>
              <w:t>Aufgabenstellung durch Lehrkraft fundiert vorbereiten (</w:t>
            </w:r>
            <w:r w:rsidRPr="00B3518E">
              <w:rPr>
                <w:rFonts w:ascii="Arial" w:hAnsi="Arial"/>
                <w:sz w:val="22"/>
                <w:szCs w:val="22"/>
              </w:rPr>
              <w:t xml:space="preserve">Aufgabenstellung siehe </w:t>
            </w:r>
            <w:r w:rsidR="00D945C3" w:rsidRPr="00B3518E">
              <w:rPr>
                <w:rFonts w:ascii="Arial" w:hAnsi="Arial"/>
                <w:sz w:val="22"/>
                <w:szCs w:val="22"/>
              </w:rPr>
              <w:t>Anlage</w:t>
            </w:r>
            <w:r w:rsidR="00034D53" w:rsidRPr="00B3518E">
              <w:rPr>
                <w:rFonts w:ascii="Arial" w:hAnsi="Arial"/>
                <w:sz w:val="22"/>
                <w:szCs w:val="22"/>
              </w:rPr>
              <w:t xml:space="preserve"> S</w:t>
            </w:r>
            <w:r w:rsidR="00B3518E" w:rsidRPr="00B3518E">
              <w:rPr>
                <w:rFonts w:ascii="Arial" w:hAnsi="Arial"/>
                <w:sz w:val="22"/>
                <w:szCs w:val="22"/>
              </w:rPr>
              <w:t>. 103</w:t>
            </w:r>
            <w:r w:rsidRPr="00B3518E">
              <w:rPr>
                <w:rFonts w:ascii="Arial" w:hAnsi="Arial"/>
                <w:sz w:val="22"/>
                <w:szCs w:val="22"/>
              </w:rPr>
              <w:t>)</w:t>
            </w:r>
          </w:p>
          <w:p w14:paraId="2D794086" w14:textId="26D05BEF" w:rsidR="00E1106F" w:rsidRPr="00C65179" w:rsidRDefault="00717CCB" w:rsidP="00AC66EA">
            <w:pPr>
              <w:numPr>
                <w:ilvl w:val="0"/>
                <w:numId w:val="2"/>
              </w:numPr>
              <w:spacing w:before="60" w:after="60"/>
              <w:rPr>
                <w:rFonts w:ascii="Arial" w:hAnsi="Arial"/>
                <w:sz w:val="22"/>
                <w:szCs w:val="22"/>
              </w:rPr>
            </w:pPr>
            <w:r>
              <w:rPr>
                <w:rFonts w:ascii="Arial" w:hAnsi="Arial"/>
                <w:sz w:val="22"/>
              </w:rPr>
              <w:t>Arbeitsgruppen arbeiten eigenständig, Lehrkraft begleitet und berät</w:t>
            </w:r>
          </w:p>
        </w:tc>
      </w:tr>
      <w:tr w:rsidR="001079AC" w14:paraId="5DC31BDC"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003A50" w14:textId="77777777" w:rsidR="00E1106F" w:rsidRDefault="00E1106F" w:rsidP="00C65179">
            <w:pPr>
              <w:spacing w:before="60" w:after="60"/>
              <w:rPr>
                <w:rFonts w:ascii="Arial" w:hAnsi="Arial" w:cs="Arial"/>
                <w:sz w:val="22"/>
                <w:szCs w:val="22"/>
              </w:rPr>
            </w:pPr>
            <w:r w:rsidRPr="00C65179">
              <w:rPr>
                <w:rFonts w:ascii="Arial" w:hAnsi="Arial" w:cs="Arial"/>
                <w:sz w:val="22"/>
                <w:szCs w:val="22"/>
              </w:rPr>
              <w:lastRenderedPageBreak/>
              <w:t>Planen und entscheiden</w:t>
            </w:r>
          </w:p>
          <w:p w14:paraId="4CF385A3" w14:textId="1A3B8AF8" w:rsidR="0068009A" w:rsidRPr="0068009A" w:rsidRDefault="00717CCB" w:rsidP="00C65179">
            <w:pPr>
              <w:spacing w:before="60" w:after="60"/>
              <w:rPr>
                <w:color w:val="FF0000"/>
                <w:sz w:val="22"/>
                <w:szCs w:val="22"/>
              </w:rPr>
            </w:pPr>
            <w:r w:rsidRPr="00BD228D">
              <w:rPr>
                <w:rFonts w:ascii="Arial" w:hAnsi="Arial" w:cs="Arial"/>
                <w:sz w:val="22"/>
                <w:szCs w:val="20"/>
              </w:rPr>
              <w:t>(</w:t>
            </w:r>
            <w:r>
              <w:rPr>
                <w:rFonts w:ascii="Arial" w:hAnsi="Arial" w:cs="Arial"/>
                <w:sz w:val="22"/>
                <w:szCs w:val="20"/>
              </w:rPr>
              <w:t>4</w:t>
            </w:r>
            <w:r w:rsidRPr="00BD228D">
              <w:rPr>
                <w:rFonts w:ascii="Arial" w:hAnsi="Arial" w:cs="Arial"/>
                <w:sz w:val="22"/>
                <w:szCs w:val="20"/>
              </w:rPr>
              <w:t xml:space="preserve">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5A907D" w14:textId="4BB04EE0" w:rsidR="00E1106F" w:rsidRPr="00C65179" w:rsidRDefault="00717CCB" w:rsidP="00034D53">
            <w:pPr>
              <w:numPr>
                <w:ilvl w:val="0"/>
                <w:numId w:val="2"/>
              </w:numPr>
              <w:spacing w:before="60" w:after="60"/>
              <w:rPr>
                <w:rFonts w:ascii="Arial" w:hAnsi="Arial"/>
                <w:sz w:val="22"/>
                <w:szCs w:val="22"/>
              </w:rPr>
            </w:pPr>
            <w:r w:rsidRPr="00717CCB">
              <w:rPr>
                <w:rFonts w:ascii="Arial" w:hAnsi="Arial"/>
                <w:sz w:val="22"/>
                <w:szCs w:val="22"/>
              </w:rPr>
              <w:t>Den Arbeitsprozess planen</w:t>
            </w:r>
            <w:r>
              <w:rPr>
                <w:rFonts w:ascii="Arial" w:hAnsi="Arial"/>
                <w:sz w:val="22"/>
                <w:szCs w:val="22"/>
              </w:rPr>
              <w:t>:</w:t>
            </w:r>
            <w:r w:rsidRPr="00717CCB">
              <w:rPr>
                <w:rFonts w:ascii="Arial" w:hAnsi="Arial"/>
                <w:sz w:val="22"/>
                <w:szCs w:val="22"/>
              </w:rPr>
              <w:t xml:space="preserve"> </w:t>
            </w:r>
            <w:r w:rsidR="00E1106F" w:rsidRPr="00C65179">
              <w:rPr>
                <w:rFonts w:ascii="Arial" w:hAnsi="Arial"/>
                <w:sz w:val="22"/>
                <w:szCs w:val="22"/>
              </w:rPr>
              <w:t xml:space="preserve">Konkrete </w:t>
            </w:r>
            <w:proofErr w:type="spellStart"/>
            <w:r w:rsidR="00E1106F" w:rsidRPr="00C65179">
              <w:rPr>
                <w:rFonts w:ascii="Arial" w:hAnsi="Arial"/>
                <w:sz w:val="22"/>
                <w:szCs w:val="22"/>
              </w:rPr>
              <w:t>Literacy</w:t>
            </w:r>
            <w:proofErr w:type="spellEnd"/>
            <w:r w:rsidR="00E1106F" w:rsidRPr="00C65179">
              <w:rPr>
                <w:rFonts w:ascii="Arial" w:hAnsi="Arial"/>
                <w:sz w:val="22"/>
                <w:szCs w:val="22"/>
              </w:rPr>
              <w:t>-</w:t>
            </w:r>
            <w:r w:rsidR="00E1106F" w:rsidRPr="00034D53">
              <w:rPr>
                <w:rFonts w:ascii="Arial" w:hAnsi="Arial"/>
                <w:sz w:val="22"/>
                <w:szCs w:val="22"/>
              </w:rPr>
              <w:t>Aktivität</w:t>
            </w:r>
            <w:r w:rsidR="00E1106F" w:rsidRPr="00C65179">
              <w:rPr>
                <w:rFonts w:ascii="Arial" w:hAnsi="Arial"/>
                <w:sz w:val="22"/>
                <w:szCs w:val="22"/>
              </w:rPr>
              <w:t xml:space="preserve"> planen oder ein </w:t>
            </w:r>
            <w:proofErr w:type="spellStart"/>
            <w:r w:rsidR="00E1106F" w:rsidRPr="00C65179">
              <w:rPr>
                <w:rFonts w:ascii="Arial" w:hAnsi="Arial"/>
                <w:sz w:val="22"/>
                <w:szCs w:val="22"/>
              </w:rPr>
              <w:t>Literacy</w:t>
            </w:r>
            <w:proofErr w:type="spellEnd"/>
            <w:r w:rsidR="00E1106F" w:rsidRPr="00C65179">
              <w:rPr>
                <w:rFonts w:ascii="Arial" w:hAnsi="Arial"/>
                <w:sz w:val="22"/>
                <w:szCs w:val="22"/>
              </w:rPr>
              <w:t xml:space="preserve">-Konzept für die </w:t>
            </w:r>
            <w:r w:rsidR="005C5C88">
              <w:rPr>
                <w:rFonts w:ascii="Arial" w:hAnsi="Arial"/>
                <w:sz w:val="22"/>
                <w:szCs w:val="22"/>
              </w:rPr>
              <w:t>Kita</w:t>
            </w:r>
            <w:r w:rsidR="00E1106F" w:rsidRPr="00C65179">
              <w:rPr>
                <w:rFonts w:ascii="Arial" w:hAnsi="Arial"/>
                <w:sz w:val="22"/>
                <w:szCs w:val="22"/>
              </w:rPr>
              <w:t xml:space="preserve"> entwickeln</w:t>
            </w:r>
            <w:r w:rsidR="005C5C88">
              <w:rPr>
                <w:rFonts w:ascii="Arial" w:hAnsi="Arial"/>
                <w:sz w:val="22"/>
                <w:szCs w:val="22"/>
              </w:rPr>
              <w:t xml:space="preserve"> (</w:t>
            </w:r>
            <w:r w:rsidR="005C5C88" w:rsidRPr="005C5C88">
              <w:rPr>
                <w:rFonts w:ascii="Arial" w:hAnsi="Arial"/>
                <w:sz w:val="22"/>
                <w:szCs w:val="22"/>
              </w:rPr>
              <w:t xml:space="preserve">ideale </w:t>
            </w:r>
            <w:proofErr w:type="spellStart"/>
            <w:r w:rsidR="005C5C88" w:rsidRPr="005C5C88">
              <w:rPr>
                <w:rFonts w:ascii="Arial" w:hAnsi="Arial"/>
                <w:sz w:val="22"/>
                <w:szCs w:val="22"/>
              </w:rPr>
              <w:t>Literacy</w:t>
            </w:r>
            <w:proofErr w:type="spellEnd"/>
            <w:r w:rsidR="005C5C88" w:rsidRPr="005C5C88">
              <w:rPr>
                <w:rFonts w:ascii="Arial" w:hAnsi="Arial"/>
                <w:sz w:val="22"/>
                <w:szCs w:val="22"/>
              </w:rPr>
              <w:t>-Kita</w:t>
            </w:r>
            <w:r w:rsidR="005C5C88">
              <w:rPr>
                <w:rFonts w:ascii="Arial" w:hAnsi="Arial"/>
                <w:sz w:val="22"/>
                <w:szCs w:val="22"/>
              </w:rPr>
              <w:t xml:space="preserve"> im Schuhkarton)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65CFD1"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Gruppenarbeit</w:t>
            </w:r>
          </w:p>
          <w:p w14:paraId="3902FAD8" w14:textId="77777777" w:rsidR="00E1106F" w:rsidRDefault="00E1106F" w:rsidP="00AC66EA">
            <w:pPr>
              <w:numPr>
                <w:ilvl w:val="0"/>
                <w:numId w:val="2"/>
              </w:numPr>
              <w:spacing w:before="60" w:after="60"/>
              <w:rPr>
                <w:rFonts w:ascii="Arial" w:hAnsi="Arial"/>
                <w:sz w:val="22"/>
                <w:szCs w:val="22"/>
              </w:rPr>
            </w:pPr>
            <w:r w:rsidRPr="00C65179">
              <w:rPr>
                <w:rFonts w:ascii="Arial" w:hAnsi="Arial"/>
                <w:sz w:val="22"/>
                <w:szCs w:val="22"/>
              </w:rPr>
              <w:t>Protokoll</w:t>
            </w:r>
          </w:p>
          <w:p w14:paraId="472E6430" w14:textId="77777777" w:rsidR="00B04F01" w:rsidRDefault="00B04F01" w:rsidP="00AC66EA">
            <w:pPr>
              <w:numPr>
                <w:ilvl w:val="0"/>
                <w:numId w:val="2"/>
              </w:numPr>
              <w:spacing w:before="60" w:after="60"/>
              <w:rPr>
                <w:rFonts w:ascii="Arial" w:hAnsi="Arial"/>
                <w:sz w:val="22"/>
                <w:szCs w:val="22"/>
              </w:rPr>
            </w:pPr>
            <w:r>
              <w:rPr>
                <w:rFonts w:ascii="Arial" w:hAnsi="Arial"/>
                <w:sz w:val="22"/>
                <w:szCs w:val="22"/>
              </w:rPr>
              <w:t>Präsentationsmethode: Museumsrundgang</w:t>
            </w:r>
          </w:p>
          <w:p w14:paraId="52E27EE9" w14:textId="47EBC611" w:rsidR="00B04F01" w:rsidRPr="00C65179" w:rsidRDefault="00B04F01" w:rsidP="00AC66EA">
            <w:pPr>
              <w:numPr>
                <w:ilvl w:val="0"/>
                <w:numId w:val="2"/>
              </w:numPr>
              <w:spacing w:before="60" w:after="60"/>
              <w:rPr>
                <w:rFonts w:ascii="Arial" w:hAnsi="Arial"/>
                <w:sz w:val="22"/>
                <w:szCs w:val="22"/>
              </w:rPr>
            </w:pPr>
            <w:r>
              <w:rPr>
                <w:rFonts w:ascii="Arial" w:hAnsi="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4DC7849E" w14:textId="77777777" w:rsidR="00E1106F" w:rsidRPr="00B04F01" w:rsidRDefault="00717CCB" w:rsidP="00AC66EA">
            <w:pPr>
              <w:numPr>
                <w:ilvl w:val="0"/>
                <w:numId w:val="2"/>
              </w:numPr>
              <w:spacing w:before="60" w:after="60"/>
              <w:rPr>
                <w:rFonts w:ascii="Arial" w:hAnsi="Arial"/>
                <w:sz w:val="22"/>
                <w:szCs w:val="22"/>
              </w:rPr>
            </w:pPr>
            <w:r w:rsidRPr="00BC66C6">
              <w:rPr>
                <w:rFonts w:ascii="Arial" w:hAnsi="Arial"/>
                <w:sz w:val="22"/>
              </w:rPr>
              <w:t>Arbeitsgruppen</w:t>
            </w:r>
            <w:r w:rsidRPr="00B04F01">
              <w:rPr>
                <w:rFonts w:ascii="Arial" w:hAnsi="Arial"/>
                <w:sz w:val="22"/>
              </w:rPr>
              <w:t xml:space="preserve"> arbeiten eigenständig, Lehrkraft begleitet und berät</w:t>
            </w:r>
          </w:p>
          <w:p w14:paraId="562B7F65" w14:textId="5B1FF2AC" w:rsidR="00B04F01" w:rsidRPr="00C65179" w:rsidRDefault="00B04F01" w:rsidP="00034D53">
            <w:pPr>
              <w:spacing w:before="60" w:after="60"/>
              <w:ind w:left="360"/>
              <w:rPr>
                <w:rFonts w:ascii="Arial" w:hAnsi="Arial"/>
                <w:sz w:val="22"/>
                <w:szCs w:val="22"/>
              </w:rPr>
            </w:pPr>
          </w:p>
        </w:tc>
      </w:tr>
      <w:tr w:rsidR="001079AC" w14:paraId="11053780"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D8C1FD" w14:textId="77777777" w:rsidR="00E1106F" w:rsidRDefault="00E1106F" w:rsidP="00C65179">
            <w:pPr>
              <w:spacing w:before="60" w:after="60"/>
              <w:rPr>
                <w:rFonts w:ascii="Arial" w:hAnsi="Arial" w:cs="Arial"/>
                <w:sz w:val="22"/>
                <w:szCs w:val="22"/>
              </w:rPr>
            </w:pPr>
            <w:r w:rsidRPr="00C65179">
              <w:rPr>
                <w:rFonts w:ascii="Arial" w:hAnsi="Arial" w:cs="Arial"/>
                <w:sz w:val="22"/>
                <w:szCs w:val="22"/>
              </w:rPr>
              <w:t>Durchführen</w:t>
            </w:r>
          </w:p>
          <w:p w14:paraId="21109C6B" w14:textId="6AC5A6A2" w:rsidR="0068009A" w:rsidRPr="00C65179" w:rsidRDefault="00717CCB" w:rsidP="00C65179">
            <w:pPr>
              <w:spacing w:before="60" w:after="60"/>
              <w:rPr>
                <w:rFonts w:ascii="Arial" w:hAnsi="Arial" w:cs="Arial"/>
                <w:sz w:val="22"/>
                <w:szCs w:val="22"/>
              </w:rPr>
            </w:pPr>
            <w:r w:rsidRPr="00BD228D">
              <w:rPr>
                <w:rFonts w:ascii="Arial" w:hAnsi="Arial" w:cs="Arial"/>
                <w:sz w:val="22"/>
                <w:szCs w:val="20"/>
              </w:rPr>
              <w:t>(</w:t>
            </w:r>
            <w:r w:rsidR="00DC6B1D">
              <w:rPr>
                <w:rFonts w:ascii="Arial" w:hAnsi="Arial" w:cs="Arial"/>
                <w:sz w:val="22"/>
                <w:szCs w:val="20"/>
              </w:rPr>
              <w:t>6</w:t>
            </w:r>
            <w:r w:rsidRPr="00BD228D">
              <w:rPr>
                <w:rFonts w:ascii="Arial" w:hAnsi="Arial" w:cs="Arial"/>
                <w:sz w:val="22"/>
                <w:szCs w:val="20"/>
              </w:rPr>
              <w:t xml:space="preserve">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6A6D7D" w14:textId="77777777" w:rsidR="00E1106F" w:rsidRDefault="00717CCB" w:rsidP="00034D53">
            <w:pPr>
              <w:numPr>
                <w:ilvl w:val="0"/>
                <w:numId w:val="2"/>
              </w:numPr>
              <w:spacing w:before="60" w:after="60"/>
              <w:rPr>
                <w:rFonts w:ascii="Arial" w:hAnsi="Arial"/>
                <w:sz w:val="22"/>
                <w:szCs w:val="22"/>
              </w:rPr>
            </w:pPr>
            <w:r>
              <w:rPr>
                <w:rFonts w:ascii="Arial" w:hAnsi="Arial"/>
                <w:sz w:val="22"/>
                <w:szCs w:val="22"/>
              </w:rPr>
              <w:t xml:space="preserve">Erarbeitung einer </w:t>
            </w:r>
            <w:proofErr w:type="spellStart"/>
            <w:r>
              <w:rPr>
                <w:rFonts w:ascii="Arial" w:hAnsi="Arial"/>
                <w:sz w:val="22"/>
                <w:szCs w:val="22"/>
              </w:rPr>
              <w:t>Literacy</w:t>
            </w:r>
            <w:proofErr w:type="spellEnd"/>
            <w:r>
              <w:rPr>
                <w:rFonts w:ascii="Arial" w:hAnsi="Arial"/>
                <w:sz w:val="22"/>
                <w:szCs w:val="22"/>
              </w:rPr>
              <w:t>-</w:t>
            </w:r>
            <w:r w:rsidRPr="00C65179">
              <w:rPr>
                <w:rFonts w:ascii="Arial" w:hAnsi="Arial"/>
                <w:sz w:val="22"/>
                <w:szCs w:val="22"/>
              </w:rPr>
              <w:t>Aktivität</w:t>
            </w:r>
            <w:r>
              <w:rPr>
                <w:rFonts w:ascii="Arial" w:hAnsi="Arial"/>
                <w:sz w:val="22"/>
                <w:szCs w:val="22"/>
              </w:rPr>
              <w:t xml:space="preserve"> oder eines </w:t>
            </w:r>
            <w:proofErr w:type="spellStart"/>
            <w:r w:rsidRPr="00C65179">
              <w:rPr>
                <w:rFonts w:ascii="Arial" w:hAnsi="Arial"/>
                <w:sz w:val="22"/>
                <w:szCs w:val="22"/>
              </w:rPr>
              <w:t>Literacy</w:t>
            </w:r>
            <w:proofErr w:type="spellEnd"/>
            <w:r w:rsidRPr="00C65179">
              <w:rPr>
                <w:rFonts w:ascii="Arial" w:hAnsi="Arial"/>
                <w:sz w:val="22"/>
                <w:szCs w:val="22"/>
              </w:rPr>
              <w:t>-Konzept</w:t>
            </w:r>
            <w:r>
              <w:rPr>
                <w:rFonts w:ascii="Arial" w:hAnsi="Arial"/>
                <w:sz w:val="22"/>
                <w:szCs w:val="22"/>
              </w:rPr>
              <w:t>s</w:t>
            </w:r>
            <w:r w:rsidRPr="00C65179">
              <w:rPr>
                <w:rFonts w:ascii="Arial" w:hAnsi="Arial"/>
                <w:sz w:val="22"/>
                <w:szCs w:val="22"/>
              </w:rPr>
              <w:t xml:space="preserve"> für die </w:t>
            </w:r>
            <w:r>
              <w:rPr>
                <w:rFonts w:ascii="Arial" w:hAnsi="Arial"/>
                <w:sz w:val="22"/>
                <w:szCs w:val="22"/>
              </w:rPr>
              <w:t>Kita (</w:t>
            </w:r>
            <w:r w:rsidRPr="005C5C88">
              <w:rPr>
                <w:rFonts w:ascii="Arial" w:hAnsi="Arial"/>
                <w:sz w:val="22"/>
                <w:szCs w:val="22"/>
              </w:rPr>
              <w:t xml:space="preserve">ideale </w:t>
            </w:r>
            <w:proofErr w:type="spellStart"/>
            <w:r w:rsidRPr="005C5C88">
              <w:rPr>
                <w:rFonts w:ascii="Arial" w:hAnsi="Arial"/>
                <w:sz w:val="22"/>
                <w:szCs w:val="22"/>
              </w:rPr>
              <w:t>Literacy</w:t>
            </w:r>
            <w:proofErr w:type="spellEnd"/>
            <w:r w:rsidRPr="005C5C88">
              <w:rPr>
                <w:rFonts w:ascii="Arial" w:hAnsi="Arial"/>
                <w:sz w:val="22"/>
                <w:szCs w:val="22"/>
              </w:rPr>
              <w:t>-Kita</w:t>
            </w:r>
            <w:r>
              <w:rPr>
                <w:rFonts w:ascii="Arial" w:hAnsi="Arial"/>
                <w:sz w:val="22"/>
                <w:szCs w:val="22"/>
              </w:rPr>
              <w:t xml:space="preserve"> im Schuhkarton)</w:t>
            </w:r>
          </w:p>
          <w:p w14:paraId="154D7204" w14:textId="583DFFB9" w:rsidR="00717CCB" w:rsidRPr="00C65179" w:rsidRDefault="00717CCB" w:rsidP="00034D53">
            <w:pPr>
              <w:numPr>
                <w:ilvl w:val="0"/>
                <w:numId w:val="2"/>
              </w:numPr>
              <w:spacing w:before="60" w:after="60"/>
              <w:rPr>
                <w:rFonts w:ascii="Arial" w:hAnsi="Arial"/>
                <w:sz w:val="22"/>
                <w:szCs w:val="22"/>
              </w:rPr>
            </w:pPr>
            <w:r>
              <w:rPr>
                <w:rFonts w:ascii="Arial" w:hAnsi="Arial"/>
                <w:sz w:val="22"/>
                <w:szCs w:val="22"/>
              </w:rPr>
              <w:t xml:space="preserve">Präsentation der Ergebnisse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ED471B" w14:textId="77777777" w:rsidR="00E1106F" w:rsidRDefault="00EB4A50" w:rsidP="00EB4A50">
            <w:pPr>
              <w:pStyle w:val="Listenabsatz"/>
              <w:numPr>
                <w:ilvl w:val="0"/>
                <w:numId w:val="2"/>
              </w:numPr>
              <w:spacing w:before="60" w:after="60"/>
              <w:rPr>
                <w:rFonts w:ascii="Arial" w:hAnsi="Arial"/>
                <w:sz w:val="22"/>
                <w:szCs w:val="22"/>
              </w:rPr>
            </w:pPr>
            <w:r>
              <w:rPr>
                <w:rFonts w:ascii="Arial" w:hAnsi="Arial"/>
                <w:sz w:val="22"/>
                <w:szCs w:val="22"/>
              </w:rPr>
              <w:t>Gruppenarbeit</w:t>
            </w:r>
          </w:p>
          <w:p w14:paraId="0F4BBD9C" w14:textId="4D08A948" w:rsidR="00EB4A50" w:rsidRPr="00EB4A50" w:rsidRDefault="00EB4A50" w:rsidP="00EB4A50">
            <w:pPr>
              <w:pStyle w:val="Listenabsatz"/>
              <w:numPr>
                <w:ilvl w:val="0"/>
                <w:numId w:val="2"/>
              </w:numPr>
              <w:spacing w:before="60" w:after="60"/>
              <w:rPr>
                <w:rFonts w:ascii="Arial" w:hAnsi="Arial"/>
                <w:sz w:val="22"/>
                <w:szCs w:val="22"/>
              </w:rPr>
            </w:pPr>
            <w:r>
              <w:rPr>
                <w:rFonts w:ascii="Arial" w:hAnsi="Arial"/>
                <w:sz w:val="22"/>
                <w:szCs w:val="22"/>
              </w:rPr>
              <w:t>Museumsrundgang, Vorträge</w:t>
            </w:r>
          </w:p>
          <w:p w14:paraId="00DF85EF" w14:textId="77777777" w:rsidR="00B04F01" w:rsidRDefault="00B04F01" w:rsidP="00B04F01">
            <w:pPr>
              <w:spacing w:before="60" w:after="60"/>
              <w:rPr>
                <w:rFonts w:ascii="Arial" w:hAnsi="Arial"/>
                <w:sz w:val="22"/>
                <w:szCs w:val="22"/>
              </w:rPr>
            </w:pPr>
          </w:p>
          <w:p w14:paraId="1E26467A" w14:textId="77777777" w:rsidR="00B04F01" w:rsidRDefault="00B04F01" w:rsidP="00B04F01">
            <w:pPr>
              <w:spacing w:before="60" w:after="60"/>
              <w:rPr>
                <w:rFonts w:ascii="Arial" w:hAnsi="Arial"/>
                <w:sz w:val="22"/>
                <w:szCs w:val="22"/>
              </w:rPr>
            </w:pPr>
          </w:p>
          <w:p w14:paraId="571BBF52" w14:textId="1A21CF9C" w:rsidR="00B04F01" w:rsidRPr="00C65179" w:rsidRDefault="00B04F01" w:rsidP="00B04F01">
            <w:pPr>
              <w:spacing w:before="60" w:after="60"/>
              <w:rPr>
                <w:rFonts w:ascii="Arial" w:hAnsi="Arial"/>
                <w:sz w:val="22"/>
                <w:szCs w:val="22"/>
              </w:rPr>
            </w:pPr>
          </w:p>
        </w:tc>
        <w:tc>
          <w:tcPr>
            <w:tcW w:w="5677" w:type="dxa"/>
            <w:tcBorders>
              <w:top w:val="single" w:sz="4" w:space="0" w:color="000000"/>
              <w:left w:val="single" w:sz="4" w:space="0" w:color="000000"/>
              <w:bottom w:val="single" w:sz="4" w:space="0" w:color="000000"/>
              <w:right w:val="single" w:sz="4" w:space="0" w:color="000000"/>
            </w:tcBorders>
          </w:tcPr>
          <w:p w14:paraId="269292BB" w14:textId="77777777" w:rsidR="00E1106F" w:rsidRPr="00B3518E" w:rsidRDefault="00B04F01" w:rsidP="00AC66EA">
            <w:pPr>
              <w:numPr>
                <w:ilvl w:val="0"/>
                <w:numId w:val="2"/>
              </w:numPr>
              <w:spacing w:before="60" w:after="60"/>
              <w:rPr>
                <w:rFonts w:ascii="Arial" w:hAnsi="Arial"/>
                <w:sz w:val="22"/>
              </w:rPr>
            </w:pPr>
            <w:r w:rsidRPr="00B3518E">
              <w:rPr>
                <w:rFonts w:ascii="Arial" w:hAnsi="Arial"/>
                <w:sz w:val="22"/>
              </w:rPr>
              <w:t>Für die Darstellung der „</w:t>
            </w:r>
            <w:r w:rsidRPr="00B3518E">
              <w:rPr>
                <w:rFonts w:ascii="Arial" w:hAnsi="Arial"/>
                <w:sz w:val="22"/>
                <w:szCs w:val="22"/>
              </w:rPr>
              <w:t xml:space="preserve">idealen </w:t>
            </w:r>
            <w:proofErr w:type="spellStart"/>
            <w:r w:rsidRPr="00B3518E">
              <w:rPr>
                <w:rFonts w:ascii="Arial" w:hAnsi="Arial"/>
                <w:sz w:val="22"/>
                <w:szCs w:val="22"/>
              </w:rPr>
              <w:t>Literacy</w:t>
            </w:r>
            <w:proofErr w:type="spellEnd"/>
            <w:r w:rsidRPr="00B3518E">
              <w:rPr>
                <w:rFonts w:ascii="Arial" w:hAnsi="Arial"/>
                <w:sz w:val="22"/>
                <w:szCs w:val="22"/>
              </w:rPr>
              <w:t>-Kita im Schuhkarton“ bietet sich ein Museumsrundgang an</w:t>
            </w:r>
          </w:p>
          <w:p w14:paraId="6B16DE0F" w14:textId="77777777" w:rsidR="00B04F01" w:rsidRPr="00B3518E" w:rsidRDefault="00B04F01" w:rsidP="00AC66EA">
            <w:pPr>
              <w:numPr>
                <w:ilvl w:val="0"/>
                <w:numId w:val="2"/>
              </w:numPr>
              <w:spacing w:before="60" w:after="60"/>
              <w:rPr>
                <w:rFonts w:ascii="Arial" w:hAnsi="Arial"/>
                <w:sz w:val="22"/>
              </w:rPr>
            </w:pPr>
            <w:r w:rsidRPr="00B3518E">
              <w:rPr>
                <w:rFonts w:ascii="Arial" w:hAnsi="Arial"/>
                <w:sz w:val="22"/>
              </w:rPr>
              <w:t xml:space="preserve">Eine </w:t>
            </w:r>
            <w:proofErr w:type="spellStart"/>
            <w:r w:rsidRPr="00B3518E">
              <w:rPr>
                <w:rFonts w:ascii="Arial" w:hAnsi="Arial"/>
                <w:sz w:val="22"/>
              </w:rPr>
              <w:t>Literacy</w:t>
            </w:r>
            <w:proofErr w:type="spellEnd"/>
            <w:r w:rsidRPr="00B3518E">
              <w:rPr>
                <w:rFonts w:ascii="Arial" w:hAnsi="Arial"/>
                <w:sz w:val="22"/>
              </w:rPr>
              <w:t>-Aktivität kann mediengestützt auf verschiedene Weise präsentiert werden</w:t>
            </w:r>
          </w:p>
          <w:p w14:paraId="5E878BA6" w14:textId="13C0812A" w:rsidR="00B04F01" w:rsidRPr="00B3518E" w:rsidRDefault="00B04F01" w:rsidP="00AC66EA">
            <w:pPr>
              <w:numPr>
                <w:ilvl w:val="0"/>
                <w:numId w:val="2"/>
              </w:numPr>
              <w:spacing w:before="60" w:after="60"/>
              <w:rPr>
                <w:rFonts w:ascii="Arial" w:hAnsi="Arial"/>
                <w:sz w:val="22"/>
              </w:rPr>
            </w:pPr>
            <w:r w:rsidRPr="00B3518E">
              <w:rPr>
                <w:rFonts w:ascii="Arial" w:hAnsi="Arial"/>
                <w:sz w:val="22"/>
              </w:rPr>
              <w:t xml:space="preserve">Handlungsergebnis: Präsentationen </w:t>
            </w:r>
          </w:p>
        </w:tc>
      </w:tr>
      <w:tr w:rsidR="001079AC" w14:paraId="28E4A0D9"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8E9A17" w14:textId="67B5D0A0" w:rsidR="001079AC" w:rsidRPr="00034D53" w:rsidRDefault="001079AC" w:rsidP="00717CCB">
            <w:pPr>
              <w:spacing w:before="60" w:after="60"/>
              <w:rPr>
                <w:rFonts w:ascii="Arial" w:hAnsi="Arial" w:cs="Arial"/>
                <w:sz w:val="22"/>
                <w:szCs w:val="22"/>
              </w:rPr>
            </w:pPr>
            <w:r w:rsidRPr="00034D53">
              <w:rPr>
                <w:rFonts w:ascii="Arial" w:hAnsi="Arial" w:cs="Arial"/>
                <w:sz w:val="22"/>
                <w:szCs w:val="22"/>
              </w:rPr>
              <w:t xml:space="preserve">Mögliche Erweiterung: </w:t>
            </w:r>
            <w:r w:rsidR="0030580A" w:rsidRPr="00034D53">
              <w:rPr>
                <w:rFonts w:ascii="Arial" w:hAnsi="Arial" w:cs="Arial"/>
                <w:sz w:val="22"/>
                <w:szCs w:val="22"/>
              </w:rPr>
              <w:t>Bilderbücher in der sozialpäd</w:t>
            </w:r>
            <w:r w:rsidR="00034D53" w:rsidRPr="00034D53">
              <w:rPr>
                <w:rFonts w:ascii="Arial" w:hAnsi="Arial" w:cs="Arial"/>
                <w:sz w:val="22"/>
                <w:szCs w:val="22"/>
              </w:rPr>
              <w:t>agogischen</w:t>
            </w:r>
            <w:r w:rsidR="0030580A" w:rsidRPr="00034D53">
              <w:rPr>
                <w:rFonts w:ascii="Arial" w:hAnsi="Arial" w:cs="Arial"/>
                <w:sz w:val="22"/>
                <w:szCs w:val="22"/>
              </w:rPr>
              <w:t xml:space="preserve"> Praxis</w:t>
            </w:r>
          </w:p>
          <w:p w14:paraId="23C0238C" w14:textId="77777777" w:rsidR="001079AC" w:rsidRPr="00034D53" w:rsidRDefault="00717CCB" w:rsidP="00717CCB">
            <w:pPr>
              <w:spacing w:before="60" w:after="60"/>
              <w:rPr>
                <w:rFonts w:ascii="Arial" w:hAnsi="Arial" w:cs="Arial"/>
                <w:sz w:val="22"/>
                <w:szCs w:val="22"/>
              </w:rPr>
            </w:pPr>
            <w:r w:rsidRPr="00034D53">
              <w:rPr>
                <w:rFonts w:ascii="Arial" w:hAnsi="Arial" w:cs="Arial"/>
                <w:sz w:val="22"/>
                <w:szCs w:val="22"/>
              </w:rPr>
              <w:t>Fachsystematische Lernphase</w:t>
            </w:r>
          </w:p>
          <w:p w14:paraId="3E92CD21" w14:textId="1A401314" w:rsidR="00717CCB" w:rsidRPr="00034D53" w:rsidRDefault="001079AC" w:rsidP="00717CCB">
            <w:pPr>
              <w:spacing w:before="60" w:after="60"/>
              <w:rPr>
                <w:rFonts w:ascii="Arial" w:hAnsi="Arial" w:cs="Arial"/>
                <w:sz w:val="22"/>
                <w:szCs w:val="22"/>
              </w:rPr>
            </w:pPr>
            <w:r w:rsidRPr="00034D53">
              <w:rPr>
                <w:rFonts w:ascii="Arial" w:hAnsi="Arial" w:cs="Arial"/>
                <w:sz w:val="22"/>
                <w:szCs w:val="22"/>
              </w:rPr>
              <w:t>(</w:t>
            </w:r>
            <w:r w:rsidR="0030580A" w:rsidRPr="00034D53">
              <w:rPr>
                <w:rFonts w:ascii="Arial" w:hAnsi="Arial" w:cs="Arial"/>
                <w:sz w:val="22"/>
                <w:szCs w:val="22"/>
              </w:rPr>
              <w:t>6</w:t>
            </w:r>
            <w:r w:rsidR="00085867" w:rsidRPr="00034D53">
              <w:rPr>
                <w:rFonts w:ascii="Arial" w:hAnsi="Arial" w:cs="Arial"/>
                <w:sz w:val="22"/>
                <w:szCs w:val="22"/>
              </w:rPr>
              <w:t>-8</w:t>
            </w:r>
            <w:r w:rsidRPr="00034D53">
              <w:rPr>
                <w:rFonts w:ascii="Arial" w:hAnsi="Arial" w:cs="Arial"/>
                <w:sz w:val="22"/>
                <w:szCs w:val="22"/>
              </w:rPr>
              <w:t xml:space="preserve"> </w:t>
            </w:r>
            <w:proofErr w:type="spellStart"/>
            <w:r w:rsidR="00B3518E">
              <w:rPr>
                <w:rFonts w:ascii="Arial" w:hAnsi="Arial" w:cs="Arial"/>
                <w:sz w:val="22"/>
                <w:szCs w:val="22"/>
              </w:rPr>
              <w:t>UStd</w:t>
            </w:r>
            <w:proofErr w:type="spellEnd"/>
            <w:r w:rsidR="00034D53">
              <w:rPr>
                <w:rFonts w:ascii="Arial" w:hAnsi="Arial" w:cs="Arial"/>
                <w:sz w:val="22"/>
                <w:szCs w:val="22"/>
              </w:rPr>
              <w:t>.</w:t>
            </w:r>
            <w:r w:rsidRPr="00034D53">
              <w:rPr>
                <w:rFonts w:ascii="Arial" w:hAnsi="Arial" w:cs="Arial"/>
                <w:sz w:val="22"/>
                <w:szCs w:val="22"/>
              </w:rPr>
              <w:t>)</w:t>
            </w:r>
            <w:r w:rsidR="00717CCB" w:rsidRPr="00034D53">
              <w:rPr>
                <w:rFonts w:ascii="Arial" w:hAnsi="Arial" w:cs="Arial"/>
                <w:sz w:val="22"/>
                <w:szCs w:val="22"/>
              </w:rPr>
              <w:t xml:space="preserve"> </w:t>
            </w:r>
          </w:p>
          <w:p w14:paraId="594A5C0C" w14:textId="77777777" w:rsidR="00717CCB" w:rsidRPr="00034D53" w:rsidRDefault="00717CCB" w:rsidP="009077C2">
            <w:pPr>
              <w:spacing w:before="60" w:after="60"/>
              <w:rPr>
                <w:rFonts w:ascii="Arial" w:hAnsi="Arial" w:cs="Arial"/>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706A33" w14:textId="77777777" w:rsidR="00034D53" w:rsidRPr="00034D53" w:rsidRDefault="00034D53" w:rsidP="00034D53">
            <w:pPr>
              <w:pStyle w:val="Listenabsatz"/>
              <w:numPr>
                <w:ilvl w:val="0"/>
                <w:numId w:val="5"/>
              </w:numPr>
              <w:rPr>
                <w:rFonts w:ascii="Arial" w:hAnsi="Arial"/>
                <w:sz w:val="22"/>
                <w:szCs w:val="22"/>
              </w:rPr>
            </w:pPr>
            <w:r w:rsidRPr="00034D53">
              <w:rPr>
                <w:rFonts w:ascii="Arial" w:hAnsi="Arial"/>
                <w:sz w:val="22"/>
                <w:szCs w:val="22"/>
              </w:rPr>
              <w:t>Vermittlung fachlicher Grundlagen</w:t>
            </w:r>
          </w:p>
          <w:p w14:paraId="27F3B3A3" w14:textId="09A7CA62" w:rsidR="0030580A" w:rsidRPr="00034D53" w:rsidRDefault="0030580A" w:rsidP="00034D53">
            <w:pPr>
              <w:numPr>
                <w:ilvl w:val="0"/>
                <w:numId w:val="2"/>
              </w:numPr>
              <w:tabs>
                <w:tab w:val="clear" w:pos="708"/>
              </w:tabs>
              <w:spacing w:after="0" w:line="240" w:lineRule="auto"/>
              <w:ind w:left="720"/>
              <w:rPr>
                <w:rFonts w:ascii="Arial" w:hAnsi="Arial"/>
                <w:sz w:val="22"/>
              </w:rPr>
            </w:pPr>
            <w:r w:rsidRPr="00034D53">
              <w:rPr>
                <w:rFonts w:ascii="Arial" w:hAnsi="Arial"/>
                <w:sz w:val="22"/>
              </w:rPr>
              <w:t>Die Bedeutung des Bilderbuchs für Kinder: das Bilderbuch als Mittel zur Bildung (umwelterklärende Hilfe, Bewältigung der Realität, Übernahme von Werten und Normen, Förderung der Denkfähigkeit und Sprachleistung, Bearbeitung von Gefühlen, Förderung von</w:t>
            </w:r>
            <w:r w:rsidR="009077C2" w:rsidRPr="00034D53">
              <w:rPr>
                <w:rFonts w:ascii="Arial" w:hAnsi="Arial"/>
                <w:sz w:val="22"/>
              </w:rPr>
              <w:t xml:space="preserve"> Formgefühl und Formverstehen)</w:t>
            </w:r>
          </w:p>
          <w:p w14:paraId="51C598C1" w14:textId="72B1DCF6" w:rsidR="0030580A" w:rsidRPr="00034D53" w:rsidRDefault="0030580A" w:rsidP="00034D53">
            <w:pPr>
              <w:numPr>
                <w:ilvl w:val="0"/>
                <w:numId w:val="2"/>
              </w:numPr>
              <w:tabs>
                <w:tab w:val="clear" w:pos="708"/>
              </w:tabs>
              <w:spacing w:after="0" w:line="240" w:lineRule="auto"/>
              <w:ind w:left="720"/>
              <w:rPr>
                <w:rFonts w:ascii="Arial" w:hAnsi="Arial"/>
                <w:sz w:val="22"/>
              </w:rPr>
            </w:pPr>
            <w:r w:rsidRPr="00034D53">
              <w:rPr>
                <w:rFonts w:ascii="Arial" w:hAnsi="Arial"/>
                <w:sz w:val="22"/>
              </w:rPr>
              <w:t>Formen und Themenbereiche von Bilderbüchern (das Sachbilderbuch, das fantastische Bilderbuch…)</w:t>
            </w:r>
          </w:p>
          <w:p w14:paraId="5EB46AD9" w14:textId="1973ECC6" w:rsidR="0030580A" w:rsidRPr="00034D53" w:rsidRDefault="0030580A" w:rsidP="00034D53">
            <w:pPr>
              <w:numPr>
                <w:ilvl w:val="0"/>
                <w:numId w:val="2"/>
              </w:numPr>
              <w:tabs>
                <w:tab w:val="clear" w:pos="708"/>
              </w:tabs>
              <w:spacing w:after="0" w:line="240" w:lineRule="auto"/>
              <w:ind w:left="720"/>
              <w:rPr>
                <w:rFonts w:ascii="Arial" w:hAnsi="Arial"/>
                <w:sz w:val="22"/>
              </w:rPr>
            </w:pPr>
            <w:r w:rsidRPr="00034D53">
              <w:rPr>
                <w:rFonts w:ascii="Arial" w:hAnsi="Arial"/>
                <w:sz w:val="22"/>
              </w:rPr>
              <w:t>Anforderungen an ein Bilderbuch (äußere, inhaltliche, gestalterische Aspekte…)</w:t>
            </w:r>
          </w:p>
          <w:p w14:paraId="14BA18F2" w14:textId="5EB7C787" w:rsidR="0030580A" w:rsidRPr="00034D53" w:rsidRDefault="0030580A" w:rsidP="00034D53">
            <w:pPr>
              <w:numPr>
                <w:ilvl w:val="0"/>
                <w:numId w:val="2"/>
              </w:numPr>
              <w:tabs>
                <w:tab w:val="clear" w:pos="708"/>
              </w:tabs>
              <w:spacing w:after="0" w:line="240" w:lineRule="auto"/>
              <w:ind w:left="720"/>
              <w:rPr>
                <w:rFonts w:ascii="Arial" w:hAnsi="Arial"/>
                <w:sz w:val="22"/>
                <w:szCs w:val="22"/>
              </w:rPr>
            </w:pPr>
            <w:r w:rsidRPr="00034D53">
              <w:rPr>
                <w:rFonts w:ascii="Arial" w:hAnsi="Arial"/>
                <w:sz w:val="22"/>
              </w:rPr>
              <w:t>Vermittlung von Bilderbüchern (dialogisches Lesen)</w:t>
            </w:r>
            <w:r w:rsidRPr="00034D53">
              <w:rPr>
                <w:rFonts w:ascii="Arial" w:hAnsi="Arial"/>
                <w:sz w:val="22"/>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B43D0A" w14:textId="77777777" w:rsidR="00B04F01" w:rsidRDefault="00B04F01" w:rsidP="00AC66EA">
            <w:pPr>
              <w:numPr>
                <w:ilvl w:val="0"/>
                <w:numId w:val="2"/>
              </w:numPr>
              <w:spacing w:before="60" w:after="60"/>
              <w:rPr>
                <w:rFonts w:ascii="Arial" w:hAnsi="Arial"/>
                <w:sz w:val="22"/>
                <w:szCs w:val="22"/>
              </w:rPr>
            </w:pPr>
            <w:r>
              <w:rPr>
                <w:rFonts w:ascii="Arial" w:hAnsi="Arial"/>
                <w:sz w:val="22"/>
                <w:szCs w:val="22"/>
              </w:rPr>
              <w:t>Lehrervortrag</w:t>
            </w:r>
          </w:p>
          <w:p w14:paraId="039668ED" w14:textId="77777777" w:rsidR="00B04F01" w:rsidRPr="00C65179" w:rsidRDefault="00B04F01" w:rsidP="00AC66EA">
            <w:pPr>
              <w:numPr>
                <w:ilvl w:val="0"/>
                <w:numId w:val="2"/>
              </w:numPr>
              <w:spacing w:before="60" w:after="60"/>
              <w:rPr>
                <w:rFonts w:ascii="Arial" w:hAnsi="Arial"/>
                <w:sz w:val="22"/>
                <w:szCs w:val="22"/>
              </w:rPr>
            </w:pPr>
            <w:r w:rsidRPr="00C65179">
              <w:rPr>
                <w:rFonts w:ascii="Arial" w:hAnsi="Arial"/>
                <w:sz w:val="22"/>
                <w:szCs w:val="22"/>
              </w:rPr>
              <w:t>Unterrichtsgespräch</w:t>
            </w:r>
          </w:p>
          <w:p w14:paraId="3C43F9BB" w14:textId="77777777" w:rsidR="00B04F01" w:rsidRPr="00C65179" w:rsidRDefault="00B04F01" w:rsidP="00AC66EA">
            <w:pPr>
              <w:numPr>
                <w:ilvl w:val="0"/>
                <w:numId w:val="2"/>
              </w:numPr>
              <w:spacing w:before="60" w:after="60"/>
              <w:rPr>
                <w:rFonts w:ascii="Arial" w:hAnsi="Arial"/>
                <w:sz w:val="22"/>
                <w:szCs w:val="22"/>
              </w:rPr>
            </w:pPr>
            <w:r w:rsidRPr="00C65179">
              <w:rPr>
                <w:rFonts w:ascii="Arial" w:hAnsi="Arial"/>
                <w:sz w:val="22"/>
                <w:szCs w:val="22"/>
              </w:rPr>
              <w:t>Gruppenarbeit</w:t>
            </w:r>
          </w:p>
          <w:p w14:paraId="425BB48F" w14:textId="4B6E76CF" w:rsidR="0030580A" w:rsidRDefault="00B04F01" w:rsidP="00AC66EA">
            <w:pPr>
              <w:numPr>
                <w:ilvl w:val="0"/>
                <w:numId w:val="2"/>
              </w:numPr>
              <w:spacing w:before="60" w:after="60"/>
              <w:rPr>
                <w:rFonts w:ascii="Arial" w:hAnsi="Arial"/>
                <w:sz w:val="22"/>
                <w:szCs w:val="22"/>
              </w:rPr>
            </w:pPr>
            <w:r>
              <w:rPr>
                <w:rFonts w:ascii="Arial" w:hAnsi="Arial"/>
                <w:sz w:val="22"/>
                <w:szCs w:val="22"/>
              </w:rPr>
              <w:t>…</w:t>
            </w:r>
          </w:p>
          <w:p w14:paraId="67D0CB33" w14:textId="77777777" w:rsidR="0030580A" w:rsidRPr="0030580A" w:rsidRDefault="0030580A" w:rsidP="009077C2">
            <w:pPr>
              <w:pStyle w:val="Listenabsatz"/>
              <w:numPr>
                <w:ilvl w:val="0"/>
                <w:numId w:val="2"/>
              </w:numPr>
              <w:rPr>
                <w:rFonts w:ascii="Arial" w:hAnsi="Arial"/>
                <w:sz w:val="22"/>
                <w:szCs w:val="22"/>
              </w:rPr>
            </w:pPr>
          </w:p>
        </w:tc>
        <w:tc>
          <w:tcPr>
            <w:tcW w:w="5677" w:type="dxa"/>
            <w:tcBorders>
              <w:top w:val="single" w:sz="4" w:space="0" w:color="000000"/>
              <w:left w:val="single" w:sz="4" w:space="0" w:color="000000"/>
              <w:bottom w:val="single" w:sz="4" w:space="0" w:color="000000"/>
              <w:right w:val="single" w:sz="4" w:space="0" w:color="000000"/>
            </w:tcBorders>
          </w:tcPr>
          <w:p w14:paraId="2E688A02" w14:textId="630E4282" w:rsidR="00034D53" w:rsidRPr="00B3518E" w:rsidRDefault="00EB4A50" w:rsidP="00AC66EA">
            <w:pPr>
              <w:numPr>
                <w:ilvl w:val="0"/>
                <w:numId w:val="2"/>
              </w:numPr>
              <w:spacing w:before="60" w:after="60"/>
              <w:rPr>
                <w:rFonts w:ascii="Arial" w:hAnsi="Arial"/>
                <w:sz w:val="22"/>
              </w:rPr>
            </w:pPr>
            <w:r w:rsidRPr="00B3518E">
              <w:rPr>
                <w:rFonts w:ascii="Arial" w:hAnsi="Arial"/>
                <w:sz w:val="22"/>
              </w:rPr>
              <w:t>Die Themen „</w:t>
            </w:r>
            <w:r w:rsidR="009077C2" w:rsidRPr="00B3518E">
              <w:rPr>
                <w:rFonts w:ascii="Arial" w:hAnsi="Arial"/>
                <w:sz w:val="22"/>
              </w:rPr>
              <w:t>Bedeutung</w:t>
            </w:r>
            <w:r w:rsidRPr="00B3518E">
              <w:rPr>
                <w:rFonts w:ascii="Arial" w:hAnsi="Arial"/>
                <w:sz w:val="22"/>
              </w:rPr>
              <w:t>“</w:t>
            </w:r>
            <w:r w:rsidR="009077C2" w:rsidRPr="00B3518E">
              <w:rPr>
                <w:rFonts w:ascii="Arial" w:hAnsi="Arial"/>
                <w:sz w:val="22"/>
              </w:rPr>
              <w:t xml:space="preserve">, </w:t>
            </w:r>
            <w:r w:rsidRPr="00B3518E">
              <w:rPr>
                <w:rFonts w:ascii="Arial" w:hAnsi="Arial"/>
                <w:sz w:val="22"/>
              </w:rPr>
              <w:t>„</w:t>
            </w:r>
            <w:r w:rsidR="009077C2" w:rsidRPr="00B3518E">
              <w:rPr>
                <w:rFonts w:ascii="Arial" w:hAnsi="Arial"/>
                <w:sz w:val="22"/>
              </w:rPr>
              <w:t>Formen</w:t>
            </w:r>
            <w:r w:rsidRPr="00B3518E">
              <w:rPr>
                <w:rFonts w:ascii="Arial" w:hAnsi="Arial"/>
                <w:sz w:val="22"/>
              </w:rPr>
              <w:t>“</w:t>
            </w:r>
            <w:r w:rsidR="009077C2" w:rsidRPr="00B3518E">
              <w:rPr>
                <w:rFonts w:ascii="Arial" w:hAnsi="Arial"/>
                <w:sz w:val="22"/>
              </w:rPr>
              <w:t xml:space="preserve"> und </w:t>
            </w:r>
            <w:r w:rsidRPr="00B3518E">
              <w:rPr>
                <w:rFonts w:ascii="Arial" w:hAnsi="Arial"/>
                <w:sz w:val="22"/>
              </w:rPr>
              <w:t>„</w:t>
            </w:r>
            <w:r w:rsidR="009077C2" w:rsidRPr="00B3518E">
              <w:rPr>
                <w:rFonts w:ascii="Arial" w:hAnsi="Arial"/>
                <w:sz w:val="22"/>
              </w:rPr>
              <w:t>Anforderungen an Bilderbü</w:t>
            </w:r>
            <w:r w:rsidRPr="00B3518E">
              <w:rPr>
                <w:rFonts w:ascii="Arial" w:hAnsi="Arial"/>
                <w:sz w:val="22"/>
              </w:rPr>
              <w:t>cher“ können</w:t>
            </w:r>
            <w:r w:rsidR="009077C2" w:rsidRPr="00B3518E">
              <w:rPr>
                <w:rFonts w:ascii="Arial" w:hAnsi="Arial"/>
                <w:sz w:val="22"/>
              </w:rPr>
              <w:t xml:space="preserve"> von den Schülerinnen arbeitsteilig mit Fachtexten (z.B. Fürst et al., 2008 siehe Literaturliste</w:t>
            </w:r>
            <w:r w:rsidR="00034D53" w:rsidRPr="00B3518E">
              <w:rPr>
                <w:rFonts w:ascii="Arial" w:hAnsi="Arial"/>
                <w:sz w:val="22"/>
              </w:rPr>
              <w:t xml:space="preserve"> S</w:t>
            </w:r>
            <w:r w:rsidR="00B3518E" w:rsidRPr="00B3518E">
              <w:rPr>
                <w:rFonts w:ascii="Arial" w:hAnsi="Arial"/>
                <w:sz w:val="22"/>
              </w:rPr>
              <w:t>. 97</w:t>
            </w:r>
            <w:r w:rsidR="009077C2" w:rsidRPr="00B3518E">
              <w:rPr>
                <w:rFonts w:ascii="Arial" w:hAnsi="Arial"/>
                <w:sz w:val="22"/>
              </w:rPr>
              <w:t xml:space="preserve">) erarbeitet werden. </w:t>
            </w:r>
            <w:r w:rsidR="005309F4" w:rsidRPr="00B3518E">
              <w:rPr>
                <w:rFonts w:ascii="Arial" w:hAnsi="Arial"/>
                <w:sz w:val="22"/>
              </w:rPr>
              <w:t xml:space="preserve">Eine mögliche Ergebnissicherung zeigt das Handout „Bilderbücher“ S. </w:t>
            </w:r>
            <w:r w:rsidR="00B3518E" w:rsidRPr="00B3518E">
              <w:rPr>
                <w:rFonts w:ascii="Arial" w:hAnsi="Arial"/>
                <w:sz w:val="22"/>
              </w:rPr>
              <w:t>107ff)</w:t>
            </w:r>
          </w:p>
          <w:p w14:paraId="2E133345" w14:textId="4D4D6D57" w:rsidR="00717CCB" w:rsidRPr="00B3518E" w:rsidRDefault="009077C2" w:rsidP="00AC66EA">
            <w:pPr>
              <w:numPr>
                <w:ilvl w:val="0"/>
                <w:numId w:val="2"/>
              </w:numPr>
              <w:spacing w:before="60" w:after="60"/>
              <w:rPr>
                <w:rFonts w:ascii="Arial" w:hAnsi="Arial"/>
                <w:sz w:val="22"/>
              </w:rPr>
            </w:pPr>
            <w:r w:rsidRPr="00B3518E">
              <w:rPr>
                <w:rFonts w:ascii="Arial" w:hAnsi="Arial"/>
                <w:sz w:val="22"/>
              </w:rPr>
              <w:t>Ein Besuch in der Bibliothek vor Ort bietet sich an oder die Lehrkraft bringt eine passende Auswahl an Bilderbü</w:t>
            </w:r>
            <w:r w:rsidR="005309F4" w:rsidRPr="00B3518E">
              <w:rPr>
                <w:rFonts w:ascii="Arial" w:hAnsi="Arial"/>
                <w:sz w:val="22"/>
              </w:rPr>
              <w:t xml:space="preserve">chern mit. </w:t>
            </w:r>
          </w:p>
          <w:p w14:paraId="563E3D8E" w14:textId="57972041" w:rsidR="009077C2" w:rsidRPr="00B3518E" w:rsidRDefault="009077C2" w:rsidP="009077C2">
            <w:pPr>
              <w:numPr>
                <w:ilvl w:val="0"/>
                <w:numId w:val="2"/>
              </w:numPr>
              <w:spacing w:before="60" w:after="60"/>
              <w:rPr>
                <w:rFonts w:ascii="Arial" w:hAnsi="Arial"/>
                <w:sz w:val="22"/>
              </w:rPr>
            </w:pPr>
            <w:r w:rsidRPr="00B3518E">
              <w:rPr>
                <w:rFonts w:ascii="Arial" w:hAnsi="Arial"/>
                <w:sz w:val="22"/>
              </w:rPr>
              <w:t>Das dialogische Lesen kann anhand des Films „</w:t>
            </w:r>
            <w:r w:rsidRPr="00B3518E">
              <w:rPr>
                <w:rFonts w:ascii="Arial" w:eastAsia="Arial" w:hAnsi="Arial"/>
                <w:bCs/>
                <w:sz w:val="22"/>
                <w:szCs w:val="22"/>
                <w:lang w:eastAsia="en-US"/>
              </w:rPr>
              <w:t>Lesen im Dialog. Sprach- und Persönlichkeitsförderung in Kinderkrippe, Kindergarten und Kinderhort“ (siehe Literaturliste</w:t>
            </w:r>
            <w:r w:rsidR="00034D53" w:rsidRPr="00B3518E">
              <w:rPr>
                <w:rFonts w:ascii="Arial" w:eastAsia="Arial" w:hAnsi="Arial"/>
                <w:bCs/>
                <w:sz w:val="22"/>
                <w:szCs w:val="22"/>
                <w:lang w:eastAsia="en-US"/>
              </w:rPr>
              <w:t xml:space="preserve"> S</w:t>
            </w:r>
            <w:r w:rsidR="00B3518E" w:rsidRPr="00B3518E">
              <w:rPr>
                <w:rFonts w:ascii="Arial" w:eastAsia="Arial" w:hAnsi="Arial"/>
                <w:bCs/>
                <w:sz w:val="22"/>
                <w:szCs w:val="22"/>
                <w:lang w:eastAsia="en-US"/>
              </w:rPr>
              <w:t>. 97</w:t>
            </w:r>
            <w:r w:rsidRPr="00B3518E">
              <w:rPr>
                <w:rFonts w:ascii="Arial" w:eastAsia="Arial" w:hAnsi="Arial"/>
                <w:bCs/>
                <w:sz w:val="22"/>
                <w:szCs w:val="22"/>
                <w:lang w:eastAsia="en-US"/>
              </w:rPr>
              <w:t>) anschaulich vermittelt werden. Übungen in der Kleingruppe sind hilfreich.</w:t>
            </w:r>
          </w:p>
          <w:p w14:paraId="532AB813" w14:textId="5044D983" w:rsidR="009077C2" w:rsidRPr="00B3518E" w:rsidRDefault="009077C2" w:rsidP="00034D53">
            <w:pPr>
              <w:spacing w:before="60" w:after="60"/>
              <w:ind w:left="360"/>
              <w:rPr>
                <w:rFonts w:ascii="Arial" w:hAnsi="Arial"/>
                <w:sz w:val="22"/>
              </w:rPr>
            </w:pPr>
          </w:p>
        </w:tc>
      </w:tr>
      <w:tr w:rsidR="00034D53" w14:paraId="2B4FE970"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D6CC88" w14:textId="77777777" w:rsidR="00034D53" w:rsidRPr="00C65179" w:rsidRDefault="00034D53" w:rsidP="00C65179">
            <w:pPr>
              <w:spacing w:before="60" w:after="60"/>
              <w:rPr>
                <w:rFonts w:ascii="Arial" w:hAnsi="Arial" w:cs="Arial"/>
                <w:sz w:val="22"/>
                <w:szCs w:val="22"/>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7151ED" w14:textId="77777777" w:rsidR="00034D53" w:rsidRPr="00C65179" w:rsidRDefault="00034D53" w:rsidP="00034D53">
            <w:pPr>
              <w:spacing w:before="60" w:after="60"/>
              <w:ind w:left="360"/>
              <w:rPr>
                <w:rFonts w:ascii="Arial" w:hAnsi="Arial"/>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60C6BE" w14:textId="77777777" w:rsidR="00034D53" w:rsidRPr="00C65179" w:rsidRDefault="00034D53" w:rsidP="00034D53">
            <w:pPr>
              <w:spacing w:before="60" w:after="60"/>
              <w:ind w:left="360"/>
              <w:rPr>
                <w:rFonts w:ascii="Arial" w:hAnsi="Arial"/>
                <w:sz w:val="22"/>
                <w:szCs w:val="22"/>
              </w:rPr>
            </w:pPr>
          </w:p>
        </w:tc>
        <w:tc>
          <w:tcPr>
            <w:tcW w:w="5677" w:type="dxa"/>
            <w:tcBorders>
              <w:top w:val="single" w:sz="4" w:space="0" w:color="000000"/>
              <w:left w:val="single" w:sz="4" w:space="0" w:color="000000"/>
              <w:bottom w:val="single" w:sz="4" w:space="0" w:color="000000"/>
              <w:right w:val="single" w:sz="4" w:space="0" w:color="000000"/>
            </w:tcBorders>
          </w:tcPr>
          <w:p w14:paraId="7DB53219" w14:textId="73A9D7D8" w:rsidR="00034D53" w:rsidRPr="00B3518E" w:rsidRDefault="00034D53" w:rsidP="00AC66EA">
            <w:pPr>
              <w:numPr>
                <w:ilvl w:val="0"/>
                <w:numId w:val="2"/>
              </w:numPr>
              <w:spacing w:before="60" w:after="60"/>
              <w:rPr>
                <w:rFonts w:ascii="Arial" w:hAnsi="Arial"/>
                <w:sz w:val="22"/>
              </w:rPr>
            </w:pPr>
            <w:r w:rsidRPr="00B3518E">
              <w:rPr>
                <w:rFonts w:ascii="Arial" w:hAnsi="Arial"/>
                <w:sz w:val="22"/>
              </w:rPr>
              <w:t>Die Schülerinnen und Schüler sollten ein Bilderbuch mit Hilfe des neuen Fachwissens analysieren, einordnen und eine Bilderbuchbetrachtung vorbereiten, wofür sie zum Einen passende Fragen zum Eröffnen des Dialogs und zum Anderen sinnvolle Nachbereitungsmethoden entwickeln müssen. Z.B. der Artikel von Karoline Kraus: Dialogisches Lesen - neue Wege der Sprachförderung in Kindergarten und Familie (siehe Literaturliste S</w:t>
            </w:r>
            <w:r w:rsidR="00B3518E" w:rsidRPr="00B3518E">
              <w:rPr>
                <w:rFonts w:ascii="Arial" w:hAnsi="Arial"/>
                <w:sz w:val="22"/>
              </w:rPr>
              <w:t>. 97</w:t>
            </w:r>
            <w:r w:rsidRPr="00B3518E">
              <w:rPr>
                <w:rFonts w:ascii="Arial" w:hAnsi="Arial"/>
                <w:sz w:val="22"/>
              </w:rPr>
              <w:t>) bietet hilfreiche Anregungen. Die Bilderbuchbetrachtung sollte in der Praxis durchgeführt und dokumentiert werden. Die Auswertung/Reflexion geschieht in der Schule in Kleingruppen.</w:t>
            </w:r>
          </w:p>
        </w:tc>
      </w:tr>
      <w:tr w:rsidR="001079AC" w14:paraId="58B0BBC0" w14:textId="77777777" w:rsidTr="00A25D4D">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2ED4F6" w14:textId="31A2A03B" w:rsidR="00E1106F" w:rsidRPr="00C65179" w:rsidRDefault="00E1106F" w:rsidP="00C65179">
            <w:pPr>
              <w:spacing w:before="60" w:after="60"/>
              <w:rPr>
                <w:sz w:val="22"/>
                <w:szCs w:val="22"/>
              </w:rPr>
            </w:pPr>
            <w:r w:rsidRPr="00C65179">
              <w:rPr>
                <w:rFonts w:ascii="Arial" w:hAnsi="Arial" w:cs="Arial"/>
                <w:sz w:val="22"/>
                <w:szCs w:val="22"/>
              </w:rPr>
              <w:t xml:space="preserve">Bewerten, </w:t>
            </w:r>
          </w:p>
          <w:p w14:paraId="179F7634" w14:textId="77777777" w:rsidR="00E1106F" w:rsidRDefault="00E1106F" w:rsidP="00C65179">
            <w:pPr>
              <w:spacing w:before="60" w:after="60"/>
              <w:rPr>
                <w:rFonts w:ascii="Arial" w:hAnsi="Arial" w:cs="Arial"/>
                <w:sz w:val="22"/>
                <w:szCs w:val="22"/>
              </w:rPr>
            </w:pPr>
            <w:r w:rsidRPr="00C65179">
              <w:rPr>
                <w:rFonts w:ascii="Arial" w:hAnsi="Arial" w:cs="Arial"/>
                <w:sz w:val="22"/>
                <w:szCs w:val="22"/>
              </w:rPr>
              <w:t>reflektieren und evaluieren</w:t>
            </w:r>
          </w:p>
          <w:p w14:paraId="6FACA254" w14:textId="5CAFF368" w:rsidR="0068009A" w:rsidRPr="0068009A" w:rsidRDefault="00717CCB" w:rsidP="00C65179">
            <w:pPr>
              <w:spacing w:before="60" w:after="60"/>
              <w:rPr>
                <w:color w:val="FF0000"/>
                <w:sz w:val="22"/>
                <w:szCs w:val="22"/>
              </w:rPr>
            </w:pPr>
            <w:r w:rsidRPr="00BD228D">
              <w:rPr>
                <w:rFonts w:ascii="Arial" w:hAnsi="Arial" w:cs="Arial"/>
                <w:sz w:val="22"/>
                <w:szCs w:val="20"/>
              </w:rPr>
              <w:t>(</w:t>
            </w:r>
            <w:r>
              <w:rPr>
                <w:rFonts w:ascii="Arial" w:hAnsi="Arial" w:cs="Arial"/>
                <w:sz w:val="22"/>
                <w:szCs w:val="20"/>
              </w:rPr>
              <w:t>2</w:t>
            </w:r>
            <w:r w:rsidRPr="00BD228D">
              <w:rPr>
                <w:rFonts w:ascii="Arial" w:hAnsi="Arial" w:cs="Arial"/>
                <w:sz w:val="22"/>
                <w:szCs w:val="20"/>
              </w:rPr>
              <w:t xml:space="preserve"> </w:t>
            </w:r>
            <w:proofErr w:type="spellStart"/>
            <w:r w:rsidR="00B3518E">
              <w:rPr>
                <w:rFonts w:ascii="Arial" w:hAnsi="Arial" w:cs="Arial"/>
                <w:sz w:val="22"/>
                <w:szCs w:val="20"/>
              </w:rPr>
              <w:t>UStd</w:t>
            </w:r>
            <w:proofErr w:type="spellEnd"/>
            <w:r w:rsidRPr="00BD228D">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DC5CDD"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Durchführung und Ergebnisse reflektieren</w:t>
            </w:r>
          </w:p>
          <w:p w14:paraId="3CE356F0" w14:textId="5A52F58C" w:rsidR="00E1106F" w:rsidRPr="00B04F01" w:rsidRDefault="00B04F01" w:rsidP="00AC66EA">
            <w:pPr>
              <w:numPr>
                <w:ilvl w:val="0"/>
                <w:numId w:val="2"/>
              </w:numPr>
              <w:spacing w:before="60" w:after="60"/>
              <w:rPr>
                <w:rFonts w:ascii="Arial" w:hAnsi="Arial"/>
                <w:sz w:val="22"/>
                <w:szCs w:val="22"/>
              </w:rPr>
            </w:pPr>
            <w:r w:rsidRPr="00B04F01">
              <w:rPr>
                <w:rFonts w:ascii="Arial" w:hAnsi="Arial"/>
                <w:sz w:val="22"/>
                <w:szCs w:val="22"/>
              </w:rPr>
              <w:t>Erkenntnisse zusammenfassen und systematisieren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8B080E" w14:textId="77777777" w:rsidR="00E1106F" w:rsidRPr="00C65179" w:rsidRDefault="00E1106F" w:rsidP="00AC66EA">
            <w:pPr>
              <w:numPr>
                <w:ilvl w:val="0"/>
                <w:numId w:val="2"/>
              </w:numPr>
              <w:spacing w:before="60" w:after="60"/>
              <w:rPr>
                <w:rFonts w:ascii="Arial" w:hAnsi="Arial"/>
                <w:sz w:val="22"/>
                <w:szCs w:val="22"/>
              </w:rPr>
            </w:pPr>
            <w:r w:rsidRPr="00C65179">
              <w:rPr>
                <w:rFonts w:ascii="Arial" w:hAnsi="Arial"/>
                <w:sz w:val="22"/>
                <w:szCs w:val="22"/>
              </w:rPr>
              <w:t>Lehrervortrag</w:t>
            </w:r>
          </w:p>
          <w:p w14:paraId="039764D8" w14:textId="77777777" w:rsidR="00E1106F" w:rsidRDefault="00E1106F" w:rsidP="00AC66EA">
            <w:pPr>
              <w:numPr>
                <w:ilvl w:val="0"/>
                <w:numId w:val="2"/>
              </w:numPr>
              <w:spacing w:before="60" w:after="60"/>
              <w:rPr>
                <w:rFonts w:ascii="Arial" w:hAnsi="Arial"/>
                <w:sz w:val="22"/>
                <w:szCs w:val="22"/>
              </w:rPr>
            </w:pPr>
            <w:r w:rsidRPr="00C65179">
              <w:rPr>
                <w:rFonts w:ascii="Arial" w:hAnsi="Arial"/>
                <w:sz w:val="22"/>
                <w:szCs w:val="22"/>
              </w:rPr>
              <w:t>Unterrichtsgespräch</w:t>
            </w:r>
          </w:p>
          <w:p w14:paraId="08C0FD3F" w14:textId="602F37CA" w:rsidR="00B04F01" w:rsidRPr="00C65179" w:rsidRDefault="00B04F01" w:rsidP="00AC66EA">
            <w:pPr>
              <w:numPr>
                <w:ilvl w:val="0"/>
                <w:numId w:val="2"/>
              </w:numPr>
              <w:spacing w:before="60" w:after="60"/>
              <w:rPr>
                <w:rFonts w:ascii="Arial" w:hAnsi="Arial"/>
                <w:sz w:val="22"/>
                <w:szCs w:val="22"/>
              </w:rPr>
            </w:pPr>
            <w:r>
              <w:rPr>
                <w:rFonts w:ascii="Arial" w:hAnsi="Arial"/>
                <w:sz w:val="22"/>
                <w:szCs w:val="22"/>
              </w:rPr>
              <w:t>…</w:t>
            </w:r>
          </w:p>
        </w:tc>
        <w:tc>
          <w:tcPr>
            <w:tcW w:w="5677" w:type="dxa"/>
            <w:tcBorders>
              <w:top w:val="single" w:sz="4" w:space="0" w:color="000000"/>
              <w:left w:val="single" w:sz="4" w:space="0" w:color="000000"/>
              <w:bottom w:val="single" w:sz="4" w:space="0" w:color="000000"/>
              <w:right w:val="single" w:sz="4" w:space="0" w:color="000000"/>
            </w:tcBorders>
          </w:tcPr>
          <w:p w14:paraId="6EC00C9C" w14:textId="4245E31E" w:rsidR="00E1106F" w:rsidRPr="00BC66C6" w:rsidRDefault="00E1106F" w:rsidP="00AC66EA">
            <w:pPr>
              <w:numPr>
                <w:ilvl w:val="0"/>
                <w:numId w:val="2"/>
              </w:numPr>
              <w:spacing w:before="60" w:after="60"/>
              <w:rPr>
                <w:rFonts w:ascii="Arial" w:hAnsi="Arial"/>
                <w:sz w:val="22"/>
              </w:rPr>
            </w:pPr>
            <w:r w:rsidRPr="00BC66C6">
              <w:rPr>
                <w:rFonts w:ascii="Arial" w:hAnsi="Arial"/>
                <w:sz w:val="22"/>
              </w:rPr>
              <w:t>Fachsystematische Au</w:t>
            </w:r>
            <w:r w:rsidR="00B04F01">
              <w:rPr>
                <w:rFonts w:ascii="Arial" w:hAnsi="Arial"/>
                <w:sz w:val="22"/>
              </w:rPr>
              <w:t>f</w:t>
            </w:r>
            <w:r w:rsidRPr="00BC66C6">
              <w:rPr>
                <w:rFonts w:ascii="Arial" w:hAnsi="Arial"/>
                <w:sz w:val="22"/>
              </w:rPr>
              <w:t xml:space="preserve">arbeitung der Ergebnisse </w:t>
            </w:r>
          </w:p>
        </w:tc>
      </w:tr>
    </w:tbl>
    <w:p w14:paraId="490A0463" w14:textId="6DBA5021" w:rsidR="00E1106F" w:rsidRDefault="00E1106F" w:rsidP="00E1106F">
      <w:pPr>
        <w:rPr>
          <w:rFonts w:ascii="Arial" w:hAnsi="Arial" w:cs="Arial"/>
          <w:sz w:val="22"/>
          <w:szCs w:val="22"/>
        </w:rPr>
        <w:sectPr w:rsidR="00E1106F" w:rsidSect="00797182">
          <w:pgSz w:w="16838" w:h="11906" w:orient="landscape"/>
          <w:pgMar w:top="1134" w:right="568" w:bottom="1418" w:left="680" w:header="567" w:footer="1134" w:gutter="0"/>
          <w:cols w:space="720"/>
          <w:formProt w:val="0"/>
          <w:titlePg/>
          <w:docGrid w:linePitch="360"/>
        </w:sectPr>
      </w:pPr>
      <w:r>
        <w:rPr>
          <w:rFonts w:ascii="Arial" w:hAnsi="Arial"/>
          <w:b/>
          <w:color w:val="000000"/>
          <w:sz w:val="22"/>
          <w:lang w:eastAsia="de-DE"/>
        </w:rPr>
        <w:br/>
      </w:r>
      <w:r w:rsidRPr="000D7F26">
        <w:rPr>
          <w:rFonts w:ascii="Arial" w:hAnsi="Arial"/>
          <w:b/>
          <w:color w:val="000000"/>
          <w:sz w:val="22"/>
          <w:lang w:eastAsia="de-DE"/>
        </w:rPr>
        <w:t xml:space="preserve">Schulische Entscheidungen: </w:t>
      </w:r>
      <w:r w:rsidR="0097059A">
        <w:rPr>
          <w:rFonts w:ascii="Arial" w:hAnsi="Arial" w:cs="Arial"/>
          <w:sz w:val="22"/>
          <w:szCs w:val="22"/>
        </w:rPr>
        <w:t xml:space="preserve"> Je nach zur Verfügung stehender Zeit wird die Lernsituation um das Thema Bilderbuchbetrachtung erweitert. </w:t>
      </w:r>
      <w:r w:rsidR="00717CCB">
        <w:rPr>
          <w:rFonts w:ascii="Arial" w:hAnsi="Arial" w:cs="Arial"/>
          <w:sz w:val="22"/>
          <w:szCs w:val="22"/>
        </w:rPr>
        <w:t xml:space="preserve"> </w:t>
      </w:r>
    </w:p>
    <w:p w14:paraId="255812E0" w14:textId="77777777" w:rsidR="00CE7001" w:rsidRPr="00245560" w:rsidRDefault="00CE7001" w:rsidP="00CE7001">
      <w:pPr>
        <w:rPr>
          <w:rFonts w:ascii="Arial" w:hAnsi="Arial" w:cs="Arial"/>
          <w:b/>
          <w:bCs/>
          <w:color w:val="000000" w:themeColor="text1"/>
          <w:sz w:val="22"/>
          <w:szCs w:val="22"/>
        </w:rPr>
      </w:pPr>
      <w:r w:rsidRPr="00245560">
        <w:rPr>
          <w:rFonts w:ascii="Arial" w:hAnsi="Arial" w:cs="Arial"/>
          <w:b/>
          <w:bCs/>
          <w:color w:val="000000" w:themeColor="text1"/>
          <w:sz w:val="22"/>
          <w:szCs w:val="22"/>
        </w:rPr>
        <w:lastRenderedPageBreak/>
        <w:t xml:space="preserve">Anlagen: </w:t>
      </w:r>
    </w:p>
    <w:p w14:paraId="3ED8E4BB" w14:textId="77777777" w:rsidR="00CE7001" w:rsidRPr="00245560" w:rsidRDefault="00CE7001" w:rsidP="00CE7001">
      <w:pPr>
        <w:rPr>
          <w:rFonts w:ascii="Arial" w:hAnsi="Arial" w:cs="Arial"/>
          <w:b/>
          <w:bCs/>
          <w:color w:val="000000" w:themeColor="text1"/>
          <w:sz w:val="22"/>
          <w:szCs w:val="22"/>
        </w:rPr>
      </w:pPr>
      <w:r w:rsidRPr="00245560">
        <w:rPr>
          <w:rFonts w:ascii="Arial" w:hAnsi="Arial" w:cs="Arial"/>
          <w:b/>
          <w:bCs/>
          <w:color w:val="000000" w:themeColor="text1"/>
          <w:sz w:val="22"/>
          <w:szCs w:val="22"/>
        </w:rPr>
        <w:t>Literatur, Quellen, Materialien (beispielhafte Auswahl):</w:t>
      </w:r>
    </w:p>
    <w:p w14:paraId="10951C5B" w14:textId="2CD28756" w:rsidR="00245560" w:rsidRPr="00953B18" w:rsidRDefault="00245560" w:rsidP="00953B18">
      <w:pPr>
        <w:pStyle w:val="Listenabsatz"/>
        <w:numPr>
          <w:ilvl w:val="0"/>
          <w:numId w:val="5"/>
        </w:numPr>
        <w:ind w:left="360"/>
        <w:rPr>
          <w:rFonts w:ascii="Arial" w:hAnsi="Arial" w:cs="Arial"/>
          <w:color w:val="000000" w:themeColor="text1"/>
          <w:sz w:val="22"/>
          <w:szCs w:val="22"/>
        </w:rPr>
      </w:pPr>
      <w:proofErr w:type="spellStart"/>
      <w:r w:rsidRPr="00953B18">
        <w:rPr>
          <w:rFonts w:ascii="Arial" w:hAnsi="Arial" w:cs="Arial"/>
          <w:sz w:val="22"/>
          <w:szCs w:val="22"/>
        </w:rPr>
        <w:t>Gentwig</w:t>
      </w:r>
      <w:proofErr w:type="spellEnd"/>
      <w:r w:rsidRPr="00953B18">
        <w:rPr>
          <w:rFonts w:ascii="Arial" w:hAnsi="Arial" w:cs="Arial"/>
          <w:sz w:val="22"/>
          <w:szCs w:val="22"/>
        </w:rPr>
        <w:t xml:space="preserve">, Kurt: „Wie Kinder zur Schrift kommen“. 2012. AV1 Pädagogik-Filme. Trailer online unter: </w:t>
      </w:r>
      <w:hyperlink r:id="rId44" w:history="1">
        <w:r w:rsidRPr="006F2926">
          <w:rPr>
            <w:rStyle w:val="Hyperlink"/>
            <w:rFonts w:ascii="Arial" w:hAnsi="Arial" w:cs="Arial"/>
            <w:sz w:val="22"/>
            <w:szCs w:val="22"/>
          </w:rPr>
          <w:t>https://www.av1-shop.de/244/wie-kinder-zur-schrift-kommen</w:t>
        </w:r>
      </w:hyperlink>
      <w:r w:rsidRPr="00953B18">
        <w:rPr>
          <w:rFonts w:ascii="Arial" w:hAnsi="Arial" w:cs="Arial"/>
          <w:color w:val="000000" w:themeColor="text1"/>
          <w:sz w:val="22"/>
          <w:szCs w:val="22"/>
        </w:rPr>
        <w:t xml:space="preserve"> [01.10.2020]</w:t>
      </w:r>
      <w:r w:rsidR="00953B18">
        <w:rPr>
          <w:rFonts w:ascii="Arial" w:hAnsi="Arial" w:cs="Arial"/>
          <w:color w:val="000000" w:themeColor="text1"/>
          <w:sz w:val="22"/>
          <w:szCs w:val="22"/>
        </w:rPr>
        <w:br/>
      </w:r>
    </w:p>
    <w:p w14:paraId="701AB561" w14:textId="239EAE75" w:rsidR="00CE7001" w:rsidRPr="00953B18" w:rsidRDefault="00CE7001" w:rsidP="00953B18">
      <w:pPr>
        <w:pStyle w:val="Listenabsatz"/>
        <w:numPr>
          <w:ilvl w:val="0"/>
          <w:numId w:val="5"/>
        </w:numPr>
        <w:ind w:left="360"/>
        <w:rPr>
          <w:rFonts w:ascii="Arial" w:hAnsi="Arial" w:cs="Arial"/>
          <w:bCs/>
          <w:sz w:val="22"/>
          <w:szCs w:val="22"/>
        </w:rPr>
      </w:pPr>
      <w:proofErr w:type="spellStart"/>
      <w:r w:rsidRPr="00953B18">
        <w:rPr>
          <w:rFonts w:ascii="Arial" w:hAnsi="Arial" w:cs="Arial"/>
          <w:bCs/>
          <w:color w:val="000000" w:themeColor="text1"/>
          <w:sz w:val="22"/>
          <w:szCs w:val="22"/>
        </w:rPr>
        <w:t>Kieschnick</w:t>
      </w:r>
      <w:proofErr w:type="spellEnd"/>
      <w:r w:rsidR="00085867" w:rsidRPr="00953B18">
        <w:rPr>
          <w:rFonts w:ascii="Arial" w:hAnsi="Arial" w:cs="Arial"/>
          <w:bCs/>
          <w:color w:val="000000" w:themeColor="text1"/>
          <w:sz w:val="22"/>
          <w:szCs w:val="22"/>
        </w:rPr>
        <w:t>, Annegret</w:t>
      </w:r>
      <w:r w:rsidRPr="00953B18">
        <w:rPr>
          <w:rFonts w:ascii="Arial" w:hAnsi="Arial" w:cs="Arial"/>
          <w:bCs/>
          <w:color w:val="000000" w:themeColor="text1"/>
          <w:sz w:val="22"/>
          <w:szCs w:val="22"/>
        </w:rPr>
        <w:t>: „</w:t>
      </w:r>
      <w:proofErr w:type="spellStart"/>
      <w:r w:rsidRPr="00953B18">
        <w:rPr>
          <w:rFonts w:ascii="Arial" w:hAnsi="Arial" w:cs="Arial"/>
          <w:bCs/>
          <w:color w:val="000000" w:themeColor="text1"/>
          <w:sz w:val="22"/>
          <w:szCs w:val="22"/>
        </w:rPr>
        <w:t>Literacy</w:t>
      </w:r>
      <w:proofErr w:type="spellEnd"/>
      <w:r w:rsidRPr="00953B18">
        <w:rPr>
          <w:rFonts w:ascii="Arial" w:hAnsi="Arial" w:cs="Arial"/>
          <w:bCs/>
          <w:color w:val="000000" w:themeColor="text1"/>
          <w:sz w:val="22"/>
          <w:szCs w:val="22"/>
        </w:rPr>
        <w:t xml:space="preserve"> im Kindergarten“, 2016, Online im Internet. URL: </w:t>
      </w:r>
      <w:hyperlink r:id="rId45" w:history="1">
        <w:r w:rsidRPr="006F2926">
          <w:rPr>
            <w:rStyle w:val="Hyperlink"/>
            <w:rFonts w:ascii="Arial" w:hAnsi="Arial" w:cs="Arial"/>
            <w:sz w:val="22"/>
            <w:szCs w:val="22"/>
          </w:rPr>
          <w:t>https://www.kita-fachtexte.de/de/fachtexte-finden/literacy-im-kindergarten</w:t>
        </w:r>
      </w:hyperlink>
      <w:r w:rsidRPr="00953B18">
        <w:rPr>
          <w:rFonts w:ascii="Arial" w:hAnsi="Arial" w:cs="Arial"/>
          <w:bCs/>
          <w:sz w:val="22"/>
          <w:szCs w:val="22"/>
        </w:rPr>
        <w:t xml:space="preserve"> [01.10.2020]</w:t>
      </w:r>
      <w:r w:rsidR="00953B18">
        <w:rPr>
          <w:rFonts w:ascii="Arial" w:hAnsi="Arial" w:cs="Arial"/>
          <w:bCs/>
          <w:sz w:val="22"/>
          <w:szCs w:val="22"/>
        </w:rPr>
        <w:br/>
      </w:r>
    </w:p>
    <w:p w14:paraId="4BAD3862" w14:textId="19978B88" w:rsidR="00CE7001" w:rsidRPr="00953B18" w:rsidRDefault="00CE7001" w:rsidP="00953B18">
      <w:pPr>
        <w:pStyle w:val="Listenabsatz"/>
        <w:numPr>
          <w:ilvl w:val="0"/>
          <w:numId w:val="5"/>
        </w:numPr>
        <w:ind w:left="360"/>
        <w:rPr>
          <w:rFonts w:ascii="Arial" w:hAnsi="Arial" w:cs="Arial"/>
          <w:bCs/>
          <w:sz w:val="22"/>
          <w:szCs w:val="22"/>
        </w:rPr>
      </w:pPr>
      <w:proofErr w:type="spellStart"/>
      <w:r w:rsidRPr="00953B18">
        <w:rPr>
          <w:rFonts w:ascii="Arial" w:hAnsi="Arial" w:cs="Arial"/>
          <w:bCs/>
          <w:sz w:val="22"/>
          <w:szCs w:val="22"/>
        </w:rPr>
        <w:t>Näger</w:t>
      </w:r>
      <w:proofErr w:type="spellEnd"/>
      <w:r w:rsidR="00085867" w:rsidRPr="00953B18">
        <w:rPr>
          <w:rFonts w:ascii="Arial" w:hAnsi="Arial" w:cs="Arial"/>
          <w:bCs/>
          <w:sz w:val="22"/>
          <w:szCs w:val="22"/>
        </w:rPr>
        <w:t>, Silvia</w:t>
      </w:r>
      <w:r w:rsidRPr="00953B18">
        <w:rPr>
          <w:rFonts w:ascii="Arial" w:hAnsi="Arial" w:cs="Arial"/>
          <w:bCs/>
          <w:sz w:val="22"/>
          <w:szCs w:val="22"/>
        </w:rPr>
        <w:t xml:space="preserve">: </w:t>
      </w:r>
      <w:proofErr w:type="spellStart"/>
      <w:r w:rsidRPr="00953B18">
        <w:rPr>
          <w:rFonts w:ascii="Arial" w:hAnsi="Arial" w:cs="Arial"/>
          <w:bCs/>
          <w:sz w:val="22"/>
          <w:szCs w:val="22"/>
        </w:rPr>
        <w:t>Literacy</w:t>
      </w:r>
      <w:proofErr w:type="spellEnd"/>
      <w:r w:rsidRPr="00953B18">
        <w:rPr>
          <w:rFonts w:ascii="Arial" w:hAnsi="Arial" w:cs="Arial"/>
          <w:bCs/>
          <w:sz w:val="22"/>
          <w:szCs w:val="22"/>
        </w:rPr>
        <w:t xml:space="preserve">: Kinder entdecken Buch-, Erzähl- und Schriftkultur, Herder </w:t>
      </w:r>
      <w:r w:rsidR="00085867" w:rsidRPr="00953B18">
        <w:rPr>
          <w:rFonts w:ascii="Arial" w:hAnsi="Arial" w:cs="Arial"/>
          <w:bCs/>
          <w:sz w:val="22"/>
          <w:szCs w:val="22"/>
        </w:rPr>
        <w:t xml:space="preserve">2017 </w:t>
      </w:r>
      <w:r w:rsidRPr="00953B18">
        <w:rPr>
          <w:rFonts w:ascii="Arial" w:hAnsi="Arial" w:cs="Arial"/>
          <w:bCs/>
          <w:sz w:val="22"/>
          <w:szCs w:val="22"/>
        </w:rPr>
        <w:t>[Kapitel 9, 10 und 11]</w:t>
      </w:r>
      <w:r w:rsidR="00953B18">
        <w:rPr>
          <w:rFonts w:ascii="Arial" w:hAnsi="Arial" w:cs="Arial"/>
          <w:bCs/>
          <w:sz w:val="22"/>
          <w:szCs w:val="22"/>
        </w:rPr>
        <w:br/>
      </w:r>
    </w:p>
    <w:p w14:paraId="4F58E20A" w14:textId="65D0AFC1" w:rsidR="00CE7001" w:rsidRPr="00953B18" w:rsidRDefault="00CE7001" w:rsidP="00953B18">
      <w:pPr>
        <w:pStyle w:val="Listenabsatz"/>
        <w:numPr>
          <w:ilvl w:val="0"/>
          <w:numId w:val="5"/>
        </w:numPr>
        <w:ind w:left="360"/>
        <w:rPr>
          <w:rFonts w:ascii="Arial" w:hAnsi="Arial" w:cs="Arial"/>
          <w:bCs/>
          <w:sz w:val="22"/>
          <w:szCs w:val="22"/>
        </w:rPr>
      </w:pPr>
      <w:r w:rsidRPr="00953B18">
        <w:rPr>
          <w:rFonts w:ascii="Arial" w:hAnsi="Arial" w:cs="Arial"/>
          <w:bCs/>
          <w:sz w:val="22"/>
          <w:szCs w:val="22"/>
        </w:rPr>
        <w:t>Ulich</w:t>
      </w:r>
      <w:r w:rsidR="00085867" w:rsidRPr="00953B18">
        <w:rPr>
          <w:rFonts w:ascii="Arial" w:hAnsi="Arial" w:cs="Arial"/>
          <w:bCs/>
          <w:sz w:val="22"/>
          <w:szCs w:val="22"/>
        </w:rPr>
        <w:t>, Michaela</w:t>
      </w:r>
      <w:r w:rsidRPr="00953B18">
        <w:rPr>
          <w:rFonts w:ascii="Arial" w:hAnsi="Arial" w:cs="Arial"/>
          <w:bCs/>
          <w:sz w:val="22"/>
          <w:szCs w:val="22"/>
        </w:rPr>
        <w:t>: „</w:t>
      </w:r>
      <w:proofErr w:type="spellStart"/>
      <w:r w:rsidRPr="00953B18">
        <w:rPr>
          <w:rFonts w:ascii="Arial" w:hAnsi="Arial" w:cs="Arial"/>
          <w:bCs/>
          <w:sz w:val="22"/>
          <w:szCs w:val="22"/>
        </w:rPr>
        <w:t>Literacy</w:t>
      </w:r>
      <w:proofErr w:type="spellEnd"/>
      <w:r w:rsidRPr="00953B18">
        <w:rPr>
          <w:rFonts w:ascii="Arial" w:hAnsi="Arial" w:cs="Arial"/>
          <w:bCs/>
          <w:sz w:val="22"/>
          <w:szCs w:val="22"/>
        </w:rPr>
        <w:t xml:space="preserve"> – sprachliche Bildung im Elementarbereich“, in: </w:t>
      </w:r>
      <w:proofErr w:type="spellStart"/>
      <w:r w:rsidRPr="00953B18">
        <w:rPr>
          <w:rFonts w:ascii="Arial" w:hAnsi="Arial" w:cs="Arial"/>
          <w:bCs/>
          <w:sz w:val="22"/>
          <w:szCs w:val="22"/>
        </w:rPr>
        <w:t>kiga</w:t>
      </w:r>
      <w:proofErr w:type="spellEnd"/>
      <w:r w:rsidRPr="00953B18">
        <w:rPr>
          <w:rFonts w:ascii="Arial" w:hAnsi="Arial" w:cs="Arial"/>
          <w:bCs/>
          <w:sz w:val="22"/>
          <w:szCs w:val="22"/>
        </w:rPr>
        <w:t xml:space="preserve"> heute 33/2003, S. 6-18 </w:t>
      </w:r>
      <w:r w:rsidR="00953B18">
        <w:rPr>
          <w:rFonts w:ascii="Arial" w:hAnsi="Arial" w:cs="Arial"/>
          <w:bCs/>
          <w:sz w:val="22"/>
          <w:szCs w:val="22"/>
        </w:rPr>
        <w:br/>
      </w:r>
    </w:p>
    <w:p w14:paraId="0AFB41FB" w14:textId="4BDCD068" w:rsidR="00085867" w:rsidRPr="00245560" w:rsidRDefault="00085867" w:rsidP="00034D53">
      <w:pPr>
        <w:rPr>
          <w:rFonts w:ascii="Arial" w:hAnsi="Arial" w:cs="Arial"/>
          <w:b/>
          <w:color w:val="000000" w:themeColor="text1"/>
          <w:sz w:val="22"/>
          <w:szCs w:val="22"/>
        </w:rPr>
      </w:pPr>
      <w:r w:rsidRPr="00245560">
        <w:rPr>
          <w:rFonts w:ascii="Arial" w:hAnsi="Arial" w:cs="Arial"/>
          <w:b/>
          <w:color w:val="000000" w:themeColor="text1"/>
          <w:sz w:val="22"/>
          <w:szCs w:val="22"/>
        </w:rPr>
        <w:t>Literatur zur Erweiterung der LS um Bilderbücher (dialogisches Lesen)</w:t>
      </w:r>
    </w:p>
    <w:p w14:paraId="4B8DAB00" w14:textId="7A208009" w:rsidR="00085867" w:rsidRPr="00953B18" w:rsidRDefault="00085867" w:rsidP="001E5AAD">
      <w:pPr>
        <w:pStyle w:val="Listenabsatz"/>
        <w:numPr>
          <w:ilvl w:val="0"/>
          <w:numId w:val="66"/>
        </w:numPr>
        <w:tabs>
          <w:tab w:val="clear" w:pos="708"/>
        </w:tabs>
        <w:spacing w:after="80" w:line="240" w:lineRule="auto"/>
        <w:ind w:left="360"/>
        <w:rPr>
          <w:rFonts w:ascii="Arial" w:hAnsi="Arial" w:cs="Arial"/>
          <w:color w:val="000000" w:themeColor="text1"/>
          <w:sz w:val="22"/>
          <w:szCs w:val="22"/>
        </w:rPr>
      </w:pPr>
      <w:r w:rsidRPr="00953B18">
        <w:rPr>
          <w:rFonts w:ascii="Arial" w:hAnsi="Arial" w:cs="Arial"/>
          <w:color w:val="000000" w:themeColor="text1"/>
          <w:sz w:val="22"/>
          <w:szCs w:val="22"/>
        </w:rPr>
        <w:t>Fürst, Iris/ Helbig, Elke/ Schmitt, Vera: Kinder- und Jugendliteratur. Theorie und Praxis, Troisdorf, 2008</w:t>
      </w:r>
    </w:p>
    <w:p w14:paraId="6A23CA9B" w14:textId="77777777" w:rsidR="00085867" w:rsidRPr="00245560" w:rsidRDefault="00085867" w:rsidP="00953B18">
      <w:pPr>
        <w:tabs>
          <w:tab w:val="clear" w:pos="708"/>
        </w:tabs>
        <w:spacing w:after="80" w:line="240" w:lineRule="auto"/>
        <w:rPr>
          <w:rFonts w:ascii="Arial" w:hAnsi="Arial" w:cs="Arial"/>
          <w:b/>
          <w:color w:val="000000" w:themeColor="text1"/>
          <w:sz w:val="22"/>
          <w:szCs w:val="22"/>
        </w:rPr>
      </w:pPr>
    </w:p>
    <w:p w14:paraId="72BA13B1" w14:textId="77777777" w:rsidR="00085867" w:rsidRPr="00953B18" w:rsidRDefault="00085867" w:rsidP="001E5AAD">
      <w:pPr>
        <w:pStyle w:val="Listenabsatz"/>
        <w:numPr>
          <w:ilvl w:val="0"/>
          <w:numId w:val="66"/>
        </w:numPr>
        <w:tabs>
          <w:tab w:val="clear" w:pos="708"/>
        </w:tabs>
        <w:spacing w:after="80" w:line="240" w:lineRule="auto"/>
        <w:ind w:left="360"/>
        <w:rPr>
          <w:rFonts w:ascii="Arial" w:hAnsi="Arial" w:cs="Arial"/>
          <w:bCs/>
          <w:color w:val="000000" w:themeColor="text1"/>
          <w:sz w:val="22"/>
          <w:szCs w:val="22"/>
        </w:rPr>
      </w:pPr>
      <w:r w:rsidRPr="00953B18">
        <w:rPr>
          <w:rFonts w:ascii="Arial" w:hAnsi="Arial" w:cs="Arial"/>
          <w:bCs/>
          <w:color w:val="000000" w:themeColor="text1"/>
          <w:sz w:val="22"/>
          <w:szCs w:val="22"/>
        </w:rPr>
        <w:t xml:space="preserve">Jugendamt der Stadt Nürnberg (Hrsg.): Lesen im Dialog. Sprach- und Persönlichkeitsförderung in Kinderkrippe, Kindergarten und Kinderhort. Oberursel,  2009, DVD, 21 Min., mit 14-seitigem Booklet. [Hinweis: Vergriffen: Ausleihbar über die Büchereizentrale Niedersachsen: </w:t>
      </w:r>
      <w:hyperlink r:id="rId46" w:history="1">
        <w:r w:rsidRPr="006F2926">
          <w:rPr>
            <w:rStyle w:val="Hyperlink"/>
            <w:rFonts w:ascii="Arial" w:hAnsi="Arial" w:cs="Arial"/>
            <w:sz w:val="22"/>
            <w:szCs w:val="22"/>
          </w:rPr>
          <w:t>https://bibkataloge.de/fachbibliothek/webopac/rc.aspx?rn=3405</w:t>
        </w:r>
      </w:hyperlink>
      <w:r w:rsidRPr="00953B18">
        <w:rPr>
          <w:rFonts w:ascii="Arial" w:hAnsi="Arial" w:cs="Arial"/>
          <w:bCs/>
          <w:color w:val="000000" w:themeColor="text1"/>
          <w:sz w:val="22"/>
          <w:szCs w:val="22"/>
        </w:rPr>
        <w:t xml:space="preserve"> [10.11.2020]]</w:t>
      </w:r>
    </w:p>
    <w:p w14:paraId="641EF17B" w14:textId="77777777" w:rsidR="00085867" w:rsidRPr="00245560" w:rsidRDefault="00085867" w:rsidP="00953B18">
      <w:pPr>
        <w:tabs>
          <w:tab w:val="clear" w:pos="708"/>
        </w:tabs>
        <w:spacing w:after="80" w:line="240" w:lineRule="auto"/>
        <w:rPr>
          <w:rFonts w:ascii="Arial" w:hAnsi="Arial" w:cs="Arial"/>
          <w:color w:val="000000" w:themeColor="text1"/>
          <w:sz w:val="22"/>
          <w:szCs w:val="22"/>
        </w:rPr>
      </w:pPr>
    </w:p>
    <w:p w14:paraId="32F7B72A" w14:textId="77777777" w:rsidR="00085867" w:rsidRPr="00953B18" w:rsidRDefault="00085867" w:rsidP="001E5AAD">
      <w:pPr>
        <w:pStyle w:val="Listenabsatz"/>
        <w:numPr>
          <w:ilvl w:val="0"/>
          <w:numId w:val="66"/>
        </w:numPr>
        <w:tabs>
          <w:tab w:val="clear" w:pos="708"/>
        </w:tabs>
        <w:spacing w:after="80" w:line="240" w:lineRule="auto"/>
        <w:ind w:left="360"/>
        <w:rPr>
          <w:rFonts w:ascii="Arial" w:eastAsia="Arial" w:hAnsi="Arial" w:cs="Arial"/>
          <w:color w:val="000000" w:themeColor="text1"/>
          <w:sz w:val="22"/>
          <w:szCs w:val="22"/>
          <w:lang w:eastAsia="en-US"/>
        </w:rPr>
      </w:pPr>
      <w:r w:rsidRPr="00953B18">
        <w:rPr>
          <w:rFonts w:ascii="Arial" w:eastAsia="Arial" w:hAnsi="Arial" w:cs="Arial"/>
          <w:color w:val="000000" w:themeColor="text1"/>
          <w:sz w:val="22"/>
          <w:szCs w:val="22"/>
          <w:lang w:eastAsia="en-US"/>
        </w:rPr>
        <w:t xml:space="preserve">Kraus, Karoline: Dialogisches Lesen - neue Wege der Sprachförderung in Kindergarten und Familie, 2005. Online im Internet: </w:t>
      </w:r>
      <w:hyperlink r:id="rId47" w:history="1">
        <w:r w:rsidRPr="006F2926">
          <w:rPr>
            <w:rStyle w:val="Hyperlink"/>
          </w:rPr>
          <w:t>h</w:t>
        </w:r>
        <w:r w:rsidRPr="006F2926">
          <w:rPr>
            <w:rStyle w:val="Hyperlink"/>
            <w:rFonts w:ascii="Arial" w:hAnsi="Arial" w:cs="Arial"/>
            <w:sz w:val="22"/>
            <w:szCs w:val="22"/>
          </w:rPr>
          <w:t>ttps://www.kindergartenpaedagogik.de/fachartikel/bildungsbereiche-erziehungsfelder/sprache-fremds</w:t>
        </w:r>
        <w:r w:rsidRPr="006F2926">
          <w:rPr>
            <w:rStyle w:val="Hyperlink"/>
          </w:rPr>
          <w:t>prachen-literacy-kommunikation/1892</w:t>
        </w:r>
      </w:hyperlink>
      <w:r w:rsidRPr="006F2926">
        <w:rPr>
          <w:rStyle w:val="Hyperlink"/>
        </w:rPr>
        <w:t xml:space="preserve"> </w:t>
      </w:r>
      <w:r w:rsidRPr="00953B18">
        <w:rPr>
          <w:rFonts w:ascii="Arial" w:eastAsia="Arial" w:hAnsi="Arial" w:cs="Arial"/>
          <w:color w:val="000000" w:themeColor="text1"/>
          <w:sz w:val="22"/>
          <w:szCs w:val="22"/>
          <w:lang w:eastAsia="en-US"/>
        </w:rPr>
        <w:t xml:space="preserve">[11.10.2020] </w:t>
      </w:r>
    </w:p>
    <w:p w14:paraId="067427AD" w14:textId="77777777" w:rsidR="005309F4" w:rsidRPr="00245560" w:rsidRDefault="005309F4" w:rsidP="00953B18">
      <w:pPr>
        <w:tabs>
          <w:tab w:val="clear" w:pos="708"/>
        </w:tabs>
        <w:spacing w:after="80" w:line="240" w:lineRule="auto"/>
        <w:rPr>
          <w:rFonts w:ascii="Arial" w:eastAsia="Arial" w:hAnsi="Arial" w:cs="Arial"/>
          <w:color w:val="000000" w:themeColor="text1"/>
          <w:sz w:val="22"/>
          <w:szCs w:val="22"/>
          <w:lang w:eastAsia="en-US"/>
        </w:rPr>
      </w:pPr>
    </w:p>
    <w:p w14:paraId="1BF88ABF" w14:textId="519BF620" w:rsidR="005309F4" w:rsidRPr="00953B18" w:rsidRDefault="005309F4" w:rsidP="001E5AAD">
      <w:pPr>
        <w:pStyle w:val="Listenabsatz"/>
        <w:numPr>
          <w:ilvl w:val="0"/>
          <w:numId w:val="66"/>
        </w:numPr>
        <w:tabs>
          <w:tab w:val="clear" w:pos="708"/>
        </w:tabs>
        <w:spacing w:after="80" w:line="240" w:lineRule="auto"/>
        <w:ind w:left="360"/>
        <w:rPr>
          <w:rFonts w:ascii="Arial" w:eastAsia="Arial" w:hAnsi="Arial" w:cs="Arial"/>
          <w:color w:val="000000" w:themeColor="text1"/>
          <w:sz w:val="22"/>
          <w:szCs w:val="22"/>
          <w:lang w:eastAsia="en-US"/>
        </w:rPr>
      </w:pPr>
      <w:proofErr w:type="spellStart"/>
      <w:r w:rsidRPr="00953B18">
        <w:rPr>
          <w:rFonts w:ascii="Arial" w:eastAsia="Arial" w:hAnsi="Arial" w:cs="Arial"/>
          <w:color w:val="000000" w:themeColor="text1"/>
          <w:sz w:val="22"/>
          <w:szCs w:val="22"/>
          <w:lang w:eastAsia="en-US"/>
        </w:rPr>
        <w:t>Schlinkert</w:t>
      </w:r>
      <w:proofErr w:type="spellEnd"/>
      <w:r w:rsidRPr="00953B18">
        <w:rPr>
          <w:rFonts w:ascii="Arial" w:eastAsia="Arial" w:hAnsi="Arial" w:cs="Arial"/>
          <w:color w:val="000000" w:themeColor="text1"/>
          <w:sz w:val="22"/>
          <w:szCs w:val="22"/>
          <w:lang w:eastAsia="en-US"/>
        </w:rPr>
        <w:t xml:space="preserve">, Heinz: Zur Methodik der Bilderbuchbetrachtung, 2015. Online im Internet: </w:t>
      </w:r>
      <w:r w:rsidRPr="00953B18">
        <w:rPr>
          <w:rFonts w:ascii="Arial" w:eastAsia="Arial" w:hAnsi="Arial" w:cs="Arial"/>
          <w:color w:val="000000" w:themeColor="text1"/>
          <w:sz w:val="22"/>
          <w:szCs w:val="22"/>
          <w:lang w:eastAsia="en-US"/>
        </w:rPr>
        <w:br/>
      </w:r>
      <w:hyperlink r:id="rId48" w:history="1">
        <w:r w:rsidRPr="006F2926">
          <w:rPr>
            <w:rStyle w:val="Hyperlink"/>
            <w:rFonts w:ascii="Arial" w:hAnsi="Arial" w:cs="Arial"/>
            <w:sz w:val="22"/>
            <w:szCs w:val="22"/>
          </w:rPr>
          <w:t>https://www.kindergartenpaedagogik.de/fachartikel/bildungsbereiche-erziehungsfelder/medienerziehung-informationstechnische-bildung/513</w:t>
        </w:r>
      </w:hyperlink>
      <w:r w:rsidRPr="00953B18">
        <w:rPr>
          <w:rFonts w:ascii="Arial" w:eastAsia="Arial" w:hAnsi="Arial" w:cs="Arial"/>
          <w:color w:val="000000" w:themeColor="text1"/>
          <w:sz w:val="22"/>
          <w:szCs w:val="22"/>
          <w:lang w:eastAsia="en-US"/>
        </w:rPr>
        <w:t xml:space="preserve"> [10.10.2020] </w:t>
      </w:r>
    </w:p>
    <w:p w14:paraId="08FF666F" w14:textId="77777777" w:rsidR="00085867" w:rsidRPr="00245560" w:rsidRDefault="00085867" w:rsidP="00085867">
      <w:pPr>
        <w:tabs>
          <w:tab w:val="clear" w:pos="708"/>
        </w:tabs>
        <w:spacing w:after="80" w:line="240" w:lineRule="auto"/>
        <w:rPr>
          <w:rFonts w:ascii="Arial" w:eastAsia="Arial" w:hAnsi="Arial" w:cs="Arial"/>
          <w:color w:val="000000" w:themeColor="text1"/>
          <w:sz w:val="22"/>
          <w:szCs w:val="22"/>
          <w:lang w:eastAsia="en-US"/>
        </w:rPr>
      </w:pPr>
    </w:p>
    <w:p w14:paraId="490975DC" w14:textId="77777777" w:rsidR="00085867" w:rsidRPr="00245560" w:rsidRDefault="00085867" w:rsidP="001E5AAD">
      <w:pPr>
        <w:pStyle w:val="Listenabsatz"/>
        <w:numPr>
          <w:ilvl w:val="0"/>
          <w:numId w:val="66"/>
        </w:numPr>
        <w:tabs>
          <w:tab w:val="clear" w:pos="708"/>
        </w:tabs>
        <w:spacing w:after="80" w:line="240" w:lineRule="auto"/>
        <w:ind w:left="360"/>
        <w:rPr>
          <w:rFonts w:ascii="Arial" w:eastAsia="Arial" w:hAnsi="Arial" w:cs="Arial"/>
          <w:color w:val="000000" w:themeColor="text1"/>
          <w:sz w:val="22"/>
          <w:szCs w:val="22"/>
          <w:lang w:eastAsia="en-US"/>
        </w:rPr>
      </w:pPr>
      <w:r w:rsidRPr="00245560">
        <w:rPr>
          <w:rFonts w:ascii="Arial" w:eastAsia="Arial" w:hAnsi="Arial" w:cs="Arial"/>
          <w:color w:val="000000" w:themeColor="text1"/>
          <w:sz w:val="22"/>
          <w:szCs w:val="22"/>
          <w:lang w:eastAsia="en-US"/>
        </w:rPr>
        <w:t xml:space="preserve">Trägerkonsortium </w:t>
      </w:r>
      <w:proofErr w:type="spellStart"/>
      <w:r w:rsidRPr="00245560">
        <w:rPr>
          <w:rFonts w:ascii="Arial" w:eastAsia="Arial" w:hAnsi="Arial" w:cs="Arial"/>
          <w:color w:val="000000" w:themeColor="text1"/>
          <w:sz w:val="22"/>
          <w:szCs w:val="22"/>
          <w:lang w:eastAsia="en-US"/>
        </w:rPr>
        <w:t>BiSS</w:t>
      </w:r>
      <w:proofErr w:type="spellEnd"/>
      <w:r w:rsidRPr="00245560">
        <w:rPr>
          <w:rFonts w:ascii="Arial" w:eastAsia="Arial" w:hAnsi="Arial" w:cs="Arial"/>
          <w:color w:val="000000" w:themeColor="text1"/>
          <w:sz w:val="22"/>
          <w:szCs w:val="22"/>
          <w:lang w:eastAsia="en-US"/>
        </w:rPr>
        <w:t xml:space="preserve">. Mercator-Institut für Sprachförderung und Deutsch als Zweitsprache (Hg.): Komm, wir erzählen uns eine Geschichte! Dialogisches Lesen in Kindertagesstätten, Köln, 2017. Online im Internet: </w:t>
      </w:r>
      <w:hyperlink r:id="rId49" w:history="1">
        <w:r w:rsidRPr="006F2926">
          <w:rPr>
            <w:rStyle w:val="Hyperlink"/>
            <w:rFonts w:ascii="Arial" w:hAnsi="Arial" w:cs="Arial"/>
            <w:sz w:val="22"/>
            <w:szCs w:val="22"/>
          </w:rPr>
          <w:t>https://biss-sprachbildung.de/pdf/biss-broschuere-dialogisches-lesen-in-kitas.pdf</w:t>
        </w:r>
      </w:hyperlink>
      <w:r w:rsidRPr="00245560">
        <w:rPr>
          <w:rFonts w:ascii="Arial" w:eastAsia="Arial" w:hAnsi="Arial" w:cs="Arial"/>
          <w:color w:val="000000" w:themeColor="text1"/>
          <w:sz w:val="22"/>
          <w:szCs w:val="22"/>
          <w:lang w:eastAsia="en-US"/>
        </w:rPr>
        <w:t xml:space="preserve"> [12.11.2020]</w:t>
      </w:r>
    </w:p>
    <w:p w14:paraId="14CDA9F0" w14:textId="77777777" w:rsidR="00E1106F" w:rsidRPr="00CE37C9" w:rsidRDefault="00E1106F" w:rsidP="00E1106F">
      <w:pPr>
        <w:rPr>
          <w:rFonts w:ascii="Arial" w:hAnsi="Arial" w:cs="Arial"/>
          <w:b/>
          <w:bCs/>
          <w:sz w:val="22"/>
          <w:szCs w:val="22"/>
        </w:rPr>
      </w:pPr>
    </w:p>
    <w:p w14:paraId="25467BF6" w14:textId="77777777" w:rsidR="00CC32AC" w:rsidRPr="00245560" w:rsidRDefault="00CC32AC" w:rsidP="00CC32AC">
      <w:pPr>
        <w:rPr>
          <w:rFonts w:ascii="Arial" w:hAnsi="Arial" w:cs="Arial"/>
          <w:b/>
          <w:bCs/>
          <w:color w:val="000000" w:themeColor="text1"/>
          <w:sz w:val="22"/>
          <w:szCs w:val="22"/>
        </w:rPr>
      </w:pPr>
      <w:r w:rsidRPr="00245560">
        <w:rPr>
          <w:rFonts w:ascii="Arial" w:hAnsi="Arial" w:cs="Arial"/>
          <w:b/>
          <w:bCs/>
          <w:color w:val="000000" w:themeColor="text1"/>
          <w:sz w:val="22"/>
          <w:szCs w:val="22"/>
        </w:rPr>
        <w:t xml:space="preserve">Quellen für Leseempfehlungen, Rezensionen </w:t>
      </w:r>
      <w:proofErr w:type="spellStart"/>
      <w:r w:rsidRPr="00245560">
        <w:rPr>
          <w:rFonts w:ascii="Arial" w:hAnsi="Arial" w:cs="Arial"/>
          <w:b/>
          <w:bCs/>
          <w:color w:val="000000" w:themeColor="text1"/>
          <w:sz w:val="22"/>
          <w:szCs w:val="22"/>
        </w:rPr>
        <w:t>u.ä.</w:t>
      </w:r>
      <w:proofErr w:type="spellEnd"/>
      <w:r w:rsidRPr="00245560">
        <w:rPr>
          <w:rFonts w:ascii="Arial" w:hAnsi="Arial" w:cs="Arial"/>
          <w:b/>
          <w:bCs/>
          <w:color w:val="000000" w:themeColor="text1"/>
          <w:sz w:val="22"/>
          <w:szCs w:val="22"/>
        </w:rPr>
        <w:t xml:space="preserve"> bzgl. Bilderbüchern: </w:t>
      </w:r>
    </w:p>
    <w:p w14:paraId="1C0E42EB" w14:textId="740BEE59" w:rsidR="00CC32AC" w:rsidRPr="006F2926" w:rsidRDefault="00610F5F" w:rsidP="00CC32AC">
      <w:pPr>
        <w:tabs>
          <w:tab w:val="clear" w:pos="708"/>
        </w:tabs>
        <w:spacing w:after="80" w:line="240" w:lineRule="auto"/>
        <w:rPr>
          <w:rStyle w:val="Hyperlink"/>
          <w:rFonts w:ascii="Arial" w:hAnsi="Arial" w:cs="Arial"/>
          <w:sz w:val="22"/>
          <w:szCs w:val="22"/>
        </w:rPr>
      </w:pPr>
      <w:hyperlink r:id="rId50" w:history="1">
        <w:r w:rsidR="00F070D2" w:rsidRPr="00B764B4">
          <w:rPr>
            <w:rStyle w:val="Hyperlink"/>
            <w:rFonts w:ascii="Arial" w:hAnsi="Arial" w:cs="Arial"/>
            <w:sz w:val="22"/>
            <w:szCs w:val="22"/>
          </w:rPr>
          <w:t>https://www.stiftunglesen.de/</w:t>
        </w:r>
      </w:hyperlink>
      <w:r w:rsidR="00F070D2" w:rsidRPr="00F070D2">
        <w:rPr>
          <w:rStyle w:val="Hyperlink"/>
          <w:rFonts w:ascii="Arial" w:hAnsi="Arial" w:cs="Arial"/>
          <w:sz w:val="22"/>
          <w:szCs w:val="22"/>
          <w:u w:val="none"/>
        </w:rPr>
        <w:t xml:space="preserve"> </w:t>
      </w:r>
      <w:r w:rsidR="00F070D2" w:rsidRPr="00F070D2">
        <w:rPr>
          <w:rFonts w:eastAsia="Arial"/>
          <w:color w:val="000000" w:themeColor="text1"/>
          <w:lang w:eastAsia="en-US"/>
        </w:rPr>
        <w:t>[02.10.2021]</w:t>
      </w:r>
      <w:r w:rsidR="00CC32AC" w:rsidRPr="006F2926">
        <w:rPr>
          <w:rStyle w:val="Hyperlink"/>
          <w:rFonts w:ascii="Arial" w:hAnsi="Arial" w:cs="Arial"/>
          <w:sz w:val="22"/>
          <w:szCs w:val="22"/>
        </w:rPr>
        <w:br/>
      </w:r>
    </w:p>
    <w:p w14:paraId="65961AFC" w14:textId="6B154AF2" w:rsidR="00CC32AC" w:rsidRPr="006F2926" w:rsidRDefault="00610F5F" w:rsidP="00CC32AC">
      <w:pPr>
        <w:tabs>
          <w:tab w:val="clear" w:pos="708"/>
        </w:tabs>
        <w:spacing w:after="80" w:line="240" w:lineRule="auto"/>
        <w:rPr>
          <w:rStyle w:val="Hyperlink"/>
          <w:rFonts w:ascii="Arial" w:hAnsi="Arial" w:cs="Arial"/>
          <w:sz w:val="22"/>
          <w:szCs w:val="22"/>
        </w:rPr>
      </w:pPr>
      <w:hyperlink r:id="rId51" w:history="1">
        <w:r w:rsidR="00215A11" w:rsidRPr="00B764B4">
          <w:rPr>
            <w:rStyle w:val="Hyperlink"/>
            <w:rFonts w:ascii="Arial" w:hAnsi="Arial" w:cs="Arial"/>
            <w:sz w:val="22"/>
            <w:szCs w:val="22"/>
          </w:rPr>
          <w:t>http://www.jugendliteratur.org/</w:t>
        </w:r>
      </w:hyperlink>
      <w:r w:rsidR="00215A11" w:rsidRPr="00215A11">
        <w:rPr>
          <w:rStyle w:val="Hyperlink"/>
          <w:rFonts w:ascii="Arial" w:hAnsi="Arial" w:cs="Arial"/>
          <w:sz w:val="22"/>
          <w:szCs w:val="22"/>
          <w:u w:val="none"/>
        </w:rPr>
        <w:t xml:space="preserve">  </w:t>
      </w:r>
      <w:bookmarkStart w:id="89" w:name="_Hlk84235946"/>
      <w:r w:rsidR="00215A11" w:rsidRPr="00215A11">
        <w:rPr>
          <w:rFonts w:ascii="Arial" w:eastAsia="Arial" w:hAnsi="Arial" w:cs="Arial"/>
          <w:color w:val="000000" w:themeColor="text1"/>
          <w:sz w:val="22"/>
          <w:szCs w:val="22"/>
          <w:lang w:eastAsia="en-US"/>
        </w:rPr>
        <w:t>[02.10.2021]</w:t>
      </w:r>
      <w:bookmarkEnd w:id="89"/>
    </w:p>
    <w:p w14:paraId="4A961322" w14:textId="77777777" w:rsidR="00CC32AC" w:rsidRPr="00034D53" w:rsidRDefault="00CC32AC" w:rsidP="00CC32AC">
      <w:pPr>
        <w:rPr>
          <w:rFonts w:ascii="Arial" w:hAnsi="Arial" w:cs="Arial"/>
          <w:sz w:val="22"/>
          <w:szCs w:val="22"/>
        </w:rPr>
      </w:pPr>
    </w:p>
    <w:p w14:paraId="3159DF46" w14:textId="77777777" w:rsidR="00215A11" w:rsidRPr="00215A11" w:rsidRDefault="00215A11" w:rsidP="00215A11">
      <w:pPr>
        <w:tabs>
          <w:tab w:val="clear" w:pos="708"/>
        </w:tabs>
        <w:spacing w:after="80"/>
        <w:rPr>
          <w:rStyle w:val="Hyperlink"/>
        </w:rPr>
      </w:pPr>
      <w:r w:rsidRPr="00215A11">
        <w:rPr>
          <w:rFonts w:ascii="Arial" w:hAnsi="Arial" w:cs="Arial"/>
          <w:b/>
          <w:bCs/>
          <w:color w:val="000000" w:themeColor="text1"/>
          <w:sz w:val="22"/>
          <w:szCs w:val="22"/>
        </w:rPr>
        <w:lastRenderedPageBreak/>
        <w:t>Viele Verlage bieten ausgewählte Bilderbücher als Bilderbuchkino zum kostenlosen Download an. Drei davon finden Sie beispielhaft unter folgenden Links:</w:t>
      </w:r>
      <w:r w:rsidRPr="00215A11">
        <w:rPr>
          <w:rStyle w:val="Hyperlink"/>
        </w:rPr>
        <w:t xml:space="preserve"> </w:t>
      </w:r>
    </w:p>
    <w:p w14:paraId="5FD75E9D" w14:textId="1F306CEA" w:rsidR="00215A11" w:rsidRDefault="00610F5F" w:rsidP="00215A11">
      <w:pPr>
        <w:tabs>
          <w:tab w:val="clear" w:pos="708"/>
        </w:tabs>
        <w:spacing w:before="240" w:after="80" w:line="240" w:lineRule="auto"/>
        <w:rPr>
          <w:rFonts w:ascii="Courier New" w:hAnsi="Courier New" w:cs="Courier New"/>
          <w:sz w:val="20"/>
          <w:szCs w:val="20"/>
          <w:lang w:eastAsia="de-DE"/>
        </w:rPr>
      </w:pPr>
      <w:hyperlink r:id="rId52" w:history="1">
        <w:r w:rsidR="00215A11" w:rsidRPr="00215A11">
          <w:rPr>
            <w:rStyle w:val="Hyperlink"/>
            <w:rFonts w:ascii="Arial" w:hAnsi="Arial" w:cs="Arial"/>
            <w:sz w:val="22"/>
            <w:szCs w:val="22"/>
          </w:rPr>
          <w:t>https://www.thienemann-esslinger.de/veranstalter/bilderbuchkinos</w:t>
        </w:r>
      </w:hyperlink>
      <w:r w:rsidR="00215A11" w:rsidRPr="00215A11">
        <w:rPr>
          <w:rFonts w:ascii="Courier New" w:hAnsi="Courier New" w:cs="Courier New"/>
          <w:sz w:val="20"/>
          <w:szCs w:val="20"/>
          <w:lang w:eastAsia="de-DE"/>
        </w:rPr>
        <w:t xml:space="preserve"> </w:t>
      </w:r>
      <w:bookmarkStart w:id="90" w:name="_Hlk84235821"/>
      <w:r w:rsidR="00215A11" w:rsidRPr="00215A11">
        <w:rPr>
          <w:rFonts w:ascii="Arial" w:eastAsia="Arial" w:hAnsi="Arial" w:cs="Arial"/>
          <w:color w:val="000000" w:themeColor="text1"/>
          <w:sz w:val="22"/>
          <w:szCs w:val="22"/>
          <w:lang w:eastAsia="en-US"/>
        </w:rPr>
        <w:t>[02.10.2021]</w:t>
      </w:r>
      <w:bookmarkEnd w:id="90"/>
    </w:p>
    <w:p w14:paraId="1FCF0295" w14:textId="77777777" w:rsidR="00215A11" w:rsidRPr="00215A11" w:rsidRDefault="00215A11" w:rsidP="00215A11">
      <w:pPr>
        <w:tabs>
          <w:tab w:val="clear" w:pos="708"/>
        </w:tabs>
        <w:spacing w:after="0" w:line="240" w:lineRule="auto"/>
        <w:rPr>
          <w:rFonts w:ascii="Courier New" w:hAnsi="Courier New" w:cs="Courier New"/>
          <w:sz w:val="20"/>
          <w:szCs w:val="20"/>
          <w:lang w:eastAsia="de-DE"/>
        </w:rPr>
      </w:pPr>
    </w:p>
    <w:p w14:paraId="6455933C" w14:textId="63A2E319" w:rsidR="00215A11" w:rsidRPr="00215A11" w:rsidRDefault="00610F5F" w:rsidP="00215A11">
      <w:pPr>
        <w:tabs>
          <w:tab w:val="clear" w:pos="708"/>
        </w:tabs>
        <w:spacing w:after="80" w:line="240" w:lineRule="auto"/>
        <w:rPr>
          <w:rFonts w:ascii="Arial" w:eastAsia="Arial" w:hAnsi="Arial" w:cs="Arial"/>
          <w:color w:val="000000" w:themeColor="text1"/>
          <w:sz w:val="22"/>
          <w:szCs w:val="22"/>
          <w:lang w:eastAsia="en-US"/>
        </w:rPr>
      </w:pPr>
      <w:hyperlink r:id="rId53" w:history="1">
        <w:r w:rsidR="00215A11" w:rsidRPr="00215A11">
          <w:rPr>
            <w:rStyle w:val="Hyperlink"/>
            <w:rFonts w:ascii="Arial" w:hAnsi="Arial" w:cs="Arial"/>
            <w:sz w:val="22"/>
            <w:szCs w:val="22"/>
          </w:rPr>
          <w:t>https://www.carlsen.de/schule-und-kita/bilderbuchkinos</w:t>
        </w:r>
      </w:hyperlink>
      <w:r w:rsidR="00215A11" w:rsidRPr="00215A11">
        <w:rPr>
          <w:rFonts w:ascii="Courier New" w:hAnsi="Courier New" w:cs="Courier New"/>
          <w:sz w:val="20"/>
          <w:szCs w:val="20"/>
          <w:lang w:eastAsia="de-DE"/>
        </w:rPr>
        <w:t xml:space="preserve"> </w:t>
      </w:r>
      <w:r w:rsidR="00215A11" w:rsidRPr="00215A11">
        <w:rPr>
          <w:rFonts w:ascii="Arial" w:eastAsia="Arial" w:hAnsi="Arial" w:cs="Arial"/>
          <w:color w:val="000000" w:themeColor="text1"/>
          <w:sz w:val="22"/>
          <w:szCs w:val="22"/>
          <w:lang w:eastAsia="en-US"/>
        </w:rPr>
        <w:t>[02.10.2021]</w:t>
      </w:r>
    </w:p>
    <w:p w14:paraId="7AEF0F2B" w14:textId="77777777" w:rsidR="00215A11" w:rsidRPr="00215A11" w:rsidRDefault="00215A11" w:rsidP="00215A11">
      <w:pPr>
        <w:tabs>
          <w:tab w:val="clear" w:pos="708"/>
        </w:tabs>
        <w:spacing w:after="0" w:line="240" w:lineRule="auto"/>
        <w:rPr>
          <w:rFonts w:ascii="Courier New" w:hAnsi="Courier New" w:cs="Courier New"/>
          <w:sz w:val="20"/>
          <w:szCs w:val="20"/>
          <w:lang w:eastAsia="de-DE"/>
        </w:rPr>
      </w:pPr>
    </w:p>
    <w:p w14:paraId="41FE5BB5" w14:textId="77777777" w:rsidR="00215A11" w:rsidRPr="00215A11" w:rsidRDefault="00610F5F" w:rsidP="00215A1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color w:val="000000" w:themeColor="text1"/>
          <w:sz w:val="22"/>
          <w:szCs w:val="22"/>
          <w:lang w:eastAsia="en-US"/>
        </w:rPr>
      </w:pPr>
      <w:hyperlink r:id="rId54" w:history="1">
        <w:r w:rsidR="00215A11" w:rsidRPr="00215A11">
          <w:rPr>
            <w:rStyle w:val="Hyperlink"/>
            <w:rFonts w:ascii="Arial" w:hAnsi="Arial" w:cs="Arial"/>
            <w:sz w:val="22"/>
            <w:szCs w:val="22"/>
          </w:rPr>
          <w:t>https://www.fischerverlage.de/verlag/lehrerportal/bilderbuchkino</w:t>
        </w:r>
      </w:hyperlink>
      <w:r w:rsidR="00215A11" w:rsidRPr="00215A11">
        <w:rPr>
          <w:rFonts w:ascii="Courier New" w:hAnsi="Courier New" w:cs="Courier New"/>
          <w:sz w:val="20"/>
          <w:szCs w:val="20"/>
          <w:lang w:eastAsia="de-DE"/>
        </w:rPr>
        <w:t xml:space="preserve"> </w:t>
      </w:r>
      <w:r w:rsidR="00215A11" w:rsidRPr="00215A11">
        <w:rPr>
          <w:rFonts w:ascii="Arial" w:eastAsia="Arial" w:hAnsi="Arial" w:cs="Arial"/>
          <w:color w:val="000000" w:themeColor="text1"/>
          <w:sz w:val="22"/>
          <w:szCs w:val="22"/>
          <w:lang w:eastAsia="en-US"/>
        </w:rPr>
        <w:t>[02.10.2021]</w:t>
      </w:r>
    </w:p>
    <w:p w14:paraId="784E92EB" w14:textId="77777777" w:rsidR="00E1106F" w:rsidRDefault="00E1106F" w:rsidP="00E1106F">
      <w:pPr>
        <w:rPr>
          <w:rFonts w:ascii="Arial" w:hAnsi="Arial" w:cs="Arial"/>
          <w:sz w:val="22"/>
          <w:szCs w:val="22"/>
        </w:rPr>
      </w:pPr>
    </w:p>
    <w:p w14:paraId="79672B9E" w14:textId="77777777" w:rsidR="00E1106F" w:rsidRDefault="00E1106F" w:rsidP="00E1106F">
      <w:pPr>
        <w:tabs>
          <w:tab w:val="num" w:pos="397"/>
        </w:tabs>
        <w:spacing w:before="180" w:after="120"/>
        <w:rPr>
          <w:rFonts w:ascii="Arial" w:hAnsi="Arial"/>
          <w:b/>
        </w:rPr>
        <w:sectPr w:rsidR="00E1106F" w:rsidSect="00A25D4D">
          <w:pgSz w:w="11906" w:h="16838"/>
          <w:pgMar w:top="568" w:right="1133" w:bottom="680" w:left="1418" w:header="567" w:footer="1134" w:gutter="0"/>
          <w:cols w:space="720"/>
          <w:formProt w:val="0"/>
          <w:titlePg/>
          <w:docGrid w:linePitch="360"/>
        </w:sectPr>
      </w:pPr>
    </w:p>
    <w:tbl>
      <w:tblPr>
        <w:tblW w:w="9598" w:type="dxa"/>
        <w:tblInd w:w="-15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1106F" w:rsidRPr="00FF3A21" w14:paraId="2E8EC931" w14:textId="77777777" w:rsidTr="00C65179">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6013C1F"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91" w:name="_Hlk54159059"/>
            <w:r w:rsidRPr="00FF3A21">
              <w:rPr>
                <w:rFonts w:ascii="Arial" w:hAnsi="Arial" w:cs="Arial"/>
                <w:b/>
                <w:sz w:val="22"/>
                <w:szCs w:val="22"/>
              </w:rPr>
              <w:lastRenderedPageBreak/>
              <w:t xml:space="preserve">                                                                         </w:t>
            </w:r>
          </w:p>
          <w:p w14:paraId="77AEA727"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786C1E24" w14:textId="3D09F0D5"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CD43B6"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BAB880A"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E1106F" w:rsidRPr="00FF3A21" w14:paraId="1919A3A2" w14:textId="77777777" w:rsidTr="00C65179">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6C92376"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D62245B"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E1106F" w:rsidRPr="00FF3A21" w14:paraId="3AF912C9" w14:textId="77777777" w:rsidTr="00C65179">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7A738E6" w14:textId="77777777" w:rsidR="00E1106F" w:rsidRPr="00FF3A21" w:rsidRDefault="00E1106F"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3E8820" w14:textId="3971D734" w:rsidR="00E1106F" w:rsidRPr="00FF3A21" w:rsidRDefault="00C65179" w:rsidP="00A25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bookmarkEnd w:id="91"/>
    </w:tbl>
    <w:p w14:paraId="005276B9" w14:textId="77777777" w:rsidR="00E1106F" w:rsidRDefault="00E1106F" w:rsidP="00E1106F">
      <w:pPr>
        <w:tabs>
          <w:tab w:val="clear" w:pos="708"/>
        </w:tabs>
        <w:spacing w:after="0" w:line="240" w:lineRule="auto"/>
        <w:rPr>
          <w:rFonts w:cs="Arial"/>
          <w:b/>
          <w:u w:val="single"/>
          <w:lang w:eastAsia="de-DE"/>
        </w:rPr>
      </w:pPr>
    </w:p>
    <w:p w14:paraId="76A1588B" w14:textId="77777777" w:rsidR="00E1106F" w:rsidRDefault="00E1106F" w:rsidP="00E1106F">
      <w:pPr>
        <w:tabs>
          <w:tab w:val="clear" w:pos="708"/>
        </w:tabs>
        <w:spacing w:after="0" w:line="240" w:lineRule="auto"/>
        <w:rPr>
          <w:rFonts w:cs="Arial"/>
          <w:b/>
          <w:u w:val="single"/>
          <w:lang w:eastAsia="de-DE"/>
        </w:rPr>
      </w:pPr>
    </w:p>
    <w:p w14:paraId="26CEB553" w14:textId="77777777" w:rsidR="00E1106F" w:rsidRPr="00F72227" w:rsidRDefault="00E1106F" w:rsidP="00E1106F">
      <w:pPr>
        <w:tabs>
          <w:tab w:val="clear" w:pos="708"/>
        </w:tabs>
        <w:spacing w:after="0" w:line="240" w:lineRule="auto"/>
        <w:rPr>
          <w:rFonts w:cs="Arial"/>
          <w:b/>
          <w:u w:val="single"/>
          <w:lang w:eastAsia="de-DE"/>
        </w:rPr>
      </w:pPr>
      <w:r>
        <w:rPr>
          <w:rFonts w:cs="Arial"/>
          <w:b/>
          <w:noProof/>
          <w:u w:val="single"/>
          <w:lang w:eastAsia="de-DE"/>
        </w:rPr>
        <w:drawing>
          <wp:inline distT="0" distB="0" distL="0" distR="0" wp14:anchorId="1CDD0013" wp14:editId="6558A7A6">
            <wp:extent cx="1371600" cy="3524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p>
    <w:p w14:paraId="630EF782" w14:textId="77777777" w:rsidR="00E1106F" w:rsidRPr="00C42F62" w:rsidRDefault="00E1106F" w:rsidP="00E1106F">
      <w:pPr>
        <w:tabs>
          <w:tab w:val="clear" w:pos="708"/>
        </w:tabs>
        <w:spacing w:after="0"/>
        <w:rPr>
          <w:rFonts w:ascii="Arial" w:hAnsi="Arial" w:cs="Arial"/>
          <w:i/>
          <w:sz w:val="20"/>
          <w:szCs w:val="20"/>
          <w:lang w:eastAsia="de-DE"/>
        </w:rPr>
      </w:pPr>
      <w:r w:rsidRPr="00F72227">
        <w:rPr>
          <w:rFonts w:cs="Arial"/>
          <w:i/>
          <w:sz w:val="20"/>
          <w:szCs w:val="20"/>
          <w:lang w:eastAsia="de-DE"/>
        </w:rPr>
        <w:t>(</w:t>
      </w:r>
      <w:r w:rsidRPr="00C42F62">
        <w:rPr>
          <w:rFonts w:ascii="Arial" w:hAnsi="Arial" w:cs="Arial"/>
          <w:i/>
          <w:sz w:val="20"/>
          <w:szCs w:val="20"/>
          <w:lang w:eastAsia="de-DE"/>
        </w:rPr>
        <w:t>Chinesisch: Herzlichen Glückwunsch zum Geburtstag!)</w:t>
      </w:r>
    </w:p>
    <w:p w14:paraId="503A2592" w14:textId="77777777" w:rsidR="00E1106F" w:rsidRPr="00C42F62" w:rsidRDefault="00E1106F" w:rsidP="00E1106F">
      <w:pPr>
        <w:tabs>
          <w:tab w:val="clear" w:pos="708"/>
        </w:tabs>
        <w:spacing w:after="0"/>
        <w:rPr>
          <w:rFonts w:ascii="Arial" w:hAnsi="Arial" w:cs="Arial"/>
          <w:b/>
          <w:lang w:eastAsia="de-DE"/>
        </w:rPr>
      </w:pPr>
      <w:r w:rsidRPr="00C42F62">
        <w:rPr>
          <w:rFonts w:ascii="Arial" w:hAnsi="Arial" w:cs="Arial"/>
          <w:b/>
          <w:lang w:eastAsia="de-DE"/>
        </w:rPr>
        <w:br/>
      </w:r>
      <w:r w:rsidRPr="00C42F62">
        <w:rPr>
          <w:rFonts w:ascii="Arial" w:hAnsi="Arial" w:cs="Arial"/>
          <w:b/>
          <w:lang w:eastAsia="de-DE"/>
        </w:rPr>
        <w:br/>
        <w:t xml:space="preserve">Lesen Sie den folgenden Auszug und formulieren Sie in wenigen Sätzen Ihre eigenen Eindrücke und Gedanken zu Elschenbroichs Forderung. </w:t>
      </w:r>
    </w:p>
    <w:p w14:paraId="61C028BB" w14:textId="77777777" w:rsidR="00E1106F" w:rsidRPr="00C42F62" w:rsidRDefault="00E1106F" w:rsidP="00E1106F">
      <w:pPr>
        <w:tabs>
          <w:tab w:val="clear" w:pos="708"/>
        </w:tabs>
        <w:spacing w:after="0"/>
        <w:rPr>
          <w:rFonts w:ascii="Arial" w:hAnsi="Arial" w:cs="Arial"/>
          <w:lang w:eastAsia="de-DE"/>
        </w:rPr>
      </w:pPr>
    </w:p>
    <w:p w14:paraId="23E76DD8"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lang w:eastAsia="de-DE"/>
        </w:rPr>
        <w:t xml:space="preserve">„Jedes Kind sollte in den ersten sieben Lebensjahren durch eine schriftliche Botschaft in eine andere Stimmung versetzt worden sein: getröstet, erwartungsvoll geworden sein. Jedes Kind sollte bis zu seinem siebenten Lebensjahr ein chinesisches (oder arabisches, phönizisches...) Schriftzeichen geschrieben haben. Es sollte eine </w:t>
      </w:r>
      <w:proofErr w:type="spellStart"/>
      <w:r w:rsidRPr="00C42F62">
        <w:rPr>
          <w:rFonts w:ascii="Arial" w:hAnsi="Arial" w:cs="Arial"/>
          <w:lang w:eastAsia="de-DE"/>
        </w:rPr>
        <w:t>e-mail</w:t>
      </w:r>
      <w:proofErr w:type="spellEnd"/>
      <w:r w:rsidRPr="00C42F62">
        <w:rPr>
          <w:rFonts w:ascii="Arial" w:hAnsi="Arial" w:cs="Arial"/>
          <w:lang w:eastAsia="de-DE"/>
        </w:rPr>
        <w:t xml:space="preserve"> empfangen oder gesendet haben. Es sollte einem Schriftkundigen einen Traum diktiert haben, der vor seinen Augen aufgezeichnet wurde. Es sollte eine Ahnung haben von der Dramatik einer Wachstumskurve. Es sollte seinen Namen in Blindenschrift gefühlt haben – als ermutigende Erfahrung, dass ein Sinn dem anderen aushelfen kann. Jedes Kind sollte die Spannung empfunden haben, die von einem unbeschriebenen, unbemalten Blatt ausgehen kann – als Vorfreude auf sich selbst.“</w:t>
      </w:r>
      <w:r w:rsidRPr="00C42F62">
        <w:rPr>
          <w:rFonts w:ascii="Arial" w:hAnsi="Arial" w:cs="Arial"/>
          <w:lang w:eastAsia="de-DE"/>
        </w:rPr>
        <w:br/>
      </w:r>
      <w:r w:rsidRPr="00C42F62">
        <w:rPr>
          <w:rFonts w:ascii="Arial" w:hAnsi="Arial" w:cs="Arial"/>
          <w:lang w:eastAsia="de-DE"/>
        </w:rPr>
        <w:br/>
        <w:t>(Aus: Elschenbroich, Donata: „Ins Schreiben hinein“. Kinder auf der Suche nach dem Sinn der Zeichen.“ Begleitheft zum gleichnamigen Film. Elschenbroich/Schweitzer-Vertrieb DJI, 2001)</w:t>
      </w:r>
    </w:p>
    <w:p w14:paraId="006DBE21" w14:textId="77777777" w:rsidR="00E1106F" w:rsidRPr="00C42F62" w:rsidRDefault="00E1106F" w:rsidP="00E1106F">
      <w:pPr>
        <w:tabs>
          <w:tab w:val="clear" w:pos="708"/>
        </w:tabs>
        <w:spacing w:after="0"/>
        <w:rPr>
          <w:rFonts w:ascii="Arial" w:hAnsi="Arial" w:cs="Arial"/>
          <w:lang w:eastAsia="de-DE"/>
        </w:rPr>
      </w:pPr>
    </w:p>
    <w:p w14:paraId="0D23B67B" w14:textId="77777777" w:rsidR="00E1106F" w:rsidRPr="00C42F62" w:rsidRDefault="00E1106F" w:rsidP="00E1106F">
      <w:pPr>
        <w:tabs>
          <w:tab w:val="clear" w:pos="708"/>
        </w:tabs>
        <w:spacing w:after="0"/>
        <w:rPr>
          <w:rFonts w:ascii="Arial" w:hAnsi="Arial" w:cs="Arial"/>
          <w:lang w:eastAsia="de-DE"/>
        </w:rPr>
      </w:pPr>
    </w:p>
    <w:p w14:paraId="2E1C52E5" w14:textId="6962F3E1" w:rsidR="00E1106F" w:rsidRPr="00034D53" w:rsidRDefault="00E1106F" w:rsidP="00E1106F">
      <w:pPr>
        <w:tabs>
          <w:tab w:val="clear" w:pos="708"/>
        </w:tabs>
        <w:spacing w:after="0"/>
        <w:rPr>
          <w:rFonts w:ascii="Arial" w:hAnsi="Arial" w:cs="Arial"/>
          <w:i/>
          <w:iCs/>
          <w:lang w:eastAsia="de-DE"/>
        </w:rPr>
      </w:pPr>
      <w:r w:rsidRPr="00034D53">
        <w:rPr>
          <w:rFonts w:ascii="Arial" w:hAnsi="Arial" w:cs="Arial"/>
          <w:b/>
          <w:bCs/>
          <w:i/>
          <w:iCs/>
          <w:lang w:eastAsia="de-DE"/>
        </w:rPr>
        <w:t>Hinweis für Lehrkräfte:</w:t>
      </w:r>
      <w:r w:rsidRPr="00034D53">
        <w:rPr>
          <w:rFonts w:ascii="Arial" w:hAnsi="Arial" w:cs="Arial"/>
          <w:i/>
          <w:iCs/>
          <w:lang w:eastAsia="de-DE"/>
        </w:rPr>
        <w:t xml:space="preserve"> Viele Schüler*innen lehnen Elschenbroichs Forderungen ab</w:t>
      </w:r>
      <w:r w:rsidR="00B04F01" w:rsidRPr="00034D53">
        <w:rPr>
          <w:rFonts w:ascii="Arial" w:hAnsi="Arial" w:cs="Arial"/>
          <w:i/>
          <w:iCs/>
          <w:lang w:eastAsia="de-DE"/>
        </w:rPr>
        <w:t>.</w:t>
      </w:r>
      <w:r w:rsidRPr="00034D53">
        <w:rPr>
          <w:rFonts w:ascii="Arial" w:hAnsi="Arial" w:cs="Arial"/>
          <w:i/>
          <w:iCs/>
          <w:lang w:eastAsia="de-DE"/>
        </w:rPr>
        <w:t xml:space="preserve"> </w:t>
      </w:r>
      <w:r w:rsidR="00B04F01" w:rsidRPr="00034D53">
        <w:rPr>
          <w:rFonts w:ascii="Arial" w:hAnsi="Arial" w:cs="Arial"/>
          <w:i/>
          <w:iCs/>
          <w:lang w:eastAsia="de-DE"/>
        </w:rPr>
        <w:t>S</w:t>
      </w:r>
      <w:r w:rsidRPr="00034D53">
        <w:rPr>
          <w:rFonts w:ascii="Arial" w:hAnsi="Arial" w:cs="Arial"/>
          <w:i/>
          <w:iCs/>
          <w:lang w:eastAsia="de-DE"/>
        </w:rPr>
        <w:t xml:space="preserve">ie stören sich an der Absolutheit der Forderungen und finden </w:t>
      </w:r>
      <w:r w:rsidR="00B04F01" w:rsidRPr="00034D53">
        <w:rPr>
          <w:rFonts w:ascii="Arial" w:hAnsi="Arial" w:cs="Arial"/>
          <w:i/>
          <w:iCs/>
          <w:lang w:eastAsia="de-DE"/>
        </w:rPr>
        <w:t>oft</w:t>
      </w:r>
      <w:r w:rsidRPr="00034D53">
        <w:rPr>
          <w:rFonts w:ascii="Arial" w:hAnsi="Arial" w:cs="Arial"/>
          <w:i/>
          <w:iCs/>
          <w:lang w:eastAsia="de-DE"/>
        </w:rPr>
        <w:t xml:space="preserve">, Kinder müssten im Elementarbereich „mit diesen Dingen“ noch nicht konfrontiert werden, das sei „zu früh“. Hier gilt es, im Unterrichtsgespräch den Blick darauf zu lenken, dass die meisten Forderungen in vielen Familien ganz selbstverständlich erfüllt werden und dass es nicht um die Forderung nach einem </w:t>
      </w:r>
      <w:r w:rsidR="00B04F01" w:rsidRPr="00034D53">
        <w:rPr>
          <w:rFonts w:ascii="Arial" w:hAnsi="Arial" w:cs="Arial"/>
          <w:i/>
          <w:iCs/>
          <w:lang w:eastAsia="de-DE"/>
        </w:rPr>
        <w:t>„</w:t>
      </w:r>
      <w:r w:rsidRPr="00034D53">
        <w:rPr>
          <w:rFonts w:ascii="Arial" w:hAnsi="Arial" w:cs="Arial"/>
          <w:i/>
          <w:iCs/>
          <w:lang w:eastAsia="de-DE"/>
        </w:rPr>
        <w:t>Erziehungs</w:t>
      </w:r>
      <w:r w:rsidR="00B04F01" w:rsidRPr="00034D53">
        <w:rPr>
          <w:rFonts w:ascii="Arial" w:hAnsi="Arial" w:cs="Arial"/>
          <w:i/>
          <w:iCs/>
          <w:lang w:eastAsia="de-DE"/>
        </w:rPr>
        <w:t>- und Bildungs</w:t>
      </w:r>
      <w:r w:rsidRPr="00034D53">
        <w:rPr>
          <w:rFonts w:ascii="Arial" w:hAnsi="Arial" w:cs="Arial"/>
          <w:i/>
          <w:iCs/>
          <w:lang w:eastAsia="de-DE"/>
        </w:rPr>
        <w:t>programm</w:t>
      </w:r>
      <w:r w:rsidR="00B04F01" w:rsidRPr="00034D53">
        <w:rPr>
          <w:rFonts w:ascii="Arial" w:hAnsi="Arial" w:cs="Arial"/>
          <w:i/>
          <w:iCs/>
          <w:lang w:eastAsia="de-DE"/>
        </w:rPr>
        <w:t>“</w:t>
      </w:r>
      <w:r w:rsidRPr="00034D53">
        <w:rPr>
          <w:rFonts w:ascii="Arial" w:hAnsi="Arial" w:cs="Arial"/>
          <w:i/>
          <w:iCs/>
          <w:lang w:eastAsia="de-DE"/>
        </w:rPr>
        <w:t xml:space="preserve"> geht</w:t>
      </w:r>
      <w:r w:rsidR="00B04F01" w:rsidRPr="00034D53">
        <w:rPr>
          <w:rFonts w:ascii="Arial" w:hAnsi="Arial" w:cs="Arial"/>
          <w:i/>
          <w:iCs/>
          <w:lang w:eastAsia="de-DE"/>
        </w:rPr>
        <w:t>,</w:t>
      </w:r>
      <w:r w:rsidRPr="00034D53">
        <w:rPr>
          <w:rFonts w:ascii="Arial" w:hAnsi="Arial" w:cs="Arial"/>
          <w:i/>
          <w:iCs/>
          <w:lang w:eastAsia="de-DE"/>
        </w:rPr>
        <w:t xml:space="preserve"> sondern um die Forderung nach einem vielfältigen, spielerischen Umgang mit Schrift und Zeichen in der frühen Kindheit, v.a. im Hinblick auf kompensatorische Erziehung.</w:t>
      </w:r>
    </w:p>
    <w:p w14:paraId="0FA4E1BD" w14:textId="77777777" w:rsidR="00E1106F" w:rsidRPr="00034D53" w:rsidRDefault="00E1106F" w:rsidP="00E1106F">
      <w:pPr>
        <w:rPr>
          <w:rFonts w:ascii="Arial" w:hAnsi="Arial" w:cs="Arial"/>
          <w:i/>
          <w:iCs/>
          <w:sz w:val="22"/>
          <w:szCs w:val="22"/>
        </w:rPr>
      </w:pPr>
    </w:p>
    <w:p w14:paraId="4374D6E1" w14:textId="77777777" w:rsidR="00E1106F" w:rsidRDefault="00E1106F" w:rsidP="00E1106F">
      <w:pPr>
        <w:tabs>
          <w:tab w:val="clear" w:pos="708"/>
        </w:tabs>
        <w:rPr>
          <w:rFonts w:ascii="Arial" w:hAnsi="Arial" w:cs="Arial"/>
          <w:sz w:val="22"/>
          <w:szCs w:val="22"/>
        </w:rPr>
      </w:pPr>
      <w:r>
        <w:rPr>
          <w:rFonts w:ascii="Arial" w:hAnsi="Arial" w:cs="Arial"/>
          <w:sz w:val="22"/>
          <w:szCs w:val="22"/>
        </w:rPr>
        <w:br w:type="page"/>
      </w:r>
    </w:p>
    <w:tbl>
      <w:tblPr>
        <w:tblW w:w="9598" w:type="dxa"/>
        <w:tblInd w:w="-15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C65179" w:rsidRPr="00FF3A21" w14:paraId="30927FF2" w14:textId="77777777" w:rsidTr="00DF3A6B">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3253D55"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2F7CF3A0"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26AED97F" w14:textId="3FA09E5E"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DA9B08"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97A36BC"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C65179" w:rsidRPr="00FF3A21" w14:paraId="0D237680"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F4342D9"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2687A2A"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C65179" w:rsidRPr="00FF3A21" w14:paraId="08229578"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485CCCA"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0E3561"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tbl>
    <w:p w14:paraId="1B737BE6" w14:textId="77777777" w:rsidR="00C65179" w:rsidRDefault="00C65179" w:rsidP="00E1106F">
      <w:pPr>
        <w:tabs>
          <w:tab w:val="clear" w:pos="708"/>
        </w:tabs>
        <w:spacing w:after="0" w:line="240" w:lineRule="auto"/>
        <w:rPr>
          <w:rFonts w:ascii="Arial" w:hAnsi="Arial" w:cs="Arial"/>
          <w:b/>
          <w:bCs/>
          <w:sz w:val="28"/>
          <w:szCs w:val="28"/>
          <w:shd w:val="clear" w:color="auto" w:fill="A6A6A6"/>
          <w:lang w:eastAsia="de-DE"/>
        </w:rPr>
      </w:pPr>
    </w:p>
    <w:p w14:paraId="7464554E" w14:textId="31CCDE28" w:rsidR="00E1106F" w:rsidRPr="00C42F62" w:rsidRDefault="00E1106F" w:rsidP="00E1106F">
      <w:pPr>
        <w:tabs>
          <w:tab w:val="clear" w:pos="708"/>
        </w:tabs>
        <w:spacing w:after="0" w:line="240" w:lineRule="auto"/>
        <w:rPr>
          <w:rFonts w:ascii="Arial" w:hAnsi="Arial" w:cs="Arial"/>
          <w:b/>
          <w:bCs/>
          <w:sz w:val="28"/>
          <w:szCs w:val="28"/>
          <w:shd w:val="clear" w:color="auto" w:fill="A6A6A6"/>
          <w:lang w:eastAsia="de-DE"/>
        </w:rPr>
      </w:pPr>
      <w:proofErr w:type="spellStart"/>
      <w:r w:rsidRPr="00B04F01">
        <w:rPr>
          <w:rFonts w:ascii="Arial" w:hAnsi="Arial" w:cs="Arial"/>
          <w:b/>
          <w:bCs/>
          <w:sz w:val="28"/>
          <w:szCs w:val="28"/>
          <w:highlight w:val="lightGray"/>
          <w:shd w:val="clear" w:color="auto" w:fill="A6A6A6"/>
          <w:lang w:eastAsia="de-DE"/>
        </w:rPr>
        <w:t>Kritzelbriefe</w:t>
      </w:r>
      <w:proofErr w:type="spellEnd"/>
      <w:r w:rsidRPr="00B04F01">
        <w:rPr>
          <w:rFonts w:ascii="Arial" w:hAnsi="Arial" w:cs="Arial"/>
          <w:b/>
          <w:bCs/>
          <w:sz w:val="28"/>
          <w:szCs w:val="28"/>
          <w:highlight w:val="lightGray"/>
          <w:shd w:val="clear" w:color="auto" w:fill="A6A6A6"/>
          <w:lang w:eastAsia="de-DE"/>
        </w:rPr>
        <w:t xml:space="preserve"> - Erste Schritte auf dem Weg zur Schrift</w:t>
      </w:r>
    </w:p>
    <w:p w14:paraId="48299882" w14:textId="77777777" w:rsidR="00E1106F" w:rsidRPr="00C42F62" w:rsidRDefault="00E1106F" w:rsidP="00E1106F">
      <w:pPr>
        <w:tabs>
          <w:tab w:val="clear" w:pos="708"/>
        </w:tabs>
        <w:spacing w:after="0" w:line="240" w:lineRule="auto"/>
        <w:rPr>
          <w:rFonts w:ascii="Arial" w:hAnsi="Arial" w:cs="Arial"/>
          <w:lang w:eastAsia="de-DE"/>
        </w:rPr>
      </w:pPr>
      <w:r w:rsidRPr="00C42F62">
        <w:rPr>
          <w:rFonts w:ascii="Arial" w:hAnsi="Arial" w:cs="Arial"/>
          <w:noProof/>
          <w:lang w:eastAsia="de-DE"/>
        </w:rPr>
        <w:drawing>
          <wp:inline distT="0" distB="0" distL="0" distR="0" wp14:anchorId="152487D7" wp14:editId="357BF23D">
            <wp:extent cx="3162300" cy="2324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l="19839" t="28090" r="12674" b="7875"/>
                    <a:stretch>
                      <a:fillRect/>
                    </a:stretch>
                  </pic:blipFill>
                  <pic:spPr bwMode="auto">
                    <a:xfrm>
                      <a:off x="0" y="0"/>
                      <a:ext cx="3162300" cy="2324100"/>
                    </a:xfrm>
                    <a:prstGeom prst="rect">
                      <a:avLst/>
                    </a:prstGeom>
                    <a:noFill/>
                    <a:ln>
                      <a:noFill/>
                    </a:ln>
                  </pic:spPr>
                </pic:pic>
              </a:graphicData>
            </a:graphic>
          </wp:inline>
        </w:drawing>
      </w:r>
    </w:p>
    <w:p w14:paraId="7ECC80C6" w14:textId="77777777" w:rsidR="00E1106F" w:rsidRPr="00C42F62" w:rsidRDefault="00E1106F" w:rsidP="00E1106F">
      <w:pPr>
        <w:tabs>
          <w:tab w:val="clear" w:pos="708"/>
        </w:tabs>
        <w:spacing w:after="0" w:line="240" w:lineRule="auto"/>
        <w:rPr>
          <w:rFonts w:ascii="Arial" w:hAnsi="Arial" w:cs="Arial"/>
          <w:lang w:eastAsia="de-DE"/>
        </w:rPr>
      </w:pPr>
    </w:p>
    <w:p w14:paraId="06752C10"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lang w:eastAsia="de-DE"/>
        </w:rPr>
        <w:t>Tom, 5 Jahre</w:t>
      </w:r>
    </w:p>
    <w:p w14:paraId="5828064D"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lang w:eastAsia="de-DE"/>
        </w:rPr>
        <w:t>Tom, der Verfasser dieses „</w:t>
      </w:r>
      <w:proofErr w:type="spellStart"/>
      <w:r w:rsidRPr="00C42F62">
        <w:rPr>
          <w:rFonts w:ascii="Arial" w:hAnsi="Arial" w:cs="Arial"/>
          <w:lang w:eastAsia="de-DE"/>
        </w:rPr>
        <w:t>Kritzelbriefs</w:t>
      </w:r>
      <w:proofErr w:type="spellEnd"/>
      <w:r w:rsidRPr="00C42F62">
        <w:rPr>
          <w:rFonts w:ascii="Arial" w:hAnsi="Arial" w:cs="Arial"/>
          <w:lang w:eastAsia="de-DE"/>
        </w:rPr>
        <w:t>“ kann noch nicht lesen oder schreiben. Überzeugen Sie mich „vom Gegenteil“-  beschreiben Sie, was Tom erkannt bzw. umgesetzt hat!</w:t>
      </w:r>
    </w:p>
    <w:p w14:paraId="1286A36C" w14:textId="77777777" w:rsidR="00E1106F" w:rsidRPr="00C42F62" w:rsidRDefault="00E1106F" w:rsidP="00E1106F">
      <w:pPr>
        <w:tabs>
          <w:tab w:val="clear" w:pos="708"/>
        </w:tabs>
        <w:spacing w:after="0"/>
        <w:rPr>
          <w:rFonts w:ascii="Arial" w:hAnsi="Arial" w:cs="Arial"/>
          <w:u w:val="single"/>
          <w:lang w:eastAsia="de-DE"/>
        </w:rPr>
      </w:pPr>
    </w:p>
    <w:p w14:paraId="52382BD8"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u w:val="single"/>
          <w:lang w:eastAsia="de-DE"/>
        </w:rPr>
        <w:t>Meine Antwort/en (in Stichworten):</w:t>
      </w:r>
    </w:p>
    <w:p w14:paraId="4FF6CD7E" w14:textId="77777777" w:rsidR="00E1106F" w:rsidRPr="00C42F62" w:rsidRDefault="00E1106F" w:rsidP="00E1106F">
      <w:pPr>
        <w:tabs>
          <w:tab w:val="clear" w:pos="708"/>
        </w:tabs>
        <w:spacing w:after="0"/>
        <w:rPr>
          <w:rFonts w:ascii="Arial" w:hAnsi="Arial" w:cs="Arial"/>
          <w:lang w:eastAsia="de-DE"/>
        </w:rPr>
      </w:pPr>
    </w:p>
    <w:p w14:paraId="4A363450" w14:textId="77777777" w:rsidR="00E1106F" w:rsidRPr="00C42F62" w:rsidRDefault="00E1106F" w:rsidP="00AC66EA">
      <w:pPr>
        <w:numPr>
          <w:ilvl w:val="0"/>
          <w:numId w:val="27"/>
        </w:numPr>
        <w:spacing w:after="0"/>
        <w:rPr>
          <w:rFonts w:ascii="Arial" w:hAnsi="Arial" w:cs="Arial"/>
          <w:lang w:eastAsia="de-DE"/>
        </w:rPr>
      </w:pPr>
      <w:r w:rsidRPr="00C42F62">
        <w:rPr>
          <w:rFonts w:ascii="Arial" w:hAnsi="Arial" w:cs="Arial"/>
          <w:lang w:eastAsia="de-DE"/>
        </w:rPr>
        <w:t>……………………………………………………………….</w:t>
      </w:r>
    </w:p>
    <w:p w14:paraId="1C81BD3A" w14:textId="77777777" w:rsidR="00E1106F" w:rsidRPr="00C42F62" w:rsidRDefault="00E1106F" w:rsidP="00E1106F">
      <w:pPr>
        <w:tabs>
          <w:tab w:val="clear" w:pos="708"/>
        </w:tabs>
        <w:spacing w:after="0"/>
        <w:ind w:left="360"/>
        <w:rPr>
          <w:rFonts w:ascii="Arial" w:hAnsi="Arial" w:cs="Arial"/>
          <w:lang w:eastAsia="de-DE"/>
        </w:rPr>
      </w:pPr>
    </w:p>
    <w:p w14:paraId="38451D95" w14:textId="77777777" w:rsidR="00E1106F" w:rsidRPr="00C42F62" w:rsidRDefault="00E1106F" w:rsidP="00AC66EA">
      <w:pPr>
        <w:numPr>
          <w:ilvl w:val="0"/>
          <w:numId w:val="27"/>
        </w:numPr>
        <w:spacing w:after="0"/>
        <w:rPr>
          <w:rFonts w:ascii="Arial" w:hAnsi="Arial" w:cs="Arial"/>
          <w:lang w:eastAsia="de-DE"/>
        </w:rPr>
      </w:pPr>
      <w:r w:rsidRPr="00C42F62">
        <w:rPr>
          <w:rFonts w:ascii="Arial" w:hAnsi="Arial" w:cs="Arial"/>
          <w:lang w:eastAsia="de-DE"/>
        </w:rPr>
        <w:t>……………………………………………………………….</w:t>
      </w:r>
    </w:p>
    <w:p w14:paraId="4E8CA9DB" w14:textId="77777777" w:rsidR="00E1106F" w:rsidRPr="00C42F62" w:rsidRDefault="00E1106F" w:rsidP="00E1106F">
      <w:pPr>
        <w:tabs>
          <w:tab w:val="clear" w:pos="708"/>
        </w:tabs>
        <w:spacing w:after="0"/>
        <w:ind w:left="360"/>
        <w:rPr>
          <w:rFonts w:ascii="Arial" w:hAnsi="Arial" w:cs="Arial"/>
          <w:lang w:eastAsia="de-DE"/>
        </w:rPr>
      </w:pPr>
    </w:p>
    <w:p w14:paraId="055D1067" w14:textId="77777777" w:rsidR="00E1106F" w:rsidRPr="00C42F62" w:rsidRDefault="00E1106F" w:rsidP="00AC66EA">
      <w:pPr>
        <w:numPr>
          <w:ilvl w:val="0"/>
          <w:numId w:val="27"/>
        </w:numPr>
        <w:spacing w:after="0"/>
        <w:rPr>
          <w:rFonts w:ascii="Arial" w:hAnsi="Arial" w:cs="Arial"/>
          <w:lang w:eastAsia="de-DE"/>
        </w:rPr>
      </w:pPr>
      <w:r w:rsidRPr="00C42F62">
        <w:rPr>
          <w:rFonts w:ascii="Arial" w:hAnsi="Arial" w:cs="Arial"/>
          <w:lang w:eastAsia="de-DE"/>
        </w:rPr>
        <w:t>……………………………………………………………….</w:t>
      </w:r>
    </w:p>
    <w:p w14:paraId="5E4AEABA" w14:textId="77777777" w:rsidR="00E1106F" w:rsidRPr="00C42F62" w:rsidRDefault="00E1106F" w:rsidP="00E1106F">
      <w:pPr>
        <w:tabs>
          <w:tab w:val="clear" w:pos="708"/>
        </w:tabs>
        <w:spacing w:after="0"/>
        <w:ind w:left="360"/>
        <w:rPr>
          <w:rFonts w:ascii="Arial" w:hAnsi="Arial" w:cs="Arial"/>
          <w:lang w:eastAsia="de-DE"/>
        </w:rPr>
      </w:pPr>
    </w:p>
    <w:p w14:paraId="7B1BBAF5" w14:textId="77777777" w:rsidR="00E1106F" w:rsidRPr="00C42F62" w:rsidRDefault="00E1106F" w:rsidP="00AC66EA">
      <w:pPr>
        <w:numPr>
          <w:ilvl w:val="0"/>
          <w:numId w:val="27"/>
        </w:numPr>
        <w:spacing w:after="0"/>
        <w:rPr>
          <w:rFonts w:ascii="Arial" w:hAnsi="Arial" w:cs="Arial"/>
          <w:lang w:eastAsia="de-DE"/>
        </w:rPr>
      </w:pPr>
      <w:r w:rsidRPr="00C42F62">
        <w:rPr>
          <w:rFonts w:ascii="Arial" w:hAnsi="Arial" w:cs="Arial"/>
          <w:lang w:eastAsia="de-DE"/>
        </w:rPr>
        <w:t>……………………………………………………………….</w:t>
      </w:r>
    </w:p>
    <w:p w14:paraId="71E03D97" w14:textId="77777777" w:rsidR="00E1106F" w:rsidRPr="00C42F62" w:rsidRDefault="00E1106F" w:rsidP="00E1106F">
      <w:pPr>
        <w:tabs>
          <w:tab w:val="clear" w:pos="708"/>
        </w:tabs>
        <w:spacing w:after="0"/>
        <w:ind w:left="360"/>
        <w:rPr>
          <w:rFonts w:ascii="Arial" w:hAnsi="Arial" w:cs="Arial"/>
          <w:lang w:eastAsia="de-DE"/>
        </w:rPr>
      </w:pPr>
    </w:p>
    <w:p w14:paraId="42A7BBF9" w14:textId="77777777" w:rsidR="00E1106F" w:rsidRPr="00C42F62" w:rsidRDefault="00E1106F" w:rsidP="00AC66EA">
      <w:pPr>
        <w:numPr>
          <w:ilvl w:val="0"/>
          <w:numId w:val="27"/>
        </w:numPr>
        <w:spacing w:after="0"/>
        <w:rPr>
          <w:rFonts w:ascii="Arial" w:hAnsi="Arial" w:cs="Arial"/>
          <w:lang w:eastAsia="de-DE"/>
        </w:rPr>
      </w:pPr>
      <w:r w:rsidRPr="00C42F62">
        <w:rPr>
          <w:rFonts w:ascii="Arial" w:hAnsi="Arial" w:cs="Arial"/>
          <w:lang w:eastAsia="de-DE"/>
        </w:rPr>
        <w:t>………………………………………………………………..</w:t>
      </w:r>
    </w:p>
    <w:p w14:paraId="37E30B83" w14:textId="77777777" w:rsidR="00E1106F" w:rsidRPr="00C42F62" w:rsidRDefault="00E1106F" w:rsidP="00E1106F">
      <w:pPr>
        <w:tabs>
          <w:tab w:val="clear" w:pos="708"/>
        </w:tabs>
        <w:spacing w:after="0"/>
        <w:ind w:left="360"/>
        <w:rPr>
          <w:rFonts w:ascii="Arial" w:hAnsi="Arial" w:cs="Arial"/>
          <w:lang w:eastAsia="de-DE"/>
        </w:rPr>
      </w:pPr>
    </w:p>
    <w:p w14:paraId="1C3D6214" w14:textId="77777777" w:rsidR="00E1106F" w:rsidRPr="00C42F62" w:rsidRDefault="00E1106F" w:rsidP="00E1106F">
      <w:pPr>
        <w:tabs>
          <w:tab w:val="clear" w:pos="708"/>
        </w:tabs>
        <w:rPr>
          <w:rFonts w:ascii="Arial" w:hAnsi="Arial" w:cs="Arial"/>
          <w:lang w:eastAsia="de-DE"/>
        </w:rPr>
      </w:pPr>
      <w:r w:rsidRPr="00C42F62">
        <w:rPr>
          <w:rFonts w:ascii="Arial" w:hAnsi="Arial" w:cs="Arial"/>
          <w:lang w:eastAsia="de-DE"/>
        </w:rPr>
        <w:br w:type="page"/>
      </w:r>
    </w:p>
    <w:tbl>
      <w:tblPr>
        <w:tblW w:w="9598" w:type="dxa"/>
        <w:tblInd w:w="-15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C65179" w:rsidRPr="00FF3A21" w14:paraId="77E391BC" w14:textId="77777777" w:rsidTr="00DF3A6B">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99F94C4"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5D29943F"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0A1AF015" w14:textId="08DE3C70"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79170B"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E75CA6D"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C65179" w:rsidRPr="00FF3A21" w14:paraId="23C5936B"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05AC6D7"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58B1586"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C65179" w:rsidRPr="00FF3A21" w14:paraId="13483BD2"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DB52C43"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6FEF9D"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tbl>
    <w:p w14:paraId="0519802A" w14:textId="77777777" w:rsidR="00C65179" w:rsidRDefault="00C65179" w:rsidP="00E1106F">
      <w:pPr>
        <w:tabs>
          <w:tab w:val="clear" w:pos="708"/>
        </w:tabs>
        <w:autoSpaceDE w:val="0"/>
        <w:autoSpaceDN w:val="0"/>
        <w:adjustRightInd w:val="0"/>
        <w:spacing w:after="0"/>
        <w:rPr>
          <w:rFonts w:ascii="Arial" w:hAnsi="Arial" w:cs="Arial"/>
          <w:b/>
          <w:sz w:val="28"/>
          <w:szCs w:val="28"/>
          <w:shd w:val="clear" w:color="auto" w:fill="A6A6A6"/>
          <w:lang w:eastAsia="de-DE"/>
        </w:rPr>
      </w:pPr>
    </w:p>
    <w:p w14:paraId="642A74C6" w14:textId="15BEF5B0" w:rsidR="00E1106F" w:rsidRPr="00C42F62" w:rsidRDefault="00E1106F" w:rsidP="00E1106F">
      <w:pPr>
        <w:tabs>
          <w:tab w:val="clear" w:pos="708"/>
        </w:tabs>
        <w:autoSpaceDE w:val="0"/>
        <w:autoSpaceDN w:val="0"/>
        <w:adjustRightInd w:val="0"/>
        <w:spacing w:after="0"/>
        <w:rPr>
          <w:rFonts w:ascii="Arial" w:hAnsi="Arial" w:cs="Arial"/>
          <w:lang w:eastAsia="de-DE"/>
        </w:rPr>
      </w:pPr>
      <w:proofErr w:type="spellStart"/>
      <w:r w:rsidRPr="00B04F01">
        <w:rPr>
          <w:rFonts w:ascii="Arial" w:hAnsi="Arial" w:cs="Arial"/>
          <w:b/>
          <w:sz w:val="28"/>
          <w:szCs w:val="28"/>
          <w:highlight w:val="lightGray"/>
          <w:shd w:val="clear" w:color="auto" w:fill="A6A6A6"/>
          <w:lang w:eastAsia="de-DE"/>
        </w:rPr>
        <w:t>Literacy</w:t>
      </w:r>
      <w:proofErr w:type="spellEnd"/>
      <w:r w:rsidRPr="00B04F01">
        <w:rPr>
          <w:rFonts w:ascii="Arial" w:hAnsi="Arial" w:cs="Arial"/>
          <w:b/>
          <w:sz w:val="28"/>
          <w:szCs w:val="28"/>
          <w:highlight w:val="lightGray"/>
          <w:shd w:val="clear" w:color="auto" w:fill="A6A6A6"/>
          <w:lang w:eastAsia="de-DE"/>
        </w:rPr>
        <w:t>- Förderung: Lustvolles, spielerisches Entdecken und</w:t>
      </w:r>
      <w:r w:rsidRPr="00B04F01">
        <w:rPr>
          <w:rFonts w:ascii="Arial" w:hAnsi="Arial" w:cs="Arial"/>
          <w:b/>
          <w:sz w:val="28"/>
          <w:szCs w:val="28"/>
          <w:highlight w:val="lightGray"/>
          <w:shd w:val="clear" w:color="auto" w:fill="A6A6A6"/>
          <w:lang w:eastAsia="de-DE"/>
        </w:rPr>
        <w:br/>
        <w:t>Ausprobieren mit Zeichen und Schrift/ Kriterienkatalog</w:t>
      </w:r>
      <w:r w:rsidRPr="00C42F62">
        <w:rPr>
          <w:rFonts w:ascii="Arial" w:hAnsi="Arial" w:cs="Arial"/>
          <w:b/>
          <w:sz w:val="28"/>
          <w:szCs w:val="28"/>
          <w:shd w:val="clear" w:color="auto" w:fill="A6A6A6"/>
          <w:lang w:eastAsia="de-DE"/>
        </w:rPr>
        <w:br/>
      </w:r>
      <w:r w:rsidRPr="00C42F62">
        <w:rPr>
          <w:rFonts w:ascii="Arial" w:hAnsi="Arial" w:cs="Arial"/>
          <w:noProof/>
          <w:lang w:eastAsia="de-DE"/>
        </w:rPr>
        <w:drawing>
          <wp:inline distT="0" distB="0" distL="0" distR="0" wp14:anchorId="6F08CB4D" wp14:editId="3F6C2B34">
            <wp:extent cx="1485900" cy="1104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r w:rsidRPr="00C42F62">
        <w:rPr>
          <w:rFonts w:ascii="Arial" w:hAnsi="Arial" w:cs="Arial"/>
          <w:lang w:eastAsia="de-DE"/>
        </w:rPr>
        <w:br/>
      </w:r>
      <w:r w:rsidRPr="00C42F62">
        <w:rPr>
          <w:rFonts w:ascii="Arial" w:hAnsi="Arial" w:cs="Arial"/>
          <w:i/>
          <w:sz w:val="20"/>
          <w:szCs w:val="20"/>
          <w:lang w:eastAsia="de-DE"/>
        </w:rPr>
        <w:t xml:space="preserve">Tobias kauft sich beim Schalter eine „Fahrkarte“, die Marcus „geschrieben“ und gezeichnet hat. </w:t>
      </w:r>
    </w:p>
    <w:p w14:paraId="4BCEBDD9" w14:textId="77777777" w:rsidR="00E1106F" w:rsidRPr="00C42F62" w:rsidRDefault="00E1106F" w:rsidP="00E1106F">
      <w:pPr>
        <w:tabs>
          <w:tab w:val="clear" w:pos="708"/>
        </w:tabs>
        <w:spacing w:after="0"/>
        <w:rPr>
          <w:rFonts w:ascii="Arial" w:hAnsi="Arial" w:cs="Arial"/>
          <w:u w:val="single"/>
          <w:lang w:eastAsia="de-DE"/>
        </w:rPr>
      </w:pPr>
      <w:r w:rsidRPr="00C42F62">
        <w:rPr>
          <w:rFonts w:ascii="Arial" w:hAnsi="Arial" w:cs="Arial"/>
          <w:u w:val="single"/>
          <w:lang w:eastAsia="de-DE"/>
        </w:rPr>
        <w:t xml:space="preserve">Welche </w:t>
      </w:r>
      <w:proofErr w:type="spellStart"/>
      <w:r w:rsidRPr="00C42F62">
        <w:rPr>
          <w:rFonts w:ascii="Arial" w:hAnsi="Arial" w:cs="Arial"/>
          <w:u w:val="single"/>
          <w:lang w:eastAsia="de-DE"/>
        </w:rPr>
        <w:t>Literacy</w:t>
      </w:r>
      <w:proofErr w:type="spellEnd"/>
      <w:r w:rsidRPr="00C42F62">
        <w:rPr>
          <w:rFonts w:ascii="Arial" w:hAnsi="Arial" w:cs="Arial"/>
          <w:u w:val="single"/>
          <w:lang w:eastAsia="de-DE"/>
        </w:rPr>
        <w:t>-Ziele werden über die vorgestellte Spielidee erreicht?</w:t>
      </w:r>
    </w:p>
    <w:p w14:paraId="55561994" w14:textId="3E567478" w:rsidR="00E1106F" w:rsidRPr="00C42F62" w:rsidRDefault="00E1106F" w:rsidP="00E1106F">
      <w:pPr>
        <w:tabs>
          <w:tab w:val="clear" w:pos="708"/>
        </w:tabs>
        <w:spacing w:after="0"/>
        <w:rPr>
          <w:rFonts w:ascii="Arial" w:hAnsi="Arial" w:cs="Arial"/>
          <w:lang w:eastAsia="de-DE"/>
        </w:rPr>
      </w:pPr>
      <w:r w:rsidRPr="00C42F62">
        <w:rPr>
          <w:rFonts w:ascii="Arial" w:hAnsi="Arial" w:cs="Arial"/>
          <w:u w:val="single"/>
          <w:lang w:eastAsia="de-DE"/>
        </w:rPr>
        <w:br/>
      </w:r>
      <w:r w:rsidRPr="00C42F62">
        <w:rPr>
          <w:rFonts w:ascii="Arial" w:hAnsi="Arial" w:cs="Arial"/>
          <w:lang w:eastAsia="de-DE"/>
        </w:rPr>
        <w:t>(Kreuzen Sie die zutreffenden Items an!)</w:t>
      </w:r>
      <w:r w:rsidRPr="00C42F62">
        <w:rPr>
          <w:rFonts w:ascii="Arial" w:hAnsi="Arial" w:cs="Arial"/>
          <w:lang w:eastAsia="de-DE"/>
        </w:rPr>
        <w:br/>
      </w:r>
      <w:r w:rsidRPr="00C42F62">
        <w:rPr>
          <w:rFonts w:ascii="Arial" w:hAnsi="Arial" w:cs="Arial"/>
          <w:b/>
          <w:sz w:val="40"/>
          <w:szCs w:val="40"/>
          <w:lang w:eastAsia="de-DE"/>
        </w:rPr>
        <w:t xml:space="preserve">□ </w:t>
      </w:r>
      <w:r w:rsidRPr="00C42F62">
        <w:rPr>
          <w:rFonts w:ascii="Arial" w:hAnsi="Arial" w:cs="Arial"/>
          <w:lang w:eastAsia="de-DE"/>
        </w:rPr>
        <w:t xml:space="preserve">Die Kinder nehmen Zeichen/ Schriftzeichen visuell wahr </w:t>
      </w:r>
      <w:r w:rsidRPr="00C42F62">
        <w:rPr>
          <w:rFonts w:ascii="Arial" w:hAnsi="Arial" w:cs="Arial"/>
          <w:lang w:eastAsia="de-DE"/>
        </w:rPr>
        <w:br/>
      </w:r>
      <w:r>
        <w:rPr>
          <w:rFonts w:ascii="Arial" w:hAnsi="Arial" w:cs="Arial"/>
          <w:lang w:eastAsia="de-DE"/>
        </w:rPr>
        <w:t xml:space="preserve">     </w:t>
      </w:r>
      <w:r w:rsidRPr="00C42F62">
        <w:rPr>
          <w:rFonts w:ascii="Arial" w:hAnsi="Arial" w:cs="Arial"/>
          <w:lang w:eastAsia="de-DE"/>
        </w:rPr>
        <w:t>(Konzentration auf Details).</w:t>
      </w:r>
    </w:p>
    <w:p w14:paraId="6320243F"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b/>
          <w:sz w:val="40"/>
          <w:szCs w:val="40"/>
          <w:lang w:eastAsia="de-DE"/>
        </w:rPr>
        <w:t xml:space="preserve">□ </w:t>
      </w:r>
      <w:r w:rsidRPr="00C42F62">
        <w:rPr>
          <w:rFonts w:ascii="Arial" w:hAnsi="Arial" w:cs="Arial"/>
          <w:lang w:eastAsia="de-DE"/>
        </w:rPr>
        <w:t>Die Kinder erfassen die Bedeutung von Zeichen und/ oder Schriftzeichen.</w:t>
      </w:r>
      <w:r w:rsidRPr="00C42F62">
        <w:rPr>
          <w:rFonts w:ascii="Arial" w:hAnsi="Arial" w:cs="Arial"/>
          <w:lang w:eastAsia="de-DE"/>
        </w:rPr>
        <w:br/>
      </w:r>
      <w:r w:rsidRPr="00C42F62">
        <w:rPr>
          <w:rFonts w:ascii="Arial" w:hAnsi="Arial" w:cs="Arial"/>
          <w:b/>
          <w:sz w:val="40"/>
          <w:szCs w:val="40"/>
          <w:lang w:eastAsia="de-DE"/>
        </w:rPr>
        <w:t>□</w:t>
      </w:r>
      <w:r w:rsidRPr="00C42F62">
        <w:rPr>
          <w:rFonts w:ascii="Arial" w:hAnsi="Arial" w:cs="Arial"/>
          <w:lang w:eastAsia="de-DE"/>
        </w:rPr>
        <w:t xml:space="preserve"> Die Kinder setzen die Mitteilung/ Botschaft des Zeichens in Sprache um. </w:t>
      </w:r>
    </w:p>
    <w:p w14:paraId="631B6ACA"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b/>
          <w:sz w:val="40"/>
          <w:szCs w:val="40"/>
          <w:lang w:eastAsia="de-DE"/>
        </w:rPr>
        <w:t xml:space="preserve">□ </w:t>
      </w:r>
      <w:r w:rsidRPr="00C42F62">
        <w:rPr>
          <w:rFonts w:ascii="Arial" w:hAnsi="Arial" w:cs="Arial"/>
          <w:lang w:eastAsia="de-DE"/>
        </w:rPr>
        <w:t>Die Kinder erleben Zeichen/Schriftzeichen auf spielerisch-kreative Weise.</w:t>
      </w:r>
      <w:r w:rsidRPr="00C42F62">
        <w:rPr>
          <w:rFonts w:ascii="Arial" w:hAnsi="Arial" w:cs="Arial"/>
          <w:lang w:eastAsia="de-DE"/>
        </w:rPr>
        <w:br/>
      </w:r>
      <w:r>
        <w:rPr>
          <w:rFonts w:ascii="Arial" w:hAnsi="Arial" w:cs="Arial"/>
          <w:lang w:eastAsia="de-DE"/>
        </w:rPr>
        <w:t xml:space="preserve">     </w:t>
      </w:r>
      <w:r w:rsidRPr="00C42F62">
        <w:rPr>
          <w:rFonts w:ascii="Arial" w:hAnsi="Arial" w:cs="Arial"/>
          <w:lang w:eastAsia="de-DE"/>
        </w:rPr>
        <w:t xml:space="preserve">Sie können eigene, weiterführende Ideen entwickeln und werden zur </w:t>
      </w:r>
      <w:proofErr w:type="spellStart"/>
      <w:r w:rsidRPr="00C42F62">
        <w:rPr>
          <w:rFonts w:ascii="Arial" w:hAnsi="Arial" w:cs="Arial"/>
          <w:lang w:eastAsia="de-DE"/>
        </w:rPr>
        <w:t>Eigenprodukti</w:t>
      </w:r>
      <w:proofErr w:type="spellEnd"/>
      <w:r>
        <w:rPr>
          <w:rFonts w:ascii="Arial" w:hAnsi="Arial" w:cs="Arial"/>
          <w:lang w:eastAsia="de-DE"/>
        </w:rPr>
        <w:t>-</w:t>
      </w:r>
      <w:r>
        <w:rPr>
          <w:rFonts w:ascii="Arial" w:hAnsi="Arial" w:cs="Arial"/>
          <w:lang w:eastAsia="de-DE"/>
        </w:rPr>
        <w:br/>
        <w:t xml:space="preserve">     </w:t>
      </w:r>
      <w:r w:rsidRPr="00C42F62">
        <w:rPr>
          <w:rFonts w:ascii="Arial" w:hAnsi="Arial" w:cs="Arial"/>
          <w:lang w:eastAsia="de-DE"/>
        </w:rPr>
        <w:t xml:space="preserve">on ermutigt. </w:t>
      </w:r>
    </w:p>
    <w:p w14:paraId="2DDCA26C"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b/>
          <w:sz w:val="40"/>
          <w:szCs w:val="40"/>
          <w:lang w:eastAsia="de-DE"/>
        </w:rPr>
        <w:t xml:space="preserve">□ </w:t>
      </w:r>
      <w:r w:rsidRPr="00C42F62">
        <w:rPr>
          <w:rFonts w:ascii="Arial" w:hAnsi="Arial" w:cs="Arial"/>
          <w:lang w:eastAsia="de-DE"/>
        </w:rPr>
        <w:t xml:space="preserve">Die Kinder wenden ihr neu erworbenes Wissen in einem anderen Kontext an. </w:t>
      </w:r>
    </w:p>
    <w:p w14:paraId="044FD750"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b/>
          <w:sz w:val="40"/>
          <w:szCs w:val="40"/>
          <w:lang w:eastAsia="de-DE"/>
        </w:rPr>
        <w:t xml:space="preserve">□ </w:t>
      </w:r>
      <w:r w:rsidRPr="00C42F62">
        <w:rPr>
          <w:rFonts w:ascii="Arial" w:hAnsi="Arial" w:cs="Arial"/>
          <w:lang w:eastAsia="de-DE"/>
        </w:rPr>
        <w:t>Die Kinder lernen unterschiedliche Schriftkultur kennen.</w:t>
      </w:r>
    </w:p>
    <w:p w14:paraId="0603D5E2" w14:textId="77777777" w:rsidR="00E1106F" w:rsidRPr="00C42F62" w:rsidRDefault="00E1106F" w:rsidP="00E1106F">
      <w:pPr>
        <w:tabs>
          <w:tab w:val="clear" w:pos="708"/>
        </w:tabs>
        <w:spacing w:after="0"/>
        <w:rPr>
          <w:rFonts w:ascii="Arial" w:hAnsi="Arial" w:cs="Arial"/>
          <w:b/>
          <w:sz w:val="40"/>
          <w:szCs w:val="40"/>
          <w:lang w:eastAsia="de-DE"/>
        </w:rPr>
      </w:pPr>
      <w:r w:rsidRPr="00C42F62">
        <w:rPr>
          <w:rFonts w:ascii="Arial" w:hAnsi="Arial" w:cs="Arial"/>
          <w:b/>
          <w:sz w:val="40"/>
          <w:szCs w:val="40"/>
          <w:lang w:eastAsia="de-DE"/>
        </w:rPr>
        <w:t xml:space="preserve">□ </w:t>
      </w:r>
      <w:r w:rsidRPr="00C42F62">
        <w:rPr>
          <w:rFonts w:ascii="Arial" w:hAnsi="Arial" w:cs="Arial"/>
          <w:lang w:eastAsia="de-DE"/>
        </w:rPr>
        <w:t xml:space="preserve">Die Kinder können ihre eigenen Erfahrungen mit einbringen und diese mit den neu </w:t>
      </w:r>
      <w:r>
        <w:rPr>
          <w:rFonts w:ascii="Arial" w:hAnsi="Arial" w:cs="Arial"/>
          <w:lang w:eastAsia="de-DE"/>
        </w:rPr>
        <w:t xml:space="preserve">  </w:t>
      </w:r>
      <w:r>
        <w:rPr>
          <w:rFonts w:ascii="Arial" w:hAnsi="Arial" w:cs="Arial"/>
          <w:lang w:eastAsia="de-DE"/>
        </w:rPr>
        <w:br/>
        <w:t xml:space="preserve">     </w:t>
      </w:r>
      <w:r w:rsidRPr="00C42F62">
        <w:rPr>
          <w:rFonts w:ascii="Arial" w:hAnsi="Arial" w:cs="Arial"/>
          <w:lang w:eastAsia="de-DE"/>
        </w:rPr>
        <w:t xml:space="preserve">gemachten Erfahrungen verknüpfen. </w:t>
      </w:r>
    </w:p>
    <w:p w14:paraId="49461948" w14:textId="67041E5B" w:rsidR="00E1106F" w:rsidRPr="00C42F62" w:rsidRDefault="00E1106F" w:rsidP="00C65179">
      <w:pPr>
        <w:tabs>
          <w:tab w:val="clear" w:pos="708"/>
        </w:tabs>
        <w:spacing w:after="0"/>
        <w:rPr>
          <w:rFonts w:ascii="Arial" w:hAnsi="Arial" w:cs="Arial"/>
          <w:b/>
          <w:sz w:val="40"/>
          <w:szCs w:val="40"/>
          <w:lang w:eastAsia="de-DE"/>
        </w:rPr>
      </w:pPr>
      <w:r w:rsidRPr="00C42F62">
        <w:rPr>
          <w:rFonts w:ascii="Arial" w:hAnsi="Arial" w:cs="Arial"/>
          <w:b/>
          <w:sz w:val="40"/>
          <w:szCs w:val="40"/>
          <w:lang w:eastAsia="de-DE"/>
        </w:rPr>
        <w:t>□</w:t>
      </w:r>
      <w:r w:rsidRPr="00C42F62">
        <w:rPr>
          <w:rFonts w:ascii="Arial" w:hAnsi="Arial" w:cs="Arial"/>
          <w:lang w:eastAsia="de-DE"/>
        </w:rPr>
        <w:t xml:space="preserve"> Andere Kriterien: …………………………………………………………………………………………………………………………………………………………………………………………………………</w:t>
      </w:r>
      <w:r w:rsidRPr="00C42F62">
        <w:rPr>
          <w:rFonts w:ascii="Arial" w:hAnsi="Arial" w:cs="Arial"/>
          <w:lang w:eastAsia="de-DE"/>
        </w:rPr>
        <w:br/>
        <w:t>…………………………………………………………………………………………………………………………………………………………………………………………………………</w:t>
      </w:r>
      <w:r w:rsidRPr="00C42F62">
        <w:rPr>
          <w:rFonts w:ascii="Arial" w:hAnsi="Arial" w:cs="Arial"/>
          <w:b/>
          <w:sz w:val="40"/>
          <w:szCs w:val="40"/>
          <w:lang w:eastAsia="de-DE"/>
        </w:rPr>
        <w:br w:type="page"/>
      </w:r>
    </w:p>
    <w:tbl>
      <w:tblPr>
        <w:tblW w:w="9598" w:type="dxa"/>
        <w:tblInd w:w="-15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C65179" w:rsidRPr="00FF3A21" w14:paraId="19169EF2" w14:textId="77777777" w:rsidTr="00DF3A6B">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40D697E"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2475885A"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3194D7D9" w14:textId="50C158B9"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2967D7"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D816BEF"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C65179" w:rsidRPr="00FF3A21" w14:paraId="75381F65"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3DC6BC7"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A1F7E2C"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C65179" w:rsidRPr="00FF3A21" w14:paraId="3F9E089F"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519557D"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F15030"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tbl>
    <w:p w14:paraId="2144CCEE" w14:textId="77777777" w:rsidR="00E1106F" w:rsidRPr="00C42F62" w:rsidRDefault="00E1106F" w:rsidP="00B04F01">
      <w:pPr>
        <w:tabs>
          <w:tab w:val="clear" w:pos="708"/>
        </w:tabs>
        <w:spacing w:before="100" w:beforeAutospacing="1" w:after="100" w:afterAutospacing="1"/>
        <w:rPr>
          <w:rFonts w:ascii="Arial" w:hAnsi="Arial" w:cs="Arial"/>
          <w:b/>
          <w:i/>
          <w:sz w:val="28"/>
          <w:szCs w:val="28"/>
          <w:shd w:val="clear" w:color="auto" w:fill="A6A6A6"/>
          <w:lang w:eastAsia="de-DE"/>
        </w:rPr>
      </w:pPr>
      <w:proofErr w:type="spellStart"/>
      <w:r w:rsidRPr="00B04F01">
        <w:rPr>
          <w:rFonts w:ascii="Arial" w:hAnsi="Arial" w:cs="Arial"/>
          <w:b/>
          <w:sz w:val="28"/>
          <w:szCs w:val="28"/>
          <w:highlight w:val="lightGray"/>
          <w:shd w:val="clear" w:color="auto" w:fill="A6A6A6"/>
          <w:lang w:eastAsia="de-DE"/>
        </w:rPr>
        <w:t>Literacy</w:t>
      </w:r>
      <w:proofErr w:type="spellEnd"/>
      <w:r w:rsidRPr="00B04F01">
        <w:rPr>
          <w:rFonts w:ascii="Arial" w:hAnsi="Arial" w:cs="Arial"/>
          <w:b/>
          <w:sz w:val="28"/>
          <w:szCs w:val="28"/>
          <w:highlight w:val="lightGray"/>
          <w:shd w:val="clear" w:color="auto" w:fill="A6A6A6"/>
          <w:lang w:eastAsia="de-DE"/>
        </w:rPr>
        <w:t>- Förderung: Lustvolles, spielerisches Entdecken</w:t>
      </w:r>
      <w:r w:rsidRPr="00B04F01">
        <w:rPr>
          <w:rFonts w:ascii="Arial" w:hAnsi="Arial" w:cs="Arial"/>
          <w:b/>
          <w:sz w:val="28"/>
          <w:szCs w:val="28"/>
          <w:highlight w:val="lightGray"/>
          <w:shd w:val="clear" w:color="auto" w:fill="A6A6A6"/>
          <w:lang w:eastAsia="de-DE"/>
        </w:rPr>
        <w:br/>
        <w:t>und Ausprobieren mit Zeichen und Schrift</w:t>
      </w:r>
    </w:p>
    <w:p w14:paraId="47C91701" w14:textId="77777777" w:rsidR="00E1106F" w:rsidRPr="00C42F62" w:rsidRDefault="00E1106F" w:rsidP="00E1106F">
      <w:pPr>
        <w:tabs>
          <w:tab w:val="clear" w:pos="708"/>
        </w:tabs>
        <w:spacing w:after="0" w:line="240" w:lineRule="auto"/>
        <w:rPr>
          <w:rFonts w:ascii="Arial" w:hAnsi="Arial" w:cs="Arial"/>
          <w:lang w:eastAsia="de-DE"/>
        </w:rPr>
      </w:pPr>
      <w:r w:rsidRPr="00C42F62">
        <w:rPr>
          <w:rFonts w:ascii="Arial" w:hAnsi="Arial" w:cs="Arial"/>
          <w:noProof/>
          <w:lang w:eastAsia="de-DE"/>
        </w:rPr>
        <w:drawing>
          <wp:inline distT="0" distB="0" distL="0" distR="0" wp14:anchorId="33C248D3" wp14:editId="3F70A5D0">
            <wp:extent cx="1828800" cy="1533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p>
    <w:p w14:paraId="08846685"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lang w:eastAsia="de-DE"/>
        </w:rPr>
        <w:t xml:space="preserve">Wie wir gesehen haben, „gleiten Kinder allmählich in </w:t>
      </w:r>
      <w:r w:rsidRPr="00C42F62">
        <w:rPr>
          <w:rFonts w:ascii="Arial" w:hAnsi="Arial" w:cs="Arial"/>
          <w:i/>
          <w:iCs/>
          <w:lang w:eastAsia="de-DE"/>
        </w:rPr>
        <w:t xml:space="preserve">die </w:t>
      </w:r>
      <w:r w:rsidRPr="00C42F62">
        <w:rPr>
          <w:rFonts w:ascii="Arial" w:hAnsi="Arial" w:cs="Arial"/>
          <w:lang w:eastAsia="de-DE"/>
        </w:rPr>
        <w:t>Schriftkultur, die sie unmittelbar umgibt. Die Familie ist die erste und wichtigste Bildungsinstitution. Dort kommen Kinder zum ersten Mal mit Schriftlichkeit in Kontakt. Sie erfahren Anregung und nutzen Modelle. Reichhaltige Lese- und Schreibaktivitäten der Eltern sind es, die Kinder neugierig machen auf diese Zeichen und ihre Funktion. Allerdings nur, wenn dies im familiären Rahmen auch kommuniziert wird. Denn wie sonst sollen Kinder verstehen, warum die Mutter nach dem Frühstück auf das große, faltbare Blatt Papier starrt oder warum der Vater beim Herausgehen noch schnell einige Striche auf den Papierblock neben der Wohnungstür kritzelt?!“</w:t>
      </w:r>
    </w:p>
    <w:p w14:paraId="5A5DB808" w14:textId="77777777" w:rsidR="00E1106F" w:rsidRPr="00C42F62" w:rsidRDefault="00E1106F" w:rsidP="00E1106F">
      <w:pPr>
        <w:tabs>
          <w:tab w:val="clear" w:pos="708"/>
        </w:tabs>
        <w:spacing w:after="0"/>
        <w:rPr>
          <w:rFonts w:ascii="Arial" w:hAnsi="Arial" w:cs="Arial"/>
          <w:i/>
          <w:sz w:val="18"/>
          <w:szCs w:val="18"/>
          <w:lang w:eastAsia="de-DE"/>
        </w:rPr>
      </w:pPr>
      <w:r w:rsidRPr="00C42F62">
        <w:rPr>
          <w:rFonts w:ascii="Arial" w:hAnsi="Arial" w:cs="Arial"/>
          <w:i/>
          <w:sz w:val="18"/>
          <w:szCs w:val="18"/>
          <w:lang w:eastAsia="de-DE"/>
        </w:rPr>
        <w:t xml:space="preserve">(Zitat: Nickel, Sven: Beobachtung kindlicher </w:t>
      </w:r>
      <w:proofErr w:type="spellStart"/>
      <w:r w:rsidRPr="00C42F62">
        <w:rPr>
          <w:rFonts w:ascii="Arial" w:hAnsi="Arial" w:cs="Arial"/>
          <w:i/>
          <w:sz w:val="18"/>
          <w:szCs w:val="18"/>
          <w:lang w:eastAsia="de-DE"/>
        </w:rPr>
        <w:t>literacy</w:t>
      </w:r>
      <w:proofErr w:type="spellEnd"/>
      <w:r w:rsidRPr="00C42F62">
        <w:rPr>
          <w:rFonts w:ascii="Arial" w:hAnsi="Arial" w:cs="Arial"/>
          <w:i/>
          <w:sz w:val="18"/>
          <w:szCs w:val="18"/>
          <w:lang w:eastAsia="de-DE"/>
        </w:rPr>
        <w:t>- Erfahrung im Übergang von Kindergarten und Schule</w:t>
      </w:r>
    </w:p>
    <w:p w14:paraId="586A0231" w14:textId="77777777" w:rsidR="00E1106F" w:rsidRPr="00C42F62" w:rsidRDefault="00E1106F" w:rsidP="00E1106F">
      <w:pPr>
        <w:tabs>
          <w:tab w:val="clear" w:pos="708"/>
        </w:tabs>
        <w:spacing w:after="0"/>
        <w:rPr>
          <w:rFonts w:ascii="Arial" w:hAnsi="Arial" w:cs="Arial"/>
          <w:lang w:eastAsia="de-DE"/>
        </w:rPr>
      </w:pPr>
      <w:r w:rsidRPr="00C42F62">
        <w:rPr>
          <w:rFonts w:ascii="Arial" w:hAnsi="Arial" w:cs="Arial"/>
          <w:lang w:eastAsia="de-DE"/>
        </w:rPr>
        <w:t xml:space="preserve">Erklärtes Ziel des </w:t>
      </w:r>
      <w:proofErr w:type="spellStart"/>
      <w:r w:rsidRPr="00C42F62">
        <w:rPr>
          <w:rFonts w:ascii="Arial" w:hAnsi="Arial" w:cs="Arial"/>
          <w:lang w:eastAsia="de-DE"/>
        </w:rPr>
        <w:t>literacy</w:t>
      </w:r>
      <w:proofErr w:type="spellEnd"/>
      <w:r w:rsidRPr="00C42F62">
        <w:rPr>
          <w:rFonts w:ascii="Arial" w:hAnsi="Arial" w:cs="Arial"/>
          <w:lang w:eastAsia="de-DE"/>
        </w:rPr>
        <w:t xml:space="preserve"> Konzepts ist es, Kindern Erfahrungen mit Schriftkultur </w:t>
      </w:r>
      <w:proofErr w:type="spellStart"/>
      <w:r w:rsidRPr="00C42F62">
        <w:rPr>
          <w:rFonts w:ascii="Arial" w:hAnsi="Arial" w:cs="Arial"/>
          <w:lang w:eastAsia="de-DE"/>
        </w:rPr>
        <w:t>i.w.S</w:t>
      </w:r>
      <w:proofErr w:type="spellEnd"/>
      <w:r w:rsidRPr="00C42F62">
        <w:rPr>
          <w:rFonts w:ascii="Arial" w:hAnsi="Arial" w:cs="Arial"/>
          <w:lang w:eastAsia="de-DE"/>
        </w:rPr>
        <w:t>. zu ermöglichen und ihr Interesse an Zeichen, Symbolen und Schrift im Sinne eines explorativen und spielerischen Zugangs zu wecken und zu verstärken. Die Lernchancen des einzelnen Kindes sollen durch den individuellen Zugang zur Welt der Zeichen, Symbole und Schriftzeichen verbessert werden, ihm Entwicklungsvorteile geschaffen werden.</w:t>
      </w:r>
    </w:p>
    <w:p w14:paraId="75E2F23B" w14:textId="77777777" w:rsidR="00E1106F" w:rsidRPr="00C42F62" w:rsidRDefault="00E1106F" w:rsidP="00E1106F">
      <w:pPr>
        <w:tabs>
          <w:tab w:val="clear" w:pos="708"/>
        </w:tabs>
        <w:spacing w:after="0"/>
        <w:rPr>
          <w:rFonts w:ascii="Arial" w:hAnsi="Arial" w:cs="Arial"/>
          <w:b/>
          <w:lang w:eastAsia="de-DE"/>
        </w:rPr>
      </w:pPr>
      <w:r w:rsidRPr="00C42F62">
        <w:rPr>
          <w:rFonts w:ascii="Arial" w:hAnsi="Arial" w:cs="Arial"/>
          <w:b/>
          <w:lang w:eastAsia="de-DE"/>
        </w:rPr>
        <w:t xml:space="preserve"> </w:t>
      </w:r>
    </w:p>
    <w:p w14:paraId="1E73B8DF" w14:textId="77777777" w:rsidR="00E1106F" w:rsidRPr="00C42F62" w:rsidRDefault="00E1106F" w:rsidP="00E1106F">
      <w:pPr>
        <w:tabs>
          <w:tab w:val="clear" w:pos="708"/>
        </w:tabs>
        <w:autoSpaceDE w:val="0"/>
        <w:autoSpaceDN w:val="0"/>
        <w:adjustRightInd w:val="0"/>
        <w:spacing w:after="0"/>
        <w:rPr>
          <w:rFonts w:ascii="Arial" w:hAnsi="Arial" w:cs="Arial"/>
          <w:b/>
          <w:u w:val="single"/>
          <w:lang w:eastAsia="de-DE"/>
        </w:rPr>
      </w:pPr>
      <w:r w:rsidRPr="00C42F62">
        <w:rPr>
          <w:rFonts w:ascii="Arial" w:hAnsi="Arial" w:cs="Arial"/>
          <w:b/>
          <w:u w:val="single"/>
          <w:lang w:eastAsia="de-DE"/>
        </w:rPr>
        <w:t xml:space="preserve">Aufgabe als Tandemarbeit: </w:t>
      </w:r>
    </w:p>
    <w:p w14:paraId="58880B2B" w14:textId="77777777" w:rsidR="00E1106F" w:rsidRPr="00E1106F" w:rsidRDefault="00E1106F" w:rsidP="00E1106F">
      <w:pPr>
        <w:tabs>
          <w:tab w:val="clear" w:pos="708"/>
        </w:tabs>
        <w:autoSpaceDE w:val="0"/>
        <w:autoSpaceDN w:val="0"/>
        <w:adjustRightInd w:val="0"/>
        <w:spacing w:after="0"/>
        <w:rPr>
          <w:rFonts w:ascii="Arial" w:hAnsi="Arial" w:cs="Arial"/>
          <w:bCs/>
          <w:lang w:eastAsia="de-DE"/>
        </w:rPr>
        <w:sectPr w:rsidR="00E1106F" w:rsidRPr="00E1106F" w:rsidSect="00A25D4D">
          <w:pgSz w:w="11906" w:h="16838"/>
          <w:pgMar w:top="568" w:right="1133" w:bottom="680" w:left="1418" w:header="567" w:footer="1134" w:gutter="0"/>
          <w:cols w:space="720"/>
          <w:formProt w:val="0"/>
          <w:titlePg/>
          <w:docGrid w:linePitch="360"/>
        </w:sectPr>
      </w:pPr>
      <w:r w:rsidRPr="00E1106F">
        <w:rPr>
          <w:rFonts w:ascii="Arial" w:hAnsi="Arial" w:cs="Arial"/>
          <w:bCs/>
          <w:lang w:eastAsia="de-DE"/>
        </w:rPr>
        <w:t>Gehen Sie gedanklich durch eine Ihnen bekannte Kindertageseinrichtung und lassen Sie den Alltag an Ihrem inneren Auge vorbeiziehen. Schreiben Sie auf, an welchen Stellen der Kita und in welchen Momenten des Alltags die Kinder mit Zeichen, Symbolen und Schrift(</w:t>
      </w:r>
      <w:proofErr w:type="spellStart"/>
      <w:r w:rsidRPr="00E1106F">
        <w:rPr>
          <w:rFonts w:ascii="Arial" w:hAnsi="Arial" w:cs="Arial"/>
          <w:bCs/>
          <w:lang w:eastAsia="de-DE"/>
        </w:rPr>
        <w:t>zeichen</w:t>
      </w:r>
      <w:proofErr w:type="spellEnd"/>
      <w:r w:rsidRPr="00E1106F">
        <w:rPr>
          <w:rFonts w:ascii="Arial" w:hAnsi="Arial" w:cs="Arial"/>
          <w:bCs/>
          <w:lang w:eastAsia="de-DE"/>
        </w:rPr>
        <w:t xml:space="preserve">) zu tun haben (könnten), wie also Kindern eigenaktive Zugänge zu Schrift und Zeichen ermöglicht werden (könnten). </w:t>
      </w:r>
    </w:p>
    <w:tbl>
      <w:tblPr>
        <w:tblW w:w="9598" w:type="dxa"/>
        <w:tblInd w:w="-15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C65179" w:rsidRPr="00FF3A21" w14:paraId="5FE63152" w14:textId="77777777" w:rsidTr="00DF3A6B">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3DE3980"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92" w:name="_Hlk55823601"/>
            <w:r w:rsidRPr="00FF3A21">
              <w:rPr>
                <w:rFonts w:ascii="Arial" w:hAnsi="Arial" w:cs="Arial"/>
                <w:b/>
                <w:sz w:val="22"/>
                <w:szCs w:val="22"/>
              </w:rPr>
              <w:lastRenderedPageBreak/>
              <w:t xml:space="preserve">                                                                         </w:t>
            </w:r>
          </w:p>
          <w:p w14:paraId="15430B8A"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6F50A9DB" w14:textId="35D3B13C"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9125E8"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F67E5C2"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C65179" w:rsidRPr="00FF3A21" w14:paraId="62EDBC52"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CFEFB92"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D05CF46"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C65179" w:rsidRPr="00FF3A21" w14:paraId="151D884A" w14:textId="77777777" w:rsidTr="00DF3A6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55E746C"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A53CE3" w14:textId="77777777" w:rsidR="00C65179" w:rsidRPr="00FF3A21" w:rsidRDefault="00C65179" w:rsidP="00DF3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bookmarkEnd w:id="92"/>
    </w:tbl>
    <w:p w14:paraId="562D0FC1" w14:textId="77777777" w:rsidR="00C65179" w:rsidRDefault="00C65179" w:rsidP="00E1106F">
      <w:pPr>
        <w:tabs>
          <w:tab w:val="clear" w:pos="708"/>
        </w:tabs>
        <w:rPr>
          <w:rFonts w:ascii="Arial" w:hAnsi="Arial" w:cs="Arial"/>
          <w:b/>
          <w:bCs/>
          <w:sz w:val="22"/>
          <w:szCs w:val="22"/>
        </w:rPr>
      </w:pPr>
    </w:p>
    <w:p w14:paraId="76214763" w14:textId="5BC24A0A" w:rsidR="00E1106F" w:rsidRDefault="00E1106F" w:rsidP="00E1106F">
      <w:pPr>
        <w:tabs>
          <w:tab w:val="clear" w:pos="708"/>
        </w:tabs>
        <w:rPr>
          <w:rFonts w:ascii="Arial" w:hAnsi="Arial" w:cs="Arial"/>
          <w:b/>
          <w:bCs/>
          <w:sz w:val="22"/>
          <w:szCs w:val="22"/>
        </w:rPr>
      </w:pPr>
      <w:r w:rsidRPr="00C42F62">
        <w:rPr>
          <w:rFonts w:ascii="Arial" w:hAnsi="Arial" w:cs="Arial"/>
          <w:b/>
          <w:bCs/>
          <w:sz w:val="22"/>
          <w:szCs w:val="22"/>
        </w:rPr>
        <w:t>Arbeitsauftrag</w:t>
      </w:r>
      <w:r w:rsidR="002C3780">
        <w:rPr>
          <w:rFonts w:ascii="Arial" w:hAnsi="Arial" w:cs="Arial"/>
          <w:b/>
          <w:bCs/>
          <w:sz w:val="22"/>
          <w:szCs w:val="22"/>
        </w:rPr>
        <w:t xml:space="preserve">: Bildung im Bereich </w:t>
      </w:r>
      <w:proofErr w:type="spellStart"/>
      <w:r w:rsidR="002C3780">
        <w:rPr>
          <w:rFonts w:ascii="Arial" w:hAnsi="Arial" w:cs="Arial"/>
          <w:b/>
          <w:bCs/>
          <w:sz w:val="22"/>
          <w:szCs w:val="22"/>
        </w:rPr>
        <w:t>Literacy</w:t>
      </w:r>
      <w:proofErr w:type="spellEnd"/>
      <w:r w:rsidR="002C3780">
        <w:rPr>
          <w:rFonts w:ascii="Arial" w:hAnsi="Arial" w:cs="Arial"/>
          <w:b/>
          <w:bCs/>
          <w:sz w:val="22"/>
          <w:szCs w:val="22"/>
        </w:rPr>
        <w:t xml:space="preserve"> </w:t>
      </w:r>
    </w:p>
    <w:p w14:paraId="50FB6DC6" w14:textId="270FFC45" w:rsidR="002C3780" w:rsidRPr="00C42F62" w:rsidRDefault="002C3780" w:rsidP="00E1106F">
      <w:pPr>
        <w:tabs>
          <w:tab w:val="clear" w:pos="708"/>
        </w:tabs>
        <w:rPr>
          <w:rFonts w:ascii="Arial" w:hAnsi="Arial" w:cs="Arial"/>
          <w:b/>
          <w:bCs/>
          <w:color w:val="FF0000"/>
          <w:sz w:val="22"/>
          <w:szCs w:val="22"/>
        </w:rPr>
      </w:pPr>
      <w:r>
        <w:rPr>
          <w:rFonts w:ascii="Arial" w:hAnsi="Arial" w:cs="Arial"/>
          <w:b/>
          <w:bCs/>
          <w:sz w:val="22"/>
          <w:szCs w:val="22"/>
        </w:rPr>
        <w:t>Bilden Sie Kleingruppen (nicht mehr als vier Schülerinnen oder Schüler)</w:t>
      </w:r>
    </w:p>
    <w:p w14:paraId="75BC87D7" w14:textId="77777777" w:rsidR="00E1106F" w:rsidRPr="00C42F62" w:rsidRDefault="00E1106F" w:rsidP="00E1106F">
      <w:pPr>
        <w:tabs>
          <w:tab w:val="clear" w:pos="708"/>
        </w:tabs>
        <w:rPr>
          <w:rFonts w:ascii="Arial" w:hAnsi="Arial" w:cs="Arial"/>
          <w:b/>
          <w:bCs/>
          <w:sz w:val="22"/>
          <w:szCs w:val="22"/>
        </w:rPr>
      </w:pPr>
      <w:r w:rsidRPr="00C42F62">
        <w:rPr>
          <w:rFonts w:ascii="Arial" w:hAnsi="Arial" w:cs="Arial"/>
          <w:b/>
          <w:bCs/>
          <w:sz w:val="22"/>
          <w:szCs w:val="22"/>
        </w:rPr>
        <w:t>Wählen Sie a) oder b)</w:t>
      </w:r>
    </w:p>
    <w:p w14:paraId="5CB42C14" w14:textId="0148F82A" w:rsidR="00E1106F" w:rsidRPr="00E1106F" w:rsidRDefault="00E1106F" w:rsidP="00AC66EA">
      <w:pPr>
        <w:pStyle w:val="Listenabsatz"/>
        <w:numPr>
          <w:ilvl w:val="0"/>
          <w:numId w:val="29"/>
        </w:numPr>
        <w:tabs>
          <w:tab w:val="clear" w:pos="708"/>
        </w:tabs>
        <w:rPr>
          <w:rFonts w:ascii="Arial" w:hAnsi="Arial" w:cs="Arial"/>
          <w:sz w:val="22"/>
          <w:szCs w:val="22"/>
        </w:rPr>
      </w:pPr>
      <w:r w:rsidRPr="00E1106F">
        <w:rPr>
          <w:rFonts w:ascii="Arial" w:hAnsi="Arial" w:cs="Arial"/>
          <w:sz w:val="22"/>
          <w:szCs w:val="22"/>
        </w:rPr>
        <w:t xml:space="preserve">Planen Sie passend für einen Raum der Kindertageseinrichtung (Gruppenraum, Turnhalle, Werkraum…) eine </w:t>
      </w:r>
      <w:proofErr w:type="spellStart"/>
      <w:r w:rsidRPr="00E1106F">
        <w:rPr>
          <w:rFonts w:ascii="Arial" w:hAnsi="Arial" w:cs="Arial"/>
          <w:sz w:val="22"/>
          <w:szCs w:val="22"/>
        </w:rPr>
        <w:t>Literacy</w:t>
      </w:r>
      <w:proofErr w:type="spellEnd"/>
      <w:r w:rsidRPr="00E1106F">
        <w:rPr>
          <w:rFonts w:ascii="Arial" w:hAnsi="Arial" w:cs="Arial"/>
          <w:sz w:val="22"/>
          <w:szCs w:val="22"/>
        </w:rPr>
        <w:t>-bezogene Bildungsaktivität. Führen Sie die Aktivität in Ihrer Pra</w:t>
      </w:r>
      <w:r w:rsidR="002C3780">
        <w:rPr>
          <w:rFonts w:ascii="Arial" w:hAnsi="Arial" w:cs="Arial"/>
          <w:sz w:val="22"/>
          <w:szCs w:val="22"/>
        </w:rPr>
        <w:t>xis</w:t>
      </w:r>
      <w:r w:rsidRPr="00E1106F">
        <w:rPr>
          <w:rFonts w:ascii="Arial" w:hAnsi="Arial" w:cs="Arial"/>
          <w:sz w:val="22"/>
          <w:szCs w:val="22"/>
        </w:rPr>
        <w:t>einrichtung durch. Bereiten Sie</w:t>
      </w:r>
      <w:r w:rsidR="00F10E1D">
        <w:rPr>
          <w:rFonts w:ascii="Arial" w:hAnsi="Arial" w:cs="Arial"/>
          <w:sz w:val="22"/>
          <w:szCs w:val="22"/>
        </w:rPr>
        <w:t xml:space="preserve"> die Durchführung so auf, dass S</w:t>
      </w:r>
      <w:r w:rsidRPr="00E1106F">
        <w:rPr>
          <w:rFonts w:ascii="Arial" w:hAnsi="Arial" w:cs="Arial"/>
          <w:sz w:val="22"/>
          <w:szCs w:val="22"/>
        </w:rPr>
        <w:t>ie sie in der Klasse vorstellen können.</w:t>
      </w:r>
    </w:p>
    <w:p w14:paraId="070BE78A" w14:textId="29AD986C" w:rsidR="00E1106F" w:rsidRDefault="00E1106F" w:rsidP="00AC66EA">
      <w:pPr>
        <w:pStyle w:val="Listenabsatz"/>
        <w:numPr>
          <w:ilvl w:val="0"/>
          <w:numId w:val="29"/>
        </w:numPr>
        <w:tabs>
          <w:tab w:val="clear" w:pos="708"/>
        </w:tabs>
        <w:rPr>
          <w:rFonts w:ascii="Arial" w:hAnsi="Arial" w:cs="Arial"/>
          <w:sz w:val="22"/>
          <w:szCs w:val="22"/>
        </w:rPr>
      </w:pPr>
      <w:r w:rsidRPr="00E1106F">
        <w:rPr>
          <w:rFonts w:ascii="Arial" w:hAnsi="Arial" w:cs="Arial"/>
          <w:sz w:val="22"/>
          <w:szCs w:val="22"/>
        </w:rPr>
        <w:t xml:space="preserve">Bauen Sie die ideale </w:t>
      </w:r>
      <w:proofErr w:type="spellStart"/>
      <w:r w:rsidRPr="00E1106F">
        <w:rPr>
          <w:rFonts w:ascii="Arial" w:hAnsi="Arial" w:cs="Arial"/>
          <w:sz w:val="22"/>
          <w:szCs w:val="22"/>
        </w:rPr>
        <w:t>Literacy</w:t>
      </w:r>
      <w:proofErr w:type="spellEnd"/>
      <w:r w:rsidRPr="00E1106F">
        <w:rPr>
          <w:rFonts w:ascii="Arial" w:hAnsi="Arial" w:cs="Arial"/>
          <w:sz w:val="22"/>
          <w:szCs w:val="22"/>
        </w:rPr>
        <w:t>-Kita in Schuhkartons nach. Gestalten sie die Räume so, dass Kindern auch eigenaktive Zugänge zu Zeichen und Schrift ermöglicht werden. Er</w:t>
      </w:r>
      <w:r w:rsidR="00F10E1D">
        <w:rPr>
          <w:rFonts w:ascii="Arial" w:hAnsi="Arial" w:cs="Arial"/>
          <w:sz w:val="22"/>
          <w:szCs w:val="22"/>
        </w:rPr>
        <w:t>läutern</w:t>
      </w:r>
      <w:r w:rsidRPr="00E1106F">
        <w:rPr>
          <w:rFonts w:ascii="Arial" w:hAnsi="Arial" w:cs="Arial"/>
          <w:sz w:val="22"/>
          <w:szCs w:val="22"/>
        </w:rPr>
        <w:t xml:space="preserve"> Sie Ihre Gestaltungsentscheidungen schriftlich.</w:t>
      </w:r>
    </w:p>
    <w:p w14:paraId="4FA229D3" w14:textId="74C66AA7" w:rsidR="0038061B" w:rsidRDefault="0038061B" w:rsidP="0038061B">
      <w:pPr>
        <w:tabs>
          <w:tab w:val="clear" w:pos="708"/>
        </w:tabs>
        <w:rPr>
          <w:rFonts w:ascii="Arial" w:hAnsi="Arial" w:cs="Arial"/>
          <w:sz w:val="22"/>
          <w:szCs w:val="22"/>
        </w:rPr>
      </w:pPr>
    </w:p>
    <w:p w14:paraId="15C8020D" w14:textId="77777777" w:rsidR="0038061B" w:rsidRDefault="0038061B" w:rsidP="0038061B">
      <w:pPr>
        <w:tabs>
          <w:tab w:val="clear" w:pos="708"/>
        </w:tabs>
        <w:rPr>
          <w:rFonts w:ascii="Arial" w:hAnsi="Arial" w:cs="Arial"/>
          <w:sz w:val="22"/>
          <w:szCs w:val="22"/>
        </w:rPr>
        <w:sectPr w:rsidR="0038061B"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38061B" w:rsidRPr="00FF3A21" w14:paraId="21B021F1" w14:textId="77777777" w:rsidTr="0038061B">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BB3C049"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lastRenderedPageBreak/>
              <w:t xml:space="preserve">                                                                         </w:t>
            </w:r>
          </w:p>
          <w:p w14:paraId="37229615"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29E46DBD" w14:textId="0ABA0CC6"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F3A2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52AE7F"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DFD18DF"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FF3A21">
              <w:rPr>
                <w:rFonts w:ascii="Arial" w:hAnsi="Arial" w:cs="Arial"/>
                <w:sz w:val="22"/>
                <w:szCs w:val="22"/>
              </w:rPr>
              <w:t>BBS Musterhausen</w:t>
            </w:r>
          </w:p>
        </w:tc>
      </w:tr>
      <w:tr w:rsidR="0038061B" w:rsidRPr="00FF3A21" w14:paraId="58F16428" w14:textId="77777777" w:rsidTr="0038061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D12E8FF"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98185A8"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sz w:val="22"/>
                <w:szCs w:val="22"/>
              </w:rPr>
              <w:t>Pädagogische Begleitung von Bildungsprozessen II</w:t>
            </w:r>
          </w:p>
        </w:tc>
      </w:tr>
      <w:tr w:rsidR="0038061B" w:rsidRPr="00FF3A21" w14:paraId="1D3A8C36" w14:textId="77777777" w:rsidTr="0038061B">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F9C4279"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FF3A2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AF0408" w14:textId="77777777" w:rsidR="0038061B" w:rsidRPr="00FF3A21" w:rsidRDefault="0038061B" w:rsidP="00626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65179">
              <w:rPr>
                <w:rFonts w:ascii="Arial" w:hAnsi="Arial" w:cs="Arial"/>
                <w:sz w:val="22"/>
                <w:szCs w:val="22"/>
              </w:rPr>
              <w:t xml:space="preserve">Symbole, Zeichen, Schrift – </w:t>
            </w:r>
            <w:proofErr w:type="spellStart"/>
            <w:r w:rsidRPr="00C65179">
              <w:rPr>
                <w:rFonts w:ascii="Arial" w:hAnsi="Arial" w:cs="Arial"/>
                <w:sz w:val="22"/>
                <w:szCs w:val="22"/>
              </w:rPr>
              <w:t>Literacy</w:t>
            </w:r>
            <w:proofErr w:type="spellEnd"/>
            <w:r w:rsidRPr="00C65179">
              <w:rPr>
                <w:rFonts w:ascii="Arial" w:hAnsi="Arial" w:cs="Arial"/>
                <w:sz w:val="22"/>
                <w:szCs w:val="22"/>
              </w:rPr>
              <w:t xml:space="preserve"> fördern in der Kita</w:t>
            </w:r>
          </w:p>
        </w:tc>
      </w:tr>
    </w:tbl>
    <w:p w14:paraId="05230642" w14:textId="77777777" w:rsidR="0038061B" w:rsidRDefault="0038061B" w:rsidP="0038061B">
      <w:pPr>
        <w:keepNext/>
        <w:tabs>
          <w:tab w:val="clear" w:pos="708"/>
        </w:tabs>
        <w:spacing w:after="0" w:line="240" w:lineRule="auto"/>
        <w:outlineLvl w:val="0"/>
        <w:rPr>
          <w:rFonts w:ascii="Arial" w:hAnsi="Arial"/>
          <w:bCs/>
          <w:sz w:val="16"/>
          <w:szCs w:val="20"/>
          <w:lang w:eastAsia="de-DE"/>
        </w:rPr>
      </w:pPr>
    </w:p>
    <w:p w14:paraId="7FB1707E" w14:textId="1147A8CA" w:rsidR="0038061B" w:rsidRPr="0038061B" w:rsidRDefault="0038061B" w:rsidP="0038061B">
      <w:pPr>
        <w:keepNext/>
        <w:tabs>
          <w:tab w:val="clear" w:pos="708"/>
        </w:tabs>
        <w:spacing w:after="0" w:line="240" w:lineRule="auto"/>
        <w:jc w:val="center"/>
        <w:outlineLvl w:val="0"/>
        <w:rPr>
          <w:rFonts w:ascii="Arial" w:hAnsi="Arial"/>
          <w:bCs/>
          <w:sz w:val="16"/>
          <w:szCs w:val="20"/>
          <w:lang w:eastAsia="de-DE"/>
        </w:rPr>
      </w:pPr>
      <w:r w:rsidRPr="0038061B">
        <w:rPr>
          <w:rFonts w:ascii="Arial" w:hAnsi="Arial"/>
          <w:bCs/>
          <w:sz w:val="16"/>
          <w:szCs w:val="20"/>
          <w:lang w:eastAsia="de-DE"/>
        </w:rPr>
        <w:t xml:space="preserve">L. </w:t>
      </w:r>
      <w:proofErr w:type="spellStart"/>
      <w:r w:rsidRPr="0038061B">
        <w:rPr>
          <w:rFonts w:ascii="Arial" w:hAnsi="Arial"/>
          <w:bCs/>
          <w:sz w:val="16"/>
          <w:szCs w:val="20"/>
          <w:lang w:eastAsia="de-DE"/>
        </w:rPr>
        <w:t>Gleuwitz</w:t>
      </w:r>
      <w:proofErr w:type="spellEnd"/>
      <w:r w:rsidRPr="0038061B">
        <w:rPr>
          <w:rFonts w:ascii="Arial" w:hAnsi="Arial"/>
          <w:bCs/>
          <w:sz w:val="16"/>
          <w:szCs w:val="20"/>
          <w:lang w:eastAsia="de-DE"/>
        </w:rPr>
        <w:t>, B. Schäfer, FÖZ Nürnberg – Langwasser, TZ 1</w:t>
      </w:r>
    </w:p>
    <w:p w14:paraId="55358563" w14:textId="77777777" w:rsidR="0038061B" w:rsidRPr="0038061B" w:rsidRDefault="0038061B" w:rsidP="0038061B">
      <w:pPr>
        <w:tabs>
          <w:tab w:val="clear" w:pos="708"/>
        </w:tabs>
        <w:spacing w:after="0" w:line="240" w:lineRule="auto"/>
        <w:jc w:val="center"/>
        <w:rPr>
          <w:sz w:val="20"/>
          <w:szCs w:val="20"/>
          <w:lang w:eastAsia="de-DE"/>
        </w:rPr>
      </w:pPr>
    </w:p>
    <w:p w14:paraId="014B0B4C" w14:textId="77777777" w:rsidR="0038061B" w:rsidRPr="0038061B" w:rsidRDefault="0038061B" w:rsidP="0038061B">
      <w:pPr>
        <w:keepNext/>
        <w:tabs>
          <w:tab w:val="clear" w:pos="708"/>
        </w:tabs>
        <w:spacing w:after="0" w:line="240" w:lineRule="auto"/>
        <w:jc w:val="center"/>
        <w:outlineLvl w:val="0"/>
        <w:rPr>
          <w:rFonts w:ascii="Arial" w:hAnsi="Arial"/>
          <w:b/>
          <w:lang w:eastAsia="de-DE"/>
        </w:rPr>
      </w:pPr>
      <w:r w:rsidRPr="0038061B">
        <w:rPr>
          <w:rFonts w:ascii="Arial" w:hAnsi="Arial"/>
          <w:b/>
          <w:lang w:eastAsia="de-DE"/>
        </w:rPr>
        <w:t>Bilderbuchbetrachtung im Kindergarten</w:t>
      </w:r>
    </w:p>
    <w:p w14:paraId="36FD1E67" w14:textId="77777777" w:rsidR="0038061B" w:rsidRPr="0038061B" w:rsidRDefault="0038061B" w:rsidP="0038061B">
      <w:pPr>
        <w:tabs>
          <w:tab w:val="clear" w:pos="708"/>
        </w:tabs>
        <w:spacing w:after="0" w:line="240" w:lineRule="auto"/>
        <w:jc w:val="center"/>
        <w:rPr>
          <w:rFonts w:ascii="Arial" w:hAnsi="Arial" w:cs="Arial"/>
          <w:b/>
          <w:bCs/>
          <w:lang w:eastAsia="de-DE"/>
        </w:rPr>
      </w:pPr>
      <w:r w:rsidRPr="0038061B">
        <w:rPr>
          <w:rFonts w:ascii="Arial" w:hAnsi="Arial" w:cs="Arial"/>
          <w:b/>
          <w:bCs/>
          <w:lang w:eastAsia="de-DE"/>
        </w:rPr>
        <w:t>unter dem Aspekt sprachlicher Förderung</w:t>
      </w:r>
    </w:p>
    <w:p w14:paraId="27842D50" w14:textId="77777777" w:rsidR="0038061B" w:rsidRPr="0038061B" w:rsidRDefault="0038061B" w:rsidP="0038061B">
      <w:pPr>
        <w:tabs>
          <w:tab w:val="clear" w:pos="708"/>
        </w:tabs>
        <w:spacing w:after="0" w:line="240" w:lineRule="auto"/>
        <w:jc w:val="center"/>
        <w:rPr>
          <w:rFonts w:ascii="Arial" w:hAnsi="Arial" w:cs="Arial"/>
          <w:b/>
          <w:bCs/>
          <w:lang w:eastAsia="de-DE"/>
        </w:rPr>
      </w:pPr>
    </w:p>
    <w:p w14:paraId="14CB177A" w14:textId="77777777" w:rsidR="0038061B" w:rsidRPr="0038061B" w:rsidRDefault="0038061B" w:rsidP="0038061B">
      <w:pPr>
        <w:tabs>
          <w:tab w:val="clear" w:pos="708"/>
        </w:tabs>
        <w:spacing w:after="0"/>
        <w:jc w:val="center"/>
        <w:rPr>
          <w:rFonts w:ascii="Arial" w:hAnsi="Arial" w:cs="Arial"/>
          <w:b/>
          <w:sz w:val="22"/>
          <w:szCs w:val="22"/>
          <w:lang w:eastAsia="de-DE"/>
        </w:rPr>
      </w:pPr>
      <w:r w:rsidRPr="0038061B">
        <w:rPr>
          <w:rFonts w:ascii="Arial" w:hAnsi="Arial" w:cs="Arial"/>
          <w:b/>
          <w:sz w:val="22"/>
          <w:szCs w:val="22"/>
          <w:lang w:eastAsia="de-DE"/>
        </w:rPr>
        <w:t>„Bilderbücher sind geduldig“</w:t>
      </w:r>
    </w:p>
    <w:p w14:paraId="4E506CC0" w14:textId="77777777" w:rsidR="0038061B" w:rsidRPr="0038061B" w:rsidRDefault="0038061B" w:rsidP="0038061B">
      <w:pPr>
        <w:tabs>
          <w:tab w:val="clear" w:pos="708"/>
        </w:tabs>
        <w:spacing w:after="0"/>
        <w:jc w:val="center"/>
        <w:rPr>
          <w:rFonts w:ascii="Arial" w:hAnsi="Arial" w:cs="Arial"/>
          <w:bCs/>
          <w:sz w:val="22"/>
          <w:szCs w:val="22"/>
          <w:lang w:eastAsia="de-DE"/>
        </w:rPr>
      </w:pPr>
      <w:r w:rsidRPr="0038061B">
        <w:rPr>
          <w:rFonts w:ascii="Arial" w:hAnsi="Arial" w:cs="Arial"/>
          <w:bCs/>
          <w:sz w:val="22"/>
          <w:szCs w:val="22"/>
          <w:lang w:eastAsia="de-DE"/>
        </w:rPr>
        <w:t>(Jerome Bruner)</w:t>
      </w:r>
    </w:p>
    <w:p w14:paraId="7E68DBE3" w14:textId="77777777" w:rsidR="0038061B" w:rsidRPr="0038061B" w:rsidRDefault="0038061B" w:rsidP="0038061B">
      <w:pPr>
        <w:tabs>
          <w:tab w:val="clear" w:pos="708"/>
        </w:tabs>
        <w:spacing w:after="0"/>
        <w:jc w:val="both"/>
        <w:rPr>
          <w:rFonts w:ascii="Arial" w:hAnsi="Arial" w:cs="Arial"/>
          <w:b/>
          <w:sz w:val="22"/>
          <w:szCs w:val="22"/>
          <w:lang w:eastAsia="de-DE"/>
        </w:rPr>
      </w:pPr>
    </w:p>
    <w:p w14:paraId="17C88103" w14:textId="77777777" w:rsidR="0038061B" w:rsidRPr="0038061B" w:rsidRDefault="0038061B" w:rsidP="00AC66EA">
      <w:pPr>
        <w:numPr>
          <w:ilvl w:val="0"/>
          <w:numId w:val="30"/>
        </w:numPr>
        <w:tabs>
          <w:tab w:val="clear" w:pos="720"/>
          <w:tab w:val="num" w:pos="360"/>
        </w:tabs>
        <w:spacing w:after="0"/>
        <w:ind w:left="360"/>
        <w:jc w:val="both"/>
        <w:rPr>
          <w:rFonts w:ascii="Arial" w:hAnsi="Arial" w:cs="Arial"/>
          <w:b/>
          <w:sz w:val="22"/>
          <w:szCs w:val="22"/>
          <w:lang w:eastAsia="de-DE"/>
        </w:rPr>
      </w:pPr>
      <w:r w:rsidRPr="0038061B">
        <w:rPr>
          <w:rFonts w:ascii="Arial" w:hAnsi="Arial" w:cs="Arial"/>
          <w:b/>
          <w:sz w:val="22"/>
          <w:szCs w:val="22"/>
          <w:lang w:eastAsia="de-DE"/>
        </w:rPr>
        <w:t>Die Bedeutung des Bilderbuches für die Sprachentwicklung</w:t>
      </w:r>
    </w:p>
    <w:p w14:paraId="020A1926" w14:textId="77777777" w:rsidR="0038061B" w:rsidRPr="0038061B" w:rsidRDefault="0038061B" w:rsidP="0038061B">
      <w:pPr>
        <w:tabs>
          <w:tab w:val="clear" w:pos="708"/>
        </w:tabs>
        <w:spacing w:after="0"/>
        <w:ind w:left="360"/>
        <w:jc w:val="both"/>
        <w:rPr>
          <w:rFonts w:ascii="Arial" w:hAnsi="Arial" w:cs="Arial"/>
          <w:b/>
          <w:sz w:val="22"/>
          <w:szCs w:val="22"/>
          <w:lang w:eastAsia="de-DE"/>
        </w:rPr>
      </w:pPr>
    </w:p>
    <w:p w14:paraId="58737E1A" w14:textId="77777777" w:rsidR="0038061B" w:rsidRPr="0038061B" w:rsidRDefault="0038061B" w:rsidP="0038061B">
      <w:pPr>
        <w:pBdr>
          <w:top w:val="single" w:sz="4" w:space="1" w:color="auto"/>
          <w:left w:val="single" w:sz="4" w:space="4" w:color="auto"/>
          <w:bottom w:val="single" w:sz="4" w:space="1" w:color="auto"/>
          <w:right w:val="single" w:sz="4" w:space="4" w:color="auto"/>
        </w:pBdr>
        <w:tabs>
          <w:tab w:val="clear" w:pos="708"/>
        </w:tabs>
        <w:spacing w:after="0"/>
        <w:jc w:val="both"/>
        <w:rPr>
          <w:rFonts w:ascii="Arial" w:hAnsi="Arial" w:cs="Arial"/>
          <w:sz w:val="22"/>
          <w:szCs w:val="22"/>
          <w:lang w:eastAsia="de-DE"/>
        </w:rPr>
      </w:pPr>
      <w:r w:rsidRPr="0038061B">
        <w:rPr>
          <w:rFonts w:ascii="Arial" w:hAnsi="Arial" w:cs="Arial"/>
          <w:sz w:val="22"/>
          <w:szCs w:val="22"/>
          <w:lang w:eastAsia="de-DE"/>
        </w:rPr>
        <w:t>Das gemeinsame Bilderbuch-Lesen kann als Protosituation für Spracheinführung gelten.</w:t>
      </w:r>
    </w:p>
    <w:p w14:paraId="61B9873C" w14:textId="77777777" w:rsidR="0038061B" w:rsidRPr="0038061B" w:rsidRDefault="0038061B" w:rsidP="0038061B">
      <w:pPr>
        <w:pBdr>
          <w:top w:val="single" w:sz="4" w:space="1" w:color="auto"/>
          <w:left w:val="single" w:sz="4" w:space="4" w:color="auto"/>
          <w:bottom w:val="single" w:sz="4" w:space="1" w:color="auto"/>
          <w:right w:val="single" w:sz="4" w:space="4" w:color="auto"/>
        </w:pBdr>
        <w:tabs>
          <w:tab w:val="clear" w:pos="708"/>
        </w:tabs>
        <w:spacing w:after="0"/>
        <w:jc w:val="both"/>
        <w:rPr>
          <w:rFonts w:ascii="Arial" w:hAnsi="Arial" w:cs="Arial"/>
          <w:sz w:val="22"/>
          <w:szCs w:val="22"/>
          <w:lang w:eastAsia="de-DE"/>
        </w:rPr>
      </w:pPr>
      <w:r w:rsidRPr="0038061B">
        <w:rPr>
          <w:rFonts w:ascii="Arial" w:hAnsi="Arial" w:cs="Arial"/>
          <w:sz w:val="22"/>
          <w:szCs w:val="22"/>
          <w:lang w:eastAsia="de-DE"/>
        </w:rPr>
        <w:t>Kinder, die besonders häufig Bilderbücher lesen, machen schnellere Sprachfortschritte.</w:t>
      </w:r>
    </w:p>
    <w:p w14:paraId="2585E6D5" w14:textId="77777777" w:rsidR="0038061B" w:rsidRPr="0038061B" w:rsidRDefault="0038061B" w:rsidP="0038061B">
      <w:pPr>
        <w:pBdr>
          <w:top w:val="single" w:sz="4" w:space="1" w:color="auto"/>
          <w:left w:val="single" w:sz="4" w:space="4" w:color="auto"/>
          <w:bottom w:val="single" w:sz="4" w:space="1" w:color="auto"/>
          <w:right w:val="single" w:sz="4" w:space="4" w:color="auto"/>
        </w:pBdr>
        <w:tabs>
          <w:tab w:val="clear" w:pos="708"/>
        </w:tabs>
        <w:spacing w:after="0"/>
        <w:jc w:val="both"/>
        <w:rPr>
          <w:rFonts w:ascii="Arial" w:hAnsi="Arial" w:cs="Arial"/>
          <w:sz w:val="22"/>
          <w:szCs w:val="22"/>
          <w:lang w:eastAsia="de-DE"/>
        </w:rPr>
      </w:pPr>
      <w:r w:rsidRPr="0038061B">
        <w:rPr>
          <w:rFonts w:ascii="Arial" w:hAnsi="Arial" w:cs="Arial"/>
          <w:sz w:val="22"/>
          <w:szCs w:val="22"/>
          <w:lang w:eastAsia="de-DE"/>
        </w:rPr>
        <w:t>Bilderbücher sind nur dann sprachförderlich, wenn sie gemeinsam betrachtet und besprochen werden. Dies dient dann auch der Lesepropädeutik und Leseförderung.</w:t>
      </w:r>
    </w:p>
    <w:p w14:paraId="1CF551A6" w14:textId="77777777" w:rsidR="0038061B" w:rsidRPr="0038061B" w:rsidRDefault="0038061B" w:rsidP="0038061B">
      <w:pPr>
        <w:tabs>
          <w:tab w:val="clear" w:pos="708"/>
        </w:tabs>
        <w:spacing w:after="0"/>
        <w:jc w:val="both"/>
        <w:rPr>
          <w:rFonts w:ascii="Arial" w:hAnsi="Arial" w:cs="Arial"/>
          <w:b/>
          <w:sz w:val="22"/>
          <w:szCs w:val="22"/>
          <w:lang w:eastAsia="de-DE"/>
        </w:rPr>
      </w:pPr>
    </w:p>
    <w:p w14:paraId="0A49FFBC" w14:textId="77777777" w:rsidR="0038061B" w:rsidRPr="0038061B" w:rsidRDefault="0038061B" w:rsidP="0038061B">
      <w:pPr>
        <w:tabs>
          <w:tab w:val="clear" w:pos="708"/>
        </w:tabs>
        <w:spacing w:before="240" w:after="0"/>
        <w:jc w:val="both"/>
        <w:rPr>
          <w:rFonts w:ascii="Arial" w:hAnsi="Arial" w:cs="Arial"/>
          <w:bCs/>
          <w:sz w:val="22"/>
          <w:szCs w:val="22"/>
          <w:lang w:eastAsia="de-DE"/>
        </w:rPr>
      </w:pPr>
      <w:r w:rsidRPr="0038061B">
        <w:rPr>
          <w:rFonts w:ascii="Arial" w:hAnsi="Arial" w:cs="Arial"/>
          <w:bCs/>
          <w:sz w:val="22"/>
          <w:szCs w:val="22"/>
          <w:lang w:eastAsia="de-DE"/>
        </w:rPr>
        <w:t xml:space="preserve">Bilderbuch-Betrachtung ist ein Teil der Förderung von </w:t>
      </w:r>
      <w:proofErr w:type="spellStart"/>
      <w:r w:rsidRPr="0038061B">
        <w:rPr>
          <w:rFonts w:ascii="Arial" w:hAnsi="Arial" w:cs="Arial"/>
          <w:bCs/>
          <w:sz w:val="22"/>
          <w:szCs w:val="22"/>
          <w:lang w:eastAsia="de-DE"/>
        </w:rPr>
        <w:t>Literacy</w:t>
      </w:r>
      <w:proofErr w:type="spellEnd"/>
      <w:r w:rsidRPr="0038061B">
        <w:rPr>
          <w:rFonts w:ascii="Arial" w:hAnsi="Arial" w:cs="Arial"/>
          <w:bCs/>
          <w:sz w:val="22"/>
          <w:szCs w:val="22"/>
          <w:lang w:eastAsia="de-DE"/>
        </w:rPr>
        <w:t xml:space="preserve"> (</w:t>
      </w:r>
      <w:proofErr w:type="spellStart"/>
      <w:r w:rsidRPr="0038061B">
        <w:rPr>
          <w:rFonts w:ascii="Arial" w:hAnsi="Arial" w:cs="Arial"/>
          <w:bCs/>
          <w:sz w:val="22"/>
          <w:szCs w:val="22"/>
          <w:lang w:eastAsia="de-DE"/>
        </w:rPr>
        <w:t>Literacy</w:t>
      </w:r>
      <w:proofErr w:type="spellEnd"/>
      <w:r w:rsidRPr="0038061B">
        <w:rPr>
          <w:rFonts w:ascii="Arial" w:hAnsi="Arial" w:cs="Arial"/>
          <w:bCs/>
          <w:sz w:val="22"/>
          <w:szCs w:val="22"/>
          <w:lang w:eastAsia="de-DE"/>
        </w:rPr>
        <w:t xml:space="preserve"> –Kultur ist Lese, Erzähl- und Schriftkultur).</w:t>
      </w:r>
    </w:p>
    <w:p w14:paraId="53E48C23"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 xml:space="preserve">Es besteht eine enge Koppelung von Sprache  bzw. Sprachentwicklung bzw. Sprachentwicklung und </w:t>
      </w:r>
      <w:proofErr w:type="spellStart"/>
      <w:r w:rsidRPr="0038061B">
        <w:rPr>
          <w:rFonts w:ascii="Arial" w:hAnsi="Arial" w:cs="Arial"/>
          <w:sz w:val="22"/>
          <w:szCs w:val="22"/>
          <w:lang w:eastAsia="de-DE"/>
        </w:rPr>
        <w:t>Literacy</w:t>
      </w:r>
      <w:proofErr w:type="spellEnd"/>
      <w:r w:rsidRPr="0038061B">
        <w:rPr>
          <w:rFonts w:ascii="Arial" w:hAnsi="Arial" w:cs="Arial"/>
          <w:sz w:val="22"/>
          <w:szCs w:val="22"/>
          <w:lang w:eastAsia="de-DE"/>
        </w:rPr>
        <w:t>. Zentrale Thesen dazu sind (von Dr. M. Ulich zusammengefasst):</w:t>
      </w:r>
    </w:p>
    <w:p w14:paraId="01E10771"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 xml:space="preserve">Die Erfahrungen, die Kinder bereits in der frühen Kindheit mit verschiedenen Aspekten von </w:t>
      </w:r>
      <w:proofErr w:type="spellStart"/>
      <w:r w:rsidRPr="0038061B">
        <w:rPr>
          <w:rFonts w:ascii="Arial" w:hAnsi="Arial" w:cs="Arial"/>
          <w:sz w:val="22"/>
          <w:szCs w:val="22"/>
          <w:lang w:eastAsia="de-DE"/>
        </w:rPr>
        <w:t>Literacy</w:t>
      </w:r>
      <w:proofErr w:type="spellEnd"/>
      <w:r w:rsidRPr="0038061B">
        <w:rPr>
          <w:rFonts w:ascii="Arial" w:hAnsi="Arial" w:cs="Arial"/>
          <w:sz w:val="22"/>
          <w:szCs w:val="22"/>
          <w:lang w:eastAsia="de-DE"/>
        </w:rPr>
        <w:t xml:space="preserve"> machen, gehören wesentlich zur sprachlichen Bildung und wirken sich auf verschiedenen Ebenen aus:</w:t>
      </w:r>
    </w:p>
    <w:p w14:paraId="30E71CAB" w14:textId="77777777" w:rsidR="0038061B" w:rsidRPr="0038061B" w:rsidRDefault="0038061B" w:rsidP="00AC66EA">
      <w:pPr>
        <w:numPr>
          <w:ilvl w:val="0"/>
          <w:numId w:val="32"/>
        </w:numPr>
        <w:spacing w:before="120" w:after="0"/>
        <w:ind w:left="714" w:hanging="357"/>
        <w:jc w:val="both"/>
        <w:rPr>
          <w:rFonts w:ascii="Arial" w:hAnsi="Arial" w:cs="Arial"/>
          <w:sz w:val="22"/>
          <w:szCs w:val="22"/>
          <w:lang w:eastAsia="de-DE"/>
        </w:rPr>
      </w:pPr>
      <w:r w:rsidRPr="0038061B">
        <w:rPr>
          <w:rFonts w:ascii="Arial" w:hAnsi="Arial" w:cs="Arial"/>
          <w:sz w:val="22"/>
          <w:szCs w:val="22"/>
          <w:lang w:eastAsia="de-DE"/>
        </w:rPr>
        <w:t>Kompetenz, z.B. durch Sprachzuwachs</w:t>
      </w:r>
    </w:p>
    <w:p w14:paraId="2D43A2D1" w14:textId="77777777" w:rsidR="0038061B" w:rsidRPr="0038061B" w:rsidRDefault="0038061B" w:rsidP="00AC66EA">
      <w:pPr>
        <w:numPr>
          <w:ilvl w:val="0"/>
          <w:numId w:val="32"/>
        </w:numPr>
        <w:spacing w:before="120" w:after="0"/>
        <w:ind w:left="714" w:hanging="357"/>
        <w:jc w:val="both"/>
        <w:rPr>
          <w:rFonts w:ascii="Arial" w:hAnsi="Arial" w:cs="Arial"/>
          <w:sz w:val="22"/>
          <w:szCs w:val="22"/>
          <w:lang w:eastAsia="de-DE"/>
        </w:rPr>
      </w:pPr>
      <w:r w:rsidRPr="0038061B">
        <w:rPr>
          <w:rFonts w:ascii="Arial" w:hAnsi="Arial" w:cs="Arial"/>
          <w:sz w:val="22"/>
          <w:szCs w:val="22"/>
          <w:lang w:eastAsia="de-DE"/>
        </w:rPr>
        <w:t>Wissen (z.B. über Buchkultur oder die Funktionen von Schrift, also metasprachliches Wissen)</w:t>
      </w:r>
    </w:p>
    <w:p w14:paraId="16C9FC7A" w14:textId="77777777" w:rsidR="0038061B" w:rsidRPr="0038061B" w:rsidRDefault="0038061B" w:rsidP="00AC66EA">
      <w:pPr>
        <w:numPr>
          <w:ilvl w:val="0"/>
          <w:numId w:val="32"/>
        </w:numPr>
        <w:spacing w:before="120" w:after="0"/>
        <w:ind w:left="714" w:hanging="357"/>
        <w:jc w:val="both"/>
        <w:rPr>
          <w:rFonts w:ascii="Arial" w:hAnsi="Arial" w:cs="Arial"/>
          <w:sz w:val="22"/>
          <w:szCs w:val="22"/>
          <w:lang w:eastAsia="de-DE"/>
        </w:rPr>
      </w:pPr>
      <w:r w:rsidRPr="0038061B">
        <w:rPr>
          <w:rFonts w:ascii="Arial" w:hAnsi="Arial" w:cs="Arial"/>
          <w:sz w:val="22"/>
          <w:szCs w:val="22"/>
          <w:lang w:eastAsia="de-DE"/>
        </w:rPr>
        <w:t>Einstellungen (z.B. Neugier auf Geschichten, Freude an Büchern)</w:t>
      </w:r>
    </w:p>
    <w:p w14:paraId="5DE791E9" w14:textId="77777777" w:rsidR="0038061B" w:rsidRPr="0038061B" w:rsidRDefault="0038061B" w:rsidP="00AC66EA">
      <w:pPr>
        <w:numPr>
          <w:ilvl w:val="0"/>
          <w:numId w:val="32"/>
        </w:numPr>
        <w:spacing w:before="120" w:after="0"/>
        <w:ind w:left="714" w:hanging="357"/>
        <w:jc w:val="both"/>
        <w:rPr>
          <w:rFonts w:ascii="Arial" w:hAnsi="Arial" w:cs="Arial"/>
          <w:sz w:val="22"/>
          <w:szCs w:val="22"/>
          <w:lang w:eastAsia="de-DE"/>
        </w:rPr>
      </w:pPr>
      <w:r w:rsidRPr="0038061B">
        <w:rPr>
          <w:rFonts w:ascii="Arial" w:hAnsi="Arial" w:cs="Arial"/>
          <w:sz w:val="22"/>
          <w:szCs w:val="22"/>
          <w:lang w:eastAsia="de-DE"/>
        </w:rPr>
        <w:t>langfristige Entwicklungsvorteile im Bereich Sprachkompetenz und beim Lesen und Schreiben</w:t>
      </w:r>
    </w:p>
    <w:p w14:paraId="17D57D53" w14:textId="179E0FAC" w:rsidR="0038061B" w:rsidRPr="0038061B" w:rsidRDefault="0038061B" w:rsidP="00AC66EA">
      <w:pPr>
        <w:numPr>
          <w:ilvl w:val="0"/>
          <w:numId w:val="32"/>
        </w:numPr>
        <w:spacing w:before="120" w:after="0"/>
        <w:ind w:left="714" w:hanging="357"/>
        <w:jc w:val="both"/>
        <w:rPr>
          <w:rFonts w:ascii="Arial" w:hAnsi="Arial" w:cs="Arial"/>
          <w:sz w:val="22"/>
          <w:szCs w:val="22"/>
          <w:lang w:eastAsia="de-DE"/>
        </w:rPr>
      </w:pPr>
      <w:proofErr w:type="spellStart"/>
      <w:r w:rsidRPr="0038061B">
        <w:rPr>
          <w:rFonts w:ascii="Arial" w:hAnsi="Arial" w:cs="Arial"/>
          <w:sz w:val="22"/>
          <w:szCs w:val="22"/>
          <w:lang w:eastAsia="de-DE"/>
        </w:rPr>
        <w:t>Literacy</w:t>
      </w:r>
      <w:proofErr w:type="spellEnd"/>
      <w:r w:rsidRPr="0038061B">
        <w:rPr>
          <w:rFonts w:ascii="Arial" w:hAnsi="Arial" w:cs="Arial"/>
          <w:sz w:val="22"/>
          <w:szCs w:val="22"/>
          <w:lang w:eastAsia="de-DE"/>
        </w:rPr>
        <w:t>-Erfahrungen von Kindern können sehr unterschiedlich sein, deshalb besteht in Deutschland eine große Chancenungleichheit zwischen privilegierten und weniger privilegierten K</w:t>
      </w:r>
      <w:r w:rsidR="00CE7001">
        <w:rPr>
          <w:rFonts w:ascii="Arial" w:hAnsi="Arial" w:cs="Arial"/>
          <w:sz w:val="22"/>
          <w:szCs w:val="22"/>
          <w:lang w:eastAsia="de-DE"/>
        </w:rPr>
        <w:t>i</w:t>
      </w:r>
      <w:r w:rsidRPr="0038061B">
        <w:rPr>
          <w:rFonts w:ascii="Arial" w:hAnsi="Arial" w:cs="Arial"/>
          <w:sz w:val="22"/>
          <w:szCs w:val="22"/>
          <w:lang w:eastAsia="de-DE"/>
        </w:rPr>
        <w:t>ndern</w:t>
      </w:r>
    </w:p>
    <w:p w14:paraId="74359F48"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 xml:space="preserve">Die wichtigste </w:t>
      </w:r>
      <w:proofErr w:type="spellStart"/>
      <w:r w:rsidRPr="0038061B">
        <w:rPr>
          <w:rFonts w:ascii="Arial" w:hAnsi="Arial" w:cs="Arial"/>
          <w:sz w:val="22"/>
          <w:szCs w:val="22"/>
          <w:lang w:eastAsia="de-DE"/>
        </w:rPr>
        <w:t>Literacy</w:t>
      </w:r>
      <w:proofErr w:type="spellEnd"/>
      <w:r w:rsidRPr="0038061B">
        <w:rPr>
          <w:rFonts w:ascii="Arial" w:hAnsi="Arial" w:cs="Arial"/>
          <w:sz w:val="22"/>
          <w:szCs w:val="22"/>
          <w:lang w:eastAsia="de-DE"/>
        </w:rPr>
        <w:t>-Aktivität ist das Betrachten von Bilderbüchern, weil es erwiesenermaßen zu den wirksamsten Formen der Sprachförderung gehört.</w:t>
      </w:r>
    </w:p>
    <w:p w14:paraId="1DF7AC64" w14:textId="77777777" w:rsidR="00CE7001" w:rsidRDefault="00CE7001" w:rsidP="0038061B">
      <w:pPr>
        <w:tabs>
          <w:tab w:val="clear" w:pos="708"/>
        </w:tabs>
        <w:spacing w:before="240" w:after="0"/>
        <w:jc w:val="both"/>
        <w:rPr>
          <w:rFonts w:ascii="Arial" w:hAnsi="Arial" w:cs="Arial"/>
          <w:sz w:val="22"/>
          <w:szCs w:val="22"/>
          <w:lang w:eastAsia="de-DE"/>
        </w:rPr>
      </w:pPr>
    </w:p>
    <w:p w14:paraId="482C8DF5" w14:textId="25CBFEB8"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Dazu gibt es eine Untersuchung:</w:t>
      </w:r>
    </w:p>
    <w:p w14:paraId="704ED322"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 xml:space="preserve">H. Grimm (2003): Vergleich zweier Interventionsprogramme Bilderbuchprogramm und Konversationsprogramm) mit Müttern als </w:t>
      </w:r>
      <w:proofErr w:type="spellStart"/>
      <w:r w:rsidRPr="0038061B">
        <w:rPr>
          <w:rFonts w:ascii="Arial" w:hAnsi="Arial" w:cs="Arial"/>
          <w:sz w:val="22"/>
          <w:szCs w:val="22"/>
          <w:lang w:eastAsia="de-DE"/>
        </w:rPr>
        <w:t>Kotherapeutinnen</w:t>
      </w:r>
      <w:proofErr w:type="spellEnd"/>
      <w:r w:rsidRPr="0038061B">
        <w:rPr>
          <w:rFonts w:ascii="Arial" w:hAnsi="Arial" w:cs="Arial"/>
          <w:sz w:val="22"/>
          <w:szCs w:val="22"/>
          <w:lang w:eastAsia="de-DE"/>
        </w:rPr>
        <w:t xml:space="preserve"> (Dale und Team 1996)</w:t>
      </w:r>
    </w:p>
    <w:p w14:paraId="1B06A51B" w14:textId="77777777" w:rsidR="0038061B" w:rsidRPr="0038061B" w:rsidRDefault="0038061B" w:rsidP="00AC66EA">
      <w:pPr>
        <w:numPr>
          <w:ilvl w:val="0"/>
          <w:numId w:val="33"/>
        </w:num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Bilderbuch-Programm: Beim gemeinsamen Anschauen eines Bilderbuches produziert die Mutter komplexere Sätze als bei der Körperpflege oder den Mahlzeiten. Während des Vorlesens erfolgt die Einführung neuer Wörter; die Herstellung eines gemeinsamen Aufmerksamkeitsfokus wird erleichtert; semantische Kontingenz zwischen kindlichen Fragen und mütterlichen Antworten wird hergestellt.</w:t>
      </w:r>
    </w:p>
    <w:p w14:paraId="68F8CA0F"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t>Ergebnis: Signifikanter Haupteffekt zugunsten des Bilderbuch-Programms:</w:t>
      </w:r>
    </w:p>
    <w:p w14:paraId="2B6C85B4" w14:textId="77777777" w:rsidR="0038061B" w:rsidRPr="0038061B" w:rsidRDefault="0038061B" w:rsidP="00AC66EA">
      <w:pPr>
        <w:numPr>
          <w:ilvl w:val="0"/>
          <w:numId w:val="31"/>
        </w:num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Die damit trainierten Mütter stellten mehr W-Fragen und offene Fragen und wiederholten häufiger die kindlichen Äußerungen</w:t>
      </w:r>
    </w:p>
    <w:p w14:paraId="7D522593" w14:textId="77777777" w:rsidR="0038061B" w:rsidRPr="0038061B" w:rsidRDefault="0038061B" w:rsidP="00AC66EA">
      <w:pPr>
        <w:numPr>
          <w:ilvl w:val="0"/>
          <w:numId w:val="31"/>
        </w:num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Die Kinder produzierten signifikant mehr (allgemein) und signifikant längere Äußerungen (bei der Bilderbuchbetrachtung).</w:t>
      </w:r>
    </w:p>
    <w:p w14:paraId="36CC0BF0" w14:textId="77777777" w:rsidR="0038061B" w:rsidRPr="0038061B" w:rsidRDefault="0038061B" w:rsidP="0038061B">
      <w:pPr>
        <w:tabs>
          <w:tab w:val="clear" w:pos="708"/>
        </w:tabs>
        <w:spacing w:after="0"/>
        <w:jc w:val="both"/>
        <w:rPr>
          <w:rFonts w:ascii="Arial" w:hAnsi="Arial" w:cs="Arial"/>
          <w:sz w:val="22"/>
          <w:szCs w:val="22"/>
          <w:lang w:eastAsia="de-DE"/>
        </w:rPr>
      </w:pPr>
    </w:p>
    <w:p w14:paraId="500B003B" w14:textId="77777777" w:rsidR="0038061B" w:rsidRPr="0038061B" w:rsidRDefault="0038061B" w:rsidP="00AC66EA">
      <w:pPr>
        <w:numPr>
          <w:ilvl w:val="0"/>
          <w:numId w:val="30"/>
        </w:numPr>
        <w:tabs>
          <w:tab w:val="clear" w:pos="720"/>
          <w:tab w:val="num" w:pos="360"/>
        </w:tabs>
        <w:spacing w:after="0"/>
        <w:ind w:left="360"/>
        <w:jc w:val="both"/>
        <w:rPr>
          <w:rFonts w:ascii="Arial" w:hAnsi="Arial" w:cs="Arial"/>
          <w:b/>
          <w:sz w:val="22"/>
          <w:szCs w:val="22"/>
          <w:lang w:eastAsia="de-DE"/>
        </w:rPr>
      </w:pPr>
      <w:r w:rsidRPr="0038061B">
        <w:rPr>
          <w:rFonts w:ascii="Arial" w:hAnsi="Arial" w:cs="Arial"/>
          <w:b/>
          <w:sz w:val="22"/>
          <w:szCs w:val="22"/>
          <w:lang w:eastAsia="de-DE"/>
        </w:rPr>
        <w:t>Auswahlkriterien für Bilderbücher</w:t>
      </w:r>
    </w:p>
    <w:p w14:paraId="5114AC67" w14:textId="77777777" w:rsidR="0038061B" w:rsidRPr="0038061B" w:rsidRDefault="0038061B" w:rsidP="0038061B">
      <w:pPr>
        <w:tabs>
          <w:tab w:val="clear" w:pos="708"/>
        </w:tabs>
        <w:spacing w:after="0"/>
        <w:jc w:val="both"/>
        <w:rPr>
          <w:rFonts w:ascii="Arial" w:hAnsi="Arial" w:cs="Arial"/>
          <w:sz w:val="22"/>
          <w:szCs w:val="22"/>
          <w:lang w:eastAsia="de-DE"/>
        </w:rPr>
      </w:pPr>
    </w:p>
    <w:tbl>
      <w:tblPr>
        <w:tblW w:w="921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1"/>
      </w:tblGrid>
      <w:tr w:rsidR="0038061B" w:rsidRPr="0038061B" w14:paraId="674D87F1" w14:textId="77777777" w:rsidTr="00626CC0">
        <w:trPr>
          <w:trHeight w:val="880"/>
        </w:trPr>
        <w:tc>
          <w:tcPr>
            <w:tcW w:w="9211" w:type="dxa"/>
          </w:tcPr>
          <w:p w14:paraId="2126C483" w14:textId="77777777" w:rsidR="0038061B" w:rsidRPr="0038061B" w:rsidRDefault="0038061B" w:rsidP="0038061B">
            <w:pPr>
              <w:tabs>
                <w:tab w:val="clear" w:pos="708"/>
              </w:tabs>
              <w:spacing w:after="0"/>
              <w:jc w:val="both"/>
              <w:rPr>
                <w:rFonts w:ascii="Arial" w:hAnsi="Arial" w:cs="Arial"/>
                <w:sz w:val="22"/>
                <w:szCs w:val="22"/>
                <w:lang w:eastAsia="de-DE"/>
              </w:rPr>
            </w:pPr>
            <w:r w:rsidRPr="0038061B">
              <w:rPr>
                <w:rFonts w:ascii="Arial" w:hAnsi="Arial" w:cs="Arial"/>
                <w:sz w:val="22"/>
                <w:szCs w:val="22"/>
                <w:lang w:eastAsia="de-DE"/>
              </w:rPr>
              <w:t>Ein Bilderbuch soll es den Kindern ermöglichen, ihre eigenen Erfahrungen zu verbalisieren, zu verarbeiten, zu fragen, zu fantasieren und mit anderen in einen Dialog zu treten.</w:t>
            </w:r>
          </w:p>
        </w:tc>
      </w:tr>
    </w:tbl>
    <w:p w14:paraId="246504CA" w14:textId="77777777" w:rsidR="0038061B" w:rsidRPr="0038061B" w:rsidRDefault="0038061B" w:rsidP="0038061B">
      <w:pPr>
        <w:tabs>
          <w:tab w:val="clear" w:pos="708"/>
        </w:tabs>
        <w:spacing w:after="0"/>
        <w:jc w:val="both"/>
        <w:rPr>
          <w:rFonts w:ascii="Arial" w:hAnsi="Arial" w:cs="Arial"/>
          <w:sz w:val="22"/>
          <w:szCs w:val="22"/>
          <w:lang w:eastAsia="de-DE"/>
        </w:rPr>
      </w:pPr>
    </w:p>
    <w:p w14:paraId="527583DC" w14:textId="77777777" w:rsidR="0038061B" w:rsidRPr="0038061B" w:rsidRDefault="0038061B" w:rsidP="00AC66EA">
      <w:pPr>
        <w:numPr>
          <w:ilvl w:val="0"/>
          <w:numId w:val="31"/>
        </w:num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Inhalt: altersangemessen, an der Lebenswelt der Kinder orientiert, Möglichkeit der Identifikation</w:t>
      </w:r>
    </w:p>
    <w:p w14:paraId="01507DE5" w14:textId="77777777" w:rsidR="0038061B" w:rsidRPr="0038061B" w:rsidRDefault="0038061B" w:rsidP="00AC66EA">
      <w:pPr>
        <w:numPr>
          <w:ilvl w:val="0"/>
          <w:numId w:val="31"/>
        </w:num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Illustration: Farbe,  wenige Details, keine Konturzeichnungen, Perspektiven sind unwichtig, klare und einfache Darstellungen, Bilder können evtl. durch Abdecken von Details vereinfacht oder schrittweise erschlossen werden</w:t>
      </w:r>
    </w:p>
    <w:p w14:paraId="07FA6E0C" w14:textId="77777777" w:rsidR="0038061B" w:rsidRPr="0038061B" w:rsidRDefault="0038061B" w:rsidP="00AC66EA">
      <w:pPr>
        <w:numPr>
          <w:ilvl w:val="0"/>
          <w:numId w:val="31"/>
        </w:num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Sprache: eindeutige Text-Bild-Beziehungen, einfache und richtige Grammatik ; Möglichkeiten zur Erweiterung des Wortschatzes,  zur Festigung bestimmter Laute oder Satzstrukturen; bei Texten in Gedichtform wird das Reimen geübt.</w:t>
      </w:r>
    </w:p>
    <w:p w14:paraId="2D5C6A26" w14:textId="77777777" w:rsidR="0038061B" w:rsidRPr="0038061B" w:rsidRDefault="0038061B" w:rsidP="0038061B">
      <w:pPr>
        <w:tabs>
          <w:tab w:val="clear" w:pos="708"/>
        </w:tabs>
        <w:spacing w:before="120" w:after="0"/>
        <w:ind w:left="357"/>
        <w:jc w:val="both"/>
        <w:rPr>
          <w:rFonts w:ascii="Arial" w:hAnsi="Arial" w:cs="Arial"/>
          <w:sz w:val="22"/>
          <w:szCs w:val="22"/>
          <w:lang w:eastAsia="de-DE"/>
        </w:rPr>
      </w:pPr>
      <w:r w:rsidRPr="0038061B">
        <w:rPr>
          <w:rFonts w:ascii="Arial" w:hAnsi="Arial" w:cs="Arial"/>
          <w:sz w:val="22"/>
          <w:szCs w:val="22"/>
          <w:lang w:eastAsia="de-DE"/>
        </w:rPr>
        <w:t>Wichtig: Die Passung des Textes an den Sprachstand oder den Förderbedarf der Kinder</w:t>
      </w:r>
    </w:p>
    <w:p w14:paraId="4D610417" w14:textId="77777777" w:rsidR="0038061B" w:rsidRPr="0038061B" w:rsidRDefault="0038061B" w:rsidP="0038061B">
      <w:pPr>
        <w:tabs>
          <w:tab w:val="clear" w:pos="708"/>
        </w:tabs>
        <w:spacing w:before="120" w:after="0"/>
        <w:jc w:val="both"/>
        <w:rPr>
          <w:rFonts w:ascii="Arial" w:hAnsi="Arial" w:cs="Arial"/>
          <w:sz w:val="22"/>
          <w:szCs w:val="22"/>
          <w:lang w:eastAsia="de-DE"/>
        </w:rPr>
      </w:pPr>
    </w:p>
    <w:p w14:paraId="1DE6C51B" w14:textId="77777777" w:rsidR="0038061B" w:rsidRPr="0038061B" w:rsidRDefault="0038061B" w:rsidP="00AC66EA">
      <w:pPr>
        <w:numPr>
          <w:ilvl w:val="0"/>
          <w:numId w:val="30"/>
        </w:numPr>
        <w:tabs>
          <w:tab w:val="clear" w:pos="720"/>
          <w:tab w:val="num" w:pos="360"/>
        </w:tabs>
        <w:spacing w:after="0"/>
        <w:ind w:left="360"/>
        <w:jc w:val="both"/>
        <w:rPr>
          <w:rFonts w:ascii="Arial" w:hAnsi="Arial" w:cs="Arial"/>
          <w:b/>
          <w:bCs/>
          <w:sz w:val="22"/>
          <w:szCs w:val="22"/>
          <w:lang w:eastAsia="de-DE"/>
        </w:rPr>
      </w:pPr>
      <w:r w:rsidRPr="0038061B">
        <w:rPr>
          <w:rFonts w:ascii="Arial" w:hAnsi="Arial" w:cs="Arial"/>
          <w:b/>
          <w:bCs/>
          <w:sz w:val="22"/>
          <w:szCs w:val="22"/>
          <w:lang w:eastAsia="de-DE"/>
        </w:rPr>
        <w:t xml:space="preserve">Sprachliche </w:t>
      </w:r>
      <w:r w:rsidRPr="0038061B">
        <w:rPr>
          <w:rFonts w:ascii="Arial" w:hAnsi="Arial" w:cs="Arial"/>
          <w:b/>
          <w:sz w:val="22"/>
          <w:szCs w:val="22"/>
          <w:lang w:eastAsia="de-DE"/>
        </w:rPr>
        <w:t>Förderung</w:t>
      </w:r>
      <w:r w:rsidRPr="0038061B">
        <w:rPr>
          <w:rFonts w:ascii="Arial" w:hAnsi="Arial" w:cs="Arial"/>
          <w:b/>
          <w:bCs/>
          <w:sz w:val="22"/>
          <w:szCs w:val="22"/>
          <w:lang w:eastAsia="de-DE"/>
        </w:rPr>
        <w:t xml:space="preserve"> mit Bilderbüchern</w:t>
      </w:r>
    </w:p>
    <w:p w14:paraId="39245767" w14:textId="77777777" w:rsidR="0038061B" w:rsidRPr="0038061B" w:rsidRDefault="0038061B" w:rsidP="0038061B">
      <w:pPr>
        <w:tabs>
          <w:tab w:val="clear" w:pos="708"/>
        </w:tabs>
        <w:spacing w:after="0"/>
        <w:ind w:left="360"/>
        <w:jc w:val="both"/>
        <w:rPr>
          <w:rFonts w:ascii="Arial" w:hAnsi="Arial" w:cs="Arial"/>
          <w:b/>
          <w:bCs/>
          <w:sz w:val="22"/>
          <w:szCs w:val="22"/>
          <w:lang w:eastAsia="de-DE"/>
        </w:rPr>
      </w:pPr>
    </w:p>
    <w:p w14:paraId="4239E5E8" w14:textId="77777777" w:rsidR="0038061B" w:rsidRPr="0038061B" w:rsidRDefault="0038061B" w:rsidP="0038061B">
      <w:pPr>
        <w:pBdr>
          <w:top w:val="single" w:sz="4" w:space="1" w:color="auto"/>
          <w:left w:val="single" w:sz="4" w:space="4" w:color="auto"/>
          <w:bottom w:val="single" w:sz="4" w:space="1" w:color="auto"/>
          <w:right w:val="single" w:sz="4" w:space="4" w:color="auto"/>
        </w:pBdr>
        <w:tabs>
          <w:tab w:val="clear" w:pos="708"/>
        </w:tabs>
        <w:spacing w:after="0"/>
        <w:jc w:val="both"/>
        <w:rPr>
          <w:rFonts w:ascii="Arial" w:hAnsi="Arial" w:cs="Arial"/>
          <w:sz w:val="22"/>
          <w:szCs w:val="22"/>
          <w:lang w:eastAsia="de-DE"/>
        </w:rPr>
      </w:pPr>
      <w:r w:rsidRPr="0038061B">
        <w:rPr>
          <w:rFonts w:ascii="Arial" w:hAnsi="Arial" w:cs="Arial"/>
          <w:sz w:val="22"/>
          <w:szCs w:val="22"/>
          <w:lang w:eastAsia="de-DE"/>
        </w:rPr>
        <w:t>Wer mit einem Kind oder einer Gruppe von Kindern ein Bilderbuch betrachtet, kann das Tempo und das Sprachniveau auf die Zuhörer auf die Bedürfnisse und Interessen der Zuhörer abstimmen. Wichtig ist, dass schon während des ersten Betrachtens Zeit für Dialoge, Fragen, Erklärungen und Wiederholungen ist. Mehrmaliges Vorlesen eines Bilderbuches steigert nachweislich den sprachlichen Lerneffekt bei sprachlich weniger kompetenten Kindern deutlich.</w:t>
      </w:r>
    </w:p>
    <w:p w14:paraId="4235C6CE" w14:textId="77777777" w:rsidR="0038061B" w:rsidRPr="0038061B" w:rsidRDefault="0038061B" w:rsidP="0038061B">
      <w:pPr>
        <w:tabs>
          <w:tab w:val="clear" w:pos="708"/>
        </w:tabs>
        <w:spacing w:after="0"/>
        <w:jc w:val="both"/>
        <w:rPr>
          <w:rFonts w:ascii="Arial" w:hAnsi="Arial" w:cs="Arial"/>
          <w:sz w:val="22"/>
          <w:szCs w:val="22"/>
          <w:lang w:eastAsia="de-DE"/>
        </w:rPr>
      </w:pPr>
    </w:p>
    <w:p w14:paraId="2418984A" w14:textId="77777777" w:rsidR="0038061B" w:rsidRPr="0038061B" w:rsidRDefault="0038061B" w:rsidP="0038061B">
      <w:pPr>
        <w:tabs>
          <w:tab w:val="clear" w:pos="708"/>
        </w:tabs>
        <w:spacing w:before="240" w:after="0"/>
        <w:jc w:val="both"/>
        <w:rPr>
          <w:rFonts w:ascii="Arial" w:hAnsi="Arial" w:cs="Arial"/>
          <w:sz w:val="22"/>
          <w:szCs w:val="22"/>
          <w:lang w:eastAsia="de-DE"/>
        </w:rPr>
      </w:pPr>
      <w:r w:rsidRPr="0038061B">
        <w:rPr>
          <w:rFonts w:ascii="Arial" w:hAnsi="Arial" w:cs="Arial"/>
          <w:sz w:val="22"/>
          <w:szCs w:val="22"/>
          <w:lang w:eastAsia="de-DE"/>
        </w:rPr>
        <w:lastRenderedPageBreak/>
        <w:t>Durch die gezielte Betrachtung von Bilderbüchern kann Sprache in verschiedenen Bereichen gefördert werden:</w:t>
      </w:r>
    </w:p>
    <w:p w14:paraId="5E972559" w14:textId="77777777" w:rsidR="0038061B" w:rsidRPr="0038061B" w:rsidRDefault="0038061B" w:rsidP="00AC66EA">
      <w:pPr>
        <w:numPr>
          <w:ilvl w:val="0"/>
          <w:numId w:val="34"/>
        </w:numPr>
        <w:tabs>
          <w:tab w:val="clear" w:pos="360"/>
          <w:tab w:val="clear" w:pos="708"/>
          <w:tab w:val="num" w:pos="720"/>
        </w:tabs>
        <w:spacing w:before="240" w:after="0"/>
        <w:jc w:val="both"/>
        <w:rPr>
          <w:rFonts w:ascii="Arial" w:hAnsi="Arial" w:cs="Arial"/>
          <w:sz w:val="22"/>
          <w:szCs w:val="22"/>
          <w:lang w:eastAsia="de-DE"/>
        </w:rPr>
      </w:pPr>
      <w:r w:rsidRPr="0038061B">
        <w:rPr>
          <w:rFonts w:ascii="Arial" w:hAnsi="Arial" w:cs="Arial"/>
          <w:sz w:val="22"/>
          <w:szCs w:val="22"/>
          <w:lang w:eastAsia="de-DE"/>
        </w:rPr>
        <w:t>Förderung des Sprachverständnisses: Hier ist die Sprache der Erzieherin ausschlaggebend</w:t>
      </w:r>
    </w:p>
    <w:p w14:paraId="6780B8B2" w14:textId="77777777" w:rsidR="0038061B" w:rsidRPr="0038061B" w:rsidRDefault="0038061B" w:rsidP="00AC66EA">
      <w:pPr>
        <w:numPr>
          <w:ilvl w:val="0"/>
          <w:numId w:val="34"/>
        </w:numPr>
        <w:tabs>
          <w:tab w:val="clear" w:pos="360"/>
          <w:tab w:val="clear" w:pos="708"/>
          <w:tab w:val="num" w:pos="720"/>
        </w:tabs>
        <w:spacing w:before="240" w:after="0"/>
        <w:jc w:val="both"/>
        <w:rPr>
          <w:rFonts w:ascii="Arial" w:hAnsi="Arial" w:cs="Arial"/>
          <w:sz w:val="22"/>
          <w:szCs w:val="22"/>
          <w:lang w:eastAsia="de-DE"/>
        </w:rPr>
      </w:pPr>
      <w:r w:rsidRPr="0038061B">
        <w:rPr>
          <w:rFonts w:ascii="Arial" w:hAnsi="Arial" w:cs="Arial"/>
          <w:sz w:val="22"/>
          <w:szCs w:val="22"/>
          <w:lang w:eastAsia="de-DE"/>
        </w:rPr>
        <w:t>Förderung der Artikulation:</w:t>
      </w:r>
    </w:p>
    <w:p w14:paraId="503A7E0C"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spielerischer Umgang mit der eigenen Stimme (Variation der Lautstärke und der Prosodie, Verfremden der Stimme, Nachahmen von Tierstimmen etc.)</w:t>
      </w:r>
    </w:p>
    <w:p w14:paraId="6F027616"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mimische und mundmotorische Übungen (z.B. Nachahmen der Gesichtsausdrücke; bei einem Buch über Essen Nachahmen der Zungenbewegungen)</w:t>
      </w:r>
    </w:p>
    <w:p w14:paraId="4C792121"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gehäuftes Vorkommen bestimmter Laute (evtl. schon im Originaltext, evtl. durch Veränderung des Textes)</w:t>
      </w:r>
    </w:p>
    <w:p w14:paraId="5DF8C1A2" w14:textId="77777777" w:rsidR="0038061B" w:rsidRPr="0038061B" w:rsidRDefault="0038061B" w:rsidP="00AC66EA">
      <w:pPr>
        <w:numPr>
          <w:ilvl w:val="0"/>
          <w:numId w:val="34"/>
        </w:numPr>
        <w:tabs>
          <w:tab w:val="clear" w:pos="360"/>
          <w:tab w:val="clear" w:pos="708"/>
          <w:tab w:val="num" w:pos="720"/>
        </w:tabs>
        <w:spacing w:before="240" w:after="0"/>
        <w:jc w:val="both"/>
        <w:rPr>
          <w:rFonts w:ascii="Arial" w:hAnsi="Arial" w:cs="Arial"/>
          <w:sz w:val="22"/>
          <w:szCs w:val="22"/>
          <w:lang w:eastAsia="de-DE"/>
        </w:rPr>
      </w:pPr>
      <w:r w:rsidRPr="0038061B">
        <w:rPr>
          <w:rFonts w:ascii="Arial" w:hAnsi="Arial" w:cs="Arial"/>
          <w:sz w:val="22"/>
          <w:szCs w:val="22"/>
          <w:lang w:eastAsia="de-DE"/>
        </w:rPr>
        <w:t>Förderung sprachlicher Strukturen:</w:t>
      </w:r>
    </w:p>
    <w:p w14:paraId="2B294B1B"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 xml:space="preserve">Beibehalten der wesentlichen Aussage und Form des Originaltextes, jedoch mit Veränderungen in Richtung einer bestimmten sprachlichen  Zielstruktur, z.B. einfache Aussagesätze in der 3.Pers.Sing. werden mit einfachen Aussagesätzen in der 2.Pers.Sing. kontrastiert; Imperative; Hervorheben der </w:t>
      </w:r>
      <w:proofErr w:type="spellStart"/>
      <w:r w:rsidRPr="0038061B">
        <w:rPr>
          <w:rFonts w:ascii="Arial" w:hAnsi="Arial" w:cs="Arial"/>
          <w:sz w:val="22"/>
          <w:szCs w:val="22"/>
          <w:lang w:eastAsia="de-DE"/>
        </w:rPr>
        <w:t>Genusmarkierung</w:t>
      </w:r>
      <w:proofErr w:type="spellEnd"/>
      <w:r w:rsidRPr="0038061B">
        <w:rPr>
          <w:rFonts w:ascii="Arial" w:hAnsi="Arial" w:cs="Arial"/>
          <w:sz w:val="22"/>
          <w:szCs w:val="22"/>
          <w:lang w:eastAsia="de-DE"/>
        </w:rPr>
        <w:t>; Hervorheben der Pluralmarkierung; Anwenden von Modelliertechniken durch die „Vorleserin“ etc.</w:t>
      </w:r>
    </w:p>
    <w:p w14:paraId="6A3309D2" w14:textId="77777777" w:rsidR="0038061B" w:rsidRPr="0038061B" w:rsidRDefault="0038061B" w:rsidP="00AC66EA">
      <w:pPr>
        <w:numPr>
          <w:ilvl w:val="0"/>
          <w:numId w:val="34"/>
        </w:numPr>
        <w:tabs>
          <w:tab w:val="clear" w:pos="360"/>
          <w:tab w:val="clear" w:pos="708"/>
          <w:tab w:val="num" w:pos="720"/>
        </w:tabs>
        <w:spacing w:before="240" w:after="0"/>
        <w:jc w:val="both"/>
        <w:rPr>
          <w:rFonts w:ascii="Arial" w:hAnsi="Arial" w:cs="Arial"/>
          <w:sz w:val="22"/>
          <w:szCs w:val="22"/>
          <w:lang w:eastAsia="de-DE"/>
        </w:rPr>
      </w:pPr>
      <w:r w:rsidRPr="0038061B">
        <w:rPr>
          <w:rFonts w:ascii="Arial" w:hAnsi="Arial" w:cs="Arial"/>
          <w:sz w:val="22"/>
          <w:szCs w:val="22"/>
          <w:lang w:eastAsia="de-DE"/>
        </w:rPr>
        <w:t>Förderung des Wortschatzes durch</w:t>
      </w:r>
    </w:p>
    <w:p w14:paraId="430CB446"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Hervorhebung neuer Wörter aus dem Sprechfluss</w:t>
      </w:r>
    </w:p>
    <w:p w14:paraId="596CCC5A"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scheinbare Selbstgespräche: „Jetzt muss ich mal überlegen, was das wohl heißen könnte...“</w:t>
      </w:r>
    </w:p>
    <w:p w14:paraId="3DE87A41"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proofErr w:type="spellStart"/>
      <w:r w:rsidRPr="0038061B">
        <w:rPr>
          <w:rFonts w:ascii="Arial" w:hAnsi="Arial" w:cs="Arial"/>
          <w:sz w:val="22"/>
          <w:szCs w:val="22"/>
          <w:lang w:eastAsia="de-DE"/>
        </w:rPr>
        <w:t>Forced</w:t>
      </w:r>
      <w:proofErr w:type="spellEnd"/>
      <w:r w:rsidRPr="0038061B">
        <w:rPr>
          <w:rFonts w:ascii="Arial" w:hAnsi="Arial" w:cs="Arial"/>
          <w:sz w:val="22"/>
          <w:szCs w:val="22"/>
          <w:lang w:eastAsia="de-DE"/>
        </w:rPr>
        <w:t>-alternative-Fragen: „Heißt entmutigen jemandem Mut machen oder ihm den Mut nehmen?“</w:t>
      </w:r>
    </w:p>
    <w:p w14:paraId="1AA6D620"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Selbstkorrekturen: „Entmutigen bedeutet Mut machen, ach nein, im Gegenteil...“</w:t>
      </w:r>
    </w:p>
    <w:p w14:paraId="0D713A2F"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zusätzliche Sinnstützen, um den neuen Begriff „einzubetten“: Wenn ich einmal ein nicht so schönes Bild male, lasse ich mich nicht entmutigen und male gleich ein neues.“</w:t>
      </w:r>
    </w:p>
    <w:p w14:paraId="4BD1C529" w14:textId="77777777" w:rsidR="0038061B" w:rsidRPr="0038061B" w:rsidRDefault="0038061B" w:rsidP="00AC66EA">
      <w:pPr>
        <w:numPr>
          <w:ilvl w:val="1"/>
          <w:numId w:val="34"/>
        </w:numPr>
        <w:tabs>
          <w:tab w:val="clear" w:pos="708"/>
          <w:tab w:val="num" w:pos="1440"/>
        </w:tabs>
        <w:spacing w:before="120" w:after="0"/>
        <w:ind w:left="1434" w:hanging="357"/>
        <w:jc w:val="both"/>
        <w:rPr>
          <w:rFonts w:ascii="Arial" w:hAnsi="Arial" w:cs="Arial"/>
          <w:sz w:val="22"/>
          <w:szCs w:val="22"/>
          <w:lang w:eastAsia="de-DE"/>
        </w:rPr>
      </w:pPr>
      <w:r w:rsidRPr="0038061B">
        <w:rPr>
          <w:rFonts w:ascii="Arial" w:hAnsi="Arial" w:cs="Arial"/>
          <w:sz w:val="22"/>
          <w:szCs w:val="22"/>
          <w:lang w:eastAsia="de-DE"/>
        </w:rPr>
        <w:t>phonologische Hinweise: Wörter klatschen, gleiche Teile in anderen Wörtern hören (z.B. Missmutig, ermutigen, Mutprobe...), Reimwörter suchen</w:t>
      </w:r>
    </w:p>
    <w:p w14:paraId="4985968D" w14:textId="77777777" w:rsidR="0038061B" w:rsidRPr="0038061B" w:rsidRDefault="0038061B" w:rsidP="00AC66EA">
      <w:pPr>
        <w:numPr>
          <w:ilvl w:val="0"/>
          <w:numId w:val="34"/>
        </w:numPr>
        <w:tabs>
          <w:tab w:val="clear" w:pos="360"/>
          <w:tab w:val="clear" w:pos="708"/>
          <w:tab w:val="num" w:pos="720"/>
        </w:tabs>
        <w:spacing w:before="240" w:after="0"/>
        <w:jc w:val="both"/>
        <w:rPr>
          <w:rFonts w:ascii="Arial" w:hAnsi="Arial" w:cs="Arial"/>
          <w:sz w:val="22"/>
          <w:szCs w:val="22"/>
          <w:lang w:eastAsia="de-DE"/>
        </w:rPr>
      </w:pPr>
      <w:r w:rsidRPr="0038061B">
        <w:rPr>
          <w:rFonts w:ascii="Arial" w:hAnsi="Arial" w:cs="Arial"/>
          <w:sz w:val="22"/>
          <w:szCs w:val="22"/>
          <w:lang w:eastAsia="de-DE"/>
        </w:rPr>
        <w:t>Förderung pragmatischer Fähigkeiten:</w:t>
      </w:r>
    </w:p>
    <w:p w14:paraId="24ED8534" w14:textId="77777777" w:rsidR="0038061B" w:rsidRPr="0038061B" w:rsidRDefault="0038061B" w:rsidP="0038061B">
      <w:pPr>
        <w:tabs>
          <w:tab w:val="clear" w:pos="708"/>
        </w:tabs>
        <w:spacing w:before="240" w:after="0"/>
        <w:ind w:left="1416"/>
        <w:jc w:val="both"/>
        <w:rPr>
          <w:rFonts w:ascii="Arial" w:hAnsi="Arial" w:cs="Arial"/>
          <w:sz w:val="22"/>
          <w:szCs w:val="22"/>
          <w:lang w:eastAsia="de-DE"/>
        </w:rPr>
      </w:pPr>
      <w:r w:rsidRPr="0038061B">
        <w:rPr>
          <w:rFonts w:ascii="Arial" w:hAnsi="Arial" w:cs="Arial"/>
          <w:sz w:val="22"/>
          <w:szCs w:val="22"/>
          <w:lang w:eastAsia="de-DE"/>
        </w:rPr>
        <w:t>z.B. Weiterführen von Dialogen</w:t>
      </w:r>
    </w:p>
    <w:p w14:paraId="471BD789" w14:textId="77777777" w:rsidR="0038061B" w:rsidRPr="0038061B" w:rsidRDefault="0038061B" w:rsidP="0038061B">
      <w:pPr>
        <w:tabs>
          <w:tab w:val="clear" w:pos="708"/>
        </w:tabs>
        <w:spacing w:after="0"/>
        <w:jc w:val="both"/>
        <w:rPr>
          <w:rFonts w:ascii="Arial" w:hAnsi="Arial" w:cs="Arial"/>
          <w:sz w:val="22"/>
          <w:szCs w:val="22"/>
          <w:lang w:eastAsia="de-DE"/>
        </w:rPr>
      </w:pPr>
    </w:p>
    <w:p w14:paraId="1BB31FAA" w14:textId="77777777" w:rsidR="0038061B" w:rsidRPr="0038061B" w:rsidRDefault="0038061B" w:rsidP="0038061B">
      <w:pPr>
        <w:tabs>
          <w:tab w:val="clear" w:pos="708"/>
        </w:tabs>
        <w:spacing w:after="0"/>
        <w:jc w:val="both"/>
        <w:rPr>
          <w:rFonts w:ascii="Arial" w:hAnsi="Arial" w:cs="Arial"/>
          <w:sz w:val="20"/>
          <w:szCs w:val="20"/>
          <w:lang w:eastAsia="de-DE"/>
        </w:rPr>
      </w:pPr>
      <w:r w:rsidRPr="0038061B">
        <w:rPr>
          <w:rFonts w:ascii="Arial" w:hAnsi="Arial" w:cs="Arial"/>
          <w:sz w:val="20"/>
          <w:szCs w:val="20"/>
          <w:lang w:eastAsia="de-DE"/>
        </w:rPr>
        <w:t>Verwendete Literatur</w:t>
      </w:r>
    </w:p>
    <w:p w14:paraId="41D273D5" w14:textId="77777777" w:rsidR="0038061B" w:rsidRPr="0038061B" w:rsidRDefault="0038061B" w:rsidP="00CE7001">
      <w:pPr>
        <w:spacing w:after="0"/>
        <w:ind w:left="360"/>
        <w:jc w:val="both"/>
        <w:rPr>
          <w:rFonts w:ascii="Arial" w:hAnsi="Arial" w:cs="Arial"/>
          <w:sz w:val="20"/>
          <w:szCs w:val="20"/>
          <w:lang w:eastAsia="de-DE"/>
        </w:rPr>
      </w:pPr>
      <w:r w:rsidRPr="0038061B">
        <w:rPr>
          <w:rFonts w:ascii="Arial" w:hAnsi="Arial" w:cs="Arial"/>
          <w:sz w:val="20"/>
          <w:szCs w:val="20"/>
          <w:lang w:eastAsia="de-DE"/>
        </w:rPr>
        <w:t>Grimm, H.(2003). Störungen der Sprachentwicklung</w:t>
      </w:r>
    </w:p>
    <w:p w14:paraId="41B27943" w14:textId="77777777" w:rsidR="0038061B" w:rsidRPr="0038061B" w:rsidRDefault="0038061B" w:rsidP="00CE7001">
      <w:pPr>
        <w:spacing w:after="0"/>
        <w:ind w:left="360"/>
        <w:jc w:val="both"/>
        <w:rPr>
          <w:rFonts w:ascii="Arial" w:hAnsi="Arial" w:cs="Arial"/>
          <w:sz w:val="20"/>
          <w:szCs w:val="20"/>
          <w:lang w:eastAsia="de-DE"/>
        </w:rPr>
      </w:pPr>
      <w:r w:rsidRPr="0038061B">
        <w:rPr>
          <w:rFonts w:ascii="Arial" w:hAnsi="Arial" w:cs="Arial"/>
          <w:sz w:val="20"/>
          <w:szCs w:val="20"/>
          <w:lang w:eastAsia="de-DE"/>
        </w:rPr>
        <w:t>Schneider, W. (2003): Der Einsatz des Bilderbuchs in einer komplex ausgerichteten Sprachförderung. Paper eines Referates</w:t>
      </w:r>
    </w:p>
    <w:p w14:paraId="76E2D2BB" w14:textId="77777777" w:rsidR="0038061B" w:rsidRPr="0038061B" w:rsidRDefault="0038061B" w:rsidP="00CE7001">
      <w:pPr>
        <w:spacing w:after="0"/>
        <w:ind w:left="360"/>
        <w:jc w:val="both"/>
        <w:rPr>
          <w:rFonts w:ascii="Arial" w:hAnsi="Arial" w:cs="Arial"/>
          <w:sz w:val="20"/>
          <w:szCs w:val="20"/>
          <w:lang w:eastAsia="de-DE"/>
        </w:rPr>
      </w:pPr>
      <w:proofErr w:type="spellStart"/>
      <w:r w:rsidRPr="0038061B">
        <w:rPr>
          <w:rFonts w:ascii="Arial" w:hAnsi="Arial" w:cs="Arial"/>
          <w:sz w:val="20"/>
          <w:szCs w:val="20"/>
          <w:lang w:eastAsia="de-DE"/>
        </w:rPr>
        <w:t>Troßbach</w:t>
      </w:r>
      <w:proofErr w:type="spellEnd"/>
      <w:r w:rsidRPr="0038061B">
        <w:rPr>
          <w:rFonts w:ascii="Arial" w:hAnsi="Arial" w:cs="Arial"/>
          <w:sz w:val="20"/>
          <w:szCs w:val="20"/>
          <w:lang w:eastAsia="de-DE"/>
        </w:rPr>
        <w:t>-Neuner, E.(1999). Bilderbücher als Mittel entwicklungsorientierter Sprachförderung im Unterricht. In: Zeitschrift für Heilpädagogik 1/99, S. 16-23</w:t>
      </w:r>
    </w:p>
    <w:p w14:paraId="6F8E7822" w14:textId="14391185" w:rsidR="0038061B" w:rsidRPr="0038061B" w:rsidRDefault="0038061B" w:rsidP="0038061B">
      <w:pPr>
        <w:tabs>
          <w:tab w:val="clear" w:pos="708"/>
        </w:tabs>
        <w:spacing w:after="0"/>
        <w:ind w:left="360"/>
        <w:jc w:val="both"/>
        <w:rPr>
          <w:rFonts w:ascii="Arial" w:hAnsi="Arial" w:cs="Arial"/>
          <w:sz w:val="22"/>
          <w:szCs w:val="22"/>
          <w:lang w:eastAsia="de-DE"/>
        </w:rPr>
      </w:pPr>
      <w:r w:rsidRPr="0038061B">
        <w:rPr>
          <w:rFonts w:ascii="Arial" w:hAnsi="Arial" w:cs="Arial"/>
          <w:sz w:val="20"/>
          <w:szCs w:val="20"/>
          <w:lang w:eastAsia="de-DE"/>
        </w:rPr>
        <w:t xml:space="preserve">Ulich, M. (2003). </w:t>
      </w:r>
      <w:proofErr w:type="spellStart"/>
      <w:r w:rsidRPr="0038061B">
        <w:rPr>
          <w:rFonts w:ascii="Arial" w:hAnsi="Arial" w:cs="Arial"/>
          <w:sz w:val="20"/>
          <w:szCs w:val="20"/>
          <w:lang w:eastAsia="de-DE"/>
        </w:rPr>
        <w:t>Literacy</w:t>
      </w:r>
      <w:proofErr w:type="spellEnd"/>
      <w:r w:rsidRPr="0038061B">
        <w:rPr>
          <w:rFonts w:ascii="Arial" w:hAnsi="Arial" w:cs="Arial"/>
          <w:sz w:val="20"/>
          <w:szCs w:val="20"/>
          <w:lang w:eastAsia="de-DE"/>
        </w:rPr>
        <w:t xml:space="preserve"> – sprachliche Bildung im Elementarbereich. In: </w:t>
      </w:r>
      <w:proofErr w:type="spellStart"/>
      <w:r w:rsidRPr="0038061B">
        <w:rPr>
          <w:rFonts w:ascii="Arial" w:hAnsi="Arial" w:cs="Arial"/>
          <w:sz w:val="20"/>
          <w:szCs w:val="20"/>
          <w:lang w:eastAsia="de-DE"/>
        </w:rPr>
        <w:t>kiga</w:t>
      </w:r>
      <w:proofErr w:type="spellEnd"/>
      <w:r w:rsidRPr="0038061B">
        <w:rPr>
          <w:rFonts w:ascii="Arial" w:hAnsi="Arial" w:cs="Arial"/>
          <w:sz w:val="20"/>
          <w:szCs w:val="20"/>
          <w:lang w:eastAsia="de-DE"/>
        </w:rPr>
        <w:t xml:space="preserve"> heute 3/2003, S. 6-18</w:t>
      </w:r>
    </w:p>
    <w:p w14:paraId="48B14C76" w14:textId="77777777" w:rsidR="00CE7001" w:rsidRDefault="00CE7001" w:rsidP="0038061B">
      <w:pPr>
        <w:tabs>
          <w:tab w:val="clear" w:pos="708"/>
        </w:tabs>
        <w:rPr>
          <w:rFonts w:ascii="Arial" w:hAnsi="Arial" w:cs="Arial"/>
          <w:sz w:val="22"/>
          <w:szCs w:val="22"/>
          <w:lang w:eastAsia="de-DE"/>
        </w:rPr>
        <w:sectPr w:rsidR="00CE7001" w:rsidSect="007C4CA7">
          <w:pgSz w:w="11906" w:h="16838"/>
          <w:pgMar w:top="568" w:right="1133"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CE7001" w:rsidRPr="00CE7001" w14:paraId="28A06EE3" w14:textId="77777777" w:rsidTr="00CE7001">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CC11938"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CE7001">
              <w:rPr>
                <w:rFonts w:ascii="Arial" w:hAnsi="Arial" w:cs="Arial"/>
                <w:b/>
                <w:sz w:val="22"/>
                <w:szCs w:val="22"/>
              </w:rPr>
              <w:lastRenderedPageBreak/>
              <w:t xml:space="preserve">                                                                         </w:t>
            </w:r>
          </w:p>
          <w:p w14:paraId="76209476" w14:textId="77777777" w:rsidR="00F10E1D" w:rsidRPr="00F10E1D" w:rsidRDefault="00F10E1D" w:rsidP="00F10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F10E1D">
              <w:rPr>
                <w:rFonts w:ascii="Arial" w:hAnsi="Arial" w:cs="Arial"/>
                <w:b/>
                <w:sz w:val="22"/>
                <w:szCs w:val="22"/>
              </w:rPr>
              <w:t>Berufsfachschule sozialpädagogische Assistentin/ sozialpädagogischer Assistent</w:t>
            </w:r>
          </w:p>
          <w:p w14:paraId="16F16578" w14:textId="4B256F03"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CE7001">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CE6444"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9E95CF9"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CE7001">
              <w:rPr>
                <w:rFonts w:ascii="Arial" w:hAnsi="Arial" w:cs="Arial"/>
                <w:sz w:val="22"/>
                <w:szCs w:val="22"/>
              </w:rPr>
              <w:t>BBS Musterhausen</w:t>
            </w:r>
          </w:p>
        </w:tc>
      </w:tr>
      <w:tr w:rsidR="00CE7001" w:rsidRPr="00CE7001" w14:paraId="4092C06E" w14:textId="77777777" w:rsidTr="00CE7001">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DCAB74F"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E7001">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4E7180E"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E7001">
              <w:rPr>
                <w:rFonts w:ascii="Arial" w:hAnsi="Arial" w:cs="Arial"/>
                <w:sz w:val="22"/>
                <w:szCs w:val="22"/>
              </w:rPr>
              <w:t>Pädagogische Begleitung von Bildungsprozessen II</w:t>
            </w:r>
          </w:p>
        </w:tc>
      </w:tr>
      <w:tr w:rsidR="00CE7001" w:rsidRPr="00CE7001" w14:paraId="5E78A46C" w14:textId="77777777" w:rsidTr="00CE7001">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8ED12A7"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E7001">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F17094" w14:textId="77777777" w:rsidR="00CE7001" w:rsidRPr="00CE7001" w:rsidRDefault="00CE7001" w:rsidP="00CE7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CE7001">
              <w:rPr>
                <w:rFonts w:ascii="Arial" w:hAnsi="Arial" w:cs="Arial"/>
                <w:sz w:val="22"/>
                <w:szCs w:val="22"/>
              </w:rPr>
              <w:t xml:space="preserve">Symbole, Zeichen, Schrift – </w:t>
            </w:r>
            <w:proofErr w:type="spellStart"/>
            <w:r w:rsidRPr="00CE7001">
              <w:rPr>
                <w:rFonts w:ascii="Arial" w:hAnsi="Arial" w:cs="Arial"/>
                <w:sz w:val="22"/>
                <w:szCs w:val="22"/>
              </w:rPr>
              <w:t>Literacy</w:t>
            </w:r>
            <w:proofErr w:type="spellEnd"/>
            <w:r w:rsidRPr="00CE7001">
              <w:rPr>
                <w:rFonts w:ascii="Arial" w:hAnsi="Arial" w:cs="Arial"/>
                <w:sz w:val="22"/>
                <w:szCs w:val="22"/>
              </w:rPr>
              <w:t xml:space="preserve"> fördern in der Kita</w:t>
            </w:r>
          </w:p>
        </w:tc>
      </w:tr>
    </w:tbl>
    <w:p w14:paraId="7AF691DC" w14:textId="54CF1FFC" w:rsidR="0038061B" w:rsidRDefault="0038061B" w:rsidP="0038061B">
      <w:pPr>
        <w:tabs>
          <w:tab w:val="clear" w:pos="708"/>
        </w:tabs>
        <w:rPr>
          <w:rFonts w:ascii="Arial" w:hAnsi="Arial" w:cs="Arial"/>
          <w:sz w:val="22"/>
          <w:szCs w:val="22"/>
          <w:lang w:eastAsia="de-DE"/>
        </w:rPr>
      </w:pPr>
    </w:p>
    <w:p w14:paraId="290AED93" w14:textId="77777777" w:rsidR="00CE7001" w:rsidRDefault="00CE7001" w:rsidP="0038061B">
      <w:pPr>
        <w:tabs>
          <w:tab w:val="clear" w:pos="708"/>
        </w:tabs>
        <w:rPr>
          <w:rFonts w:ascii="Arial" w:hAnsi="Arial" w:cs="Arial"/>
          <w:sz w:val="22"/>
          <w:szCs w:val="22"/>
          <w:lang w:eastAsia="de-DE"/>
        </w:rPr>
      </w:pPr>
    </w:p>
    <w:p w14:paraId="2EC0A9C6" w14:textId="77777777" w:rsidR="0038061B" w:rsidRPr="0038061B" w:rsidRDefault="0038061B" w:rsidP="0038061B">
      <w:pPr>
        <w:pStyle w:val="Kopfzeile"/>
        <w:jc w:val="center"/>
        <w:rPr>
          <w:rFonts w:ascii="Arial" w:hAnsi="Arial" w:cs="Arial"/>
          <w:sz w:val="28"/>
          <w:szCs w:val="28"/>
        </w:rPr>
      </w:pPr>
      <w:r w:rsidRPr="0038061B">
        <w:rPr>
          <w:rFonts w:ascii="Arial" w:hAnsi="Arial" w:cs="Arial"/>
          <w:sz w:val="28"/>
          <w:szCs w:val="28"/>
        </w:rPr>
        <w:t xml:space="preserve">Handout zum Thema: </w:t>
      </w:r>
    </w:p>
    <w:p w14:paraId="303DE141" w14:textId="77777777" w:rsidR="0038061B" w:rsidRPr="0038061B" w:rsidRDefault="0038061B" w:rsidP="0038061B">
      <w:pPr>
        <w:pStyle w:val="Kopfzeile"/>
        <w:jc w:val="center"/>
        <w:rPr>
          <w:rFonts w:ascii="Arial" w:hAnsi="Arial" w:cs="Arial"/>
          <w:b/>
          <w:sz w:val="32"/>
          <w:szCs w:val="32"/>
        </w:rPr>
      </w:pPr>
      <w:r w:rsidRPr="0038061B">
        <w:rPr>
          <w:rFonts w:ascii="Arial" w:hAnsi="Arial" w:cs="Arial"/>
          <w:b/>
          <w:sz w:val="32"/>
          <w:szCs w:val="32"/>
        </w:rPr>
        <w:t>Bilderbücher in der sozialpädagogischen Praxis</w:t>
      </w:r>
    </w:p>
    <w:p w14:paraId="50F749A9" w14:textId="77777777" w:rsidR="0038061B" w:rsidRPr="0038061B" w:rsidRDefault="0038061B" w:rsidP="0038061B">
      <w:pPr>
        <w:pStyle w:val="Kopfzeile"/>
        <w:rPr>
          <w:rFonts w:ascii="Arial" w:hAnsi="Arial" w:cs="Arial"/>
          <w:b/>
          <w:sz w:val="32"/>
          <w:szCs w:val="32"/>
        </w:rPr>
      </w:pPr>
    </w:p>
    <w:p w14:paraId="39D1CA70" w14:textId="77777777" w:rsidR="0038061B" w:rsidRPr="0038061B" w:rsidRDefault="0038061B" w:rsidP="0038061B">
      <w:pPr>
        <w:pStyle w:val="Kopfzeile"/>
        <w:pBdr>
          <w:top w:val="single" w:sz="4" w:space="1" w:color="auto"/>
          <w:left w:val="single" w:sz="4" w:space="4" w:color="auto"/>
          <w:bottom w:val="single" w:sz="4" w:space="1" w:color="auto"/>
          <w:right w:val="single" w:sz="4" w:space="4" w:color="auto"/>
        </w:pBdr>
        <w:rPr>
          <w:rFonts w:ascii="Arial" w:hAnsi="Arial" w:cs="Arial"/>
        </w:rPr>
      </w:pPr>
      <w:r w:rsidRPr="0038061B">
        <w:rPr>
          <w:rFonts w:ascii="Arial" w:hAnsi="Arial" w:cs="Arial"/>
          <w:b/>
        </w:rPr>
        <w:t xml:space="preserve">Definition: </w:t>
      </w:r>
      <w:r w:rsidRPr="0038061B">
        <w:rPr>
          <w:rFonts w:ascii="Arial" w:hAnsi="Arial" w:cs="Arial"/>
        </w:rPr>
        <w:t>Bei Bilderbüchern steht das</w:t>
      </w:r>
      <w:r w:rsidRPr="0038061B">
        <w:rPr>
          <w:rFonts w:ascii="Arial" w:hAnsi="Arial" w:cs="Arial"/>
          <w:b/>
        </w:rPr>
        <w:t xml:space="preserve"> </w:t>
      </w:r>
      <w:r w:rsidRPr="0038061B">
        <w:rPr>
          <w:rFonts w:ascii="Arial" w:hAnsi="Arial" w:cs="Arial"/>
        </w:rPr>
        <w:t xml:space="preserve">Bild im Vordergrund, nicht der Text und die </w:t>
      </w:r>
    </w:p>
    <w:p w14:paraId="404FEFB2" w14:textId="77777777" w:rsidR="0038061B" w:rsidRPr="0038061B" w:rsidRDefault="0038061B" w:rsidP="0038061B">
      <w:pPr>
        <w:pStyle w:val="Kopfzeile"/>
        <w:pBdr>
          <w:top w:val="single" w:sz="4" w:space="1" w:color="auto"/>
          <w:left w:val="single" w:sz="4" w:space="4" w:color="auto"/>
          <w:bottom w:val="single" w:sz="4" w:space="1" w:color="auto"/>
          <w:right w:val="single" w:sz="4" w:space="4" w:color="auto"/>
        </w:pBdr>
        <w:rPr>
          <w:rFonts w:ascii="Arial" w:hAnsi="Arial" w:cs="Arial"/>
        </w:rPr>
      </w:pPr>
      <w:r w:rsidRPr="0038061B">
        <w:rPr>
          <w:rFonts w:ascii="Arial" w:hAnsi="Arial" w:cs="Arial"/>
        </w:rPr>
        <w:t>Inhalte und Handlungsverläufe werden vorwiegend visuell vermittelt. Die Zielgruppe sind Kinder zwischen 2 und 8 Jahren.</w:t>
      </w:r>
    </w:p>
    <w:p w14:paraId="55AB64AB" w14:textId="77777777" w:rsidR="0038061B" w:rsidRPr="0038061B" w:rsidRDefault="0038061B" w:rsidP="0038061B">
      <w:pPr>
        <w:pStyle w:val="Kopfzeile"/>
        <w:rPr>
          <w:rFonts w:ascii="Arial" w:hAnsi="Arial" w:cs="Arial"/>
        </w:rPr>
      </w:pPr>
    </w:p>
    <w:p w14:paraId="2B41C844" w14:textId="77777777" w:rsidR="0038061B" w:rsidRPr="0038061B" w:rsidRDefault="0038061B" w:rsidP="0038061B">
      <w:pPr>
        <w:rPr>
          <w:rFonts w:ascii="Arial" w:hAnsi="Arial" w:cs="Arial"/>
        </w:rPr>
      </w:pPr>
      <w:r w:rsidRPr="0038061B">
        <w:rPr>
          <w:rFonts w:ascii="Arial" w:hAnsi="Arial" w:cs="Arial"/>
        </w:rPr>
        <w:t>Bilderbücher gelten als anspruchsvolle Unterhaltung für Kinder, sie fördern die Entwicklung von ästhetischem Empfinden (Formgefühl und Formverstehen) und sensibilisieren die Wahrnehmung. Sie prägen Lese- und Sehgewohnheiten und sie sind ein Mittel, um Sprach- und Denkleistungen zu trainieren (Wortschatz, Kommunikations- und Erzählfähigkeit). Darüber hinaus bieten sie Hilfen zur Orientierung in der Umwelt (Realitätsbewältigung), helfen bei der Übernahme von Werten und Normen und helfen bei der Verarbeitung von Emotionen (durch Identifikation).</w:t>
      </w:r>
    </w:p>
    <w:p w14:paraId="15ACB1DF" w14:textId="77777777" w:rsidR="0038061B" w:rsidRPr="0038061B" w:rsidRDefault="0038061B" w:rsidP="0038061B">
      <w:pPr>
        <w:rPr>
          <w:rFonts w:ascii="Arial" w:hAnsi="Arial" w:cs="Arial"/>
          <w:i/>
        </w:rPr>
      </w:pPr>
      <w:r w:rsidRPr="0038061B">
        <w:rPr>
          <w:rFonts w:ascii="Arial" w:hAnsi="Arial" w:cs="Arial"/>
          <w:i/>
        </w:rPr>
        <w:t>Ein Bilderbuch soll es den Kindern ermöglichen, ihre eigenen Erfahrungen zu verbalisieren, zu verarbeiten, zu fragen, zu fantasieren und mit anderen in einen Dialog zu treten.</w:t>
      </w:r>
    </w:p>
    <w:p w14:paraId="1D307156" w14:textId="77777777" w:rsidR="0038061B" w:rsidRPr="0038061B" w:rsidRDefault="0038061B" w:rsidP="0038061B">
      <w:pPr>
        <w:rPr>
          <w:rFonts w:ascii="Arial" w:hAnsi="Arial" w:cs="Arial"/>
        </w:rPr>
      </w:pPr>
      <w:r w:rsidRPr="0038061B">
        <w:rPr>
          <w:rFonts w:ascii="Arial" w:hAnsi="Arial" w:cs="Arial"/>
        </w:rPr>
        <w:t>Bilderbücher müssen an die Gefühls- und Erlebniswelt eines Kindes anknüpfen. Bilderbücher mit demokratischer und emanzipatorischer Intention verhindern Rollenfixierungen. Die Bearbeitung von Konflikten und Problemen sollte angstfrei geschehen. Die angebotene Lösung sollte nicht verbindlich sein. Die Bilder sollten handlungsreich sein und Sprachanreize schaffen.</w:t>
      </w:r>
    </w:p>
    <w:p w14:paraId="6678A1FE" w14:textId="77777777" w:rsidR="0038061B" w:rsidRPr="0038061B" w:rsidRDefault="0038061B" w:rsidP="0038061B">
      <w:pPr>
        <w:rPr>
          <w:rFonts w:ascii="Arial" w:hAnsi="Arial" w:cs="Arial"/>
          <w:b/>
        </w:rPr>
      </w:pPr>
      <w:r w:rsidRPr="0038061B">
        <w:rPr>
          <w:rFonts w:ascii="Arial" w:hAnsi="Arial" w:cs="Arial"/>
          <w:b/>
        </w:rPr>
        <w:t>Einteilung von Bilderbüchern:</w:t>
      </w:r>
    </w:p>
    <w:p w14:paraId="3CEB7E7E" w14:textId="77777777" w:rsidR="0038061B" w:rsidRPr="0038061B" w:rsidRDefault="0038061B" w:rsidP="0038061B">
      <w:pPr>
        <w:rPr>
          <w:rFonts w:ascii="Arial" w:hAnsi="Arial" w:cs="Arial"/>
        </w:rPr>
      </w:pPr>
      <w:r w:rsidRPr="0038061B">
        <w:rPr>
          <w:rFonts w:ascii="Arial" w:hAnsi="Arial" w:cs="Arial"/>
          <w:b/>
        </w:rPr>
        <w:t>…nach Typen:</w:t>
      </w:r>
      <w:r w:rsidRPr="0038061B">
        <w:rPr>
          <w:rFonts w:ascii="Arial" w:hAnsi="Arial" w:cs="Arial"/>
        </w:rPr>
        <w:t xml:space="preserve"> Elementarbilderbücher Szenenbilderbücher, Märchenbilderbücher, Sachbilderbücher, Religiöse Bilderbuchgeschichten, Bilderbücher mit besonderer Gestaltung (Bade-, Fühl-, Guckloch-, Pop </w:t>
      </w:r>
      <w:proofErr w:type="spellStart"/>
      <w:r w:rsidRPr="0038061B">
        <w:rPr>
          <w:rFonts w:ascii="Arial" w:hAnsi="Arial" w:cs="Arial"/>
        </w:rPr>
        <w:t>up</w:t>
      </w:r>
      <w:proofErr w:type="spellEnd"/>
      <w:r w:rsidRPr="0038061B">
        <w:rPr>
          <w:rFonts w:ascii="Arial" w:hAnsi="Arial" w:cs="Arial"/>
        </w:rPr>
        <w:t xml:space="preserve">-, Lift </w:t>
      </w:r>
      <w:proofErr w:type="spellStart"/>
      <w:r w:rsidRPr="0038061B">
        <w:rPr>
          <w:rFonts w:ascii="Arial" w:hAnsi="Arial" w:cs="Arial"/>
        </w:rPr>
        <w:t>the</w:t>
      </w:r>
      <w:proofErr w:type="spellEnd"/>
      <w:r w:rsidRPr="0038061B">
        <w:rPr>
          <w:rFonts w:ascii="Arial" w:hAnsi="Arial" w:cs="Arial"/>
        </w:rPr>
        <w:t xml:space="preserve"> </w:t>
      </w:r>
      <w:proofErr w:type="spellStart"/>
      <w:r w:rsidRPr="0038061B">
        <w:rPr>
          <w:rFonts w:ascii="Arial" w:hAnsi="Arial" w:cs="Arial"/>
        </w:rPr>
        <w:t>flap</w:t>
      </w:r>
      <w:proofErr w:type="spellEnd"/>
      <w:r w:rsidRPr="0038061B">
        <w:rPr>
          <w:rFonts w:ascii="Arial" w:hAnsi="Arial" w:cs="Arial"/>
        </w:rPr>
        <w:t>-Bücher)</w:t>
      </w:r>
    </w:p>
    <w:p w14:paraId="31606CDC" w14:textId="77777777" w:rsidR="0038061B" w:rsidRPr="0038061B" w:rsidRDefault="0038061B" w:rsidP="0038061B">
      <w:pPr>
        <w:rPr>
          <w:rFonts w:ascii="Arial" w:hAnsi="Arial" w:cs="Arial"/>
        </w:rPr>
      </w:pPr>
      <w:r w:rsidRPr="0038061B">
        <w:rPr>
          <w:rFonts w:ascii="Arial" w:hAnsi="Arial" w:cs="Arial"/>
          <w:b/>
        </w:rPr>
        <w:lastRenderedPageBreak/>
        <w:t>…nach Erzählstilen:</w:t>
      </w:r>
      <w:r w:rsidRPr="0038061B">
        <w:rPr>
          <w:rFonts w:ascii="Arial" w:hAnsi="Arial" w:cs="Arial"/>
        </w:rPr>
        <w:t xml:space="preserve"> Wirklichkeitsnahe Bildergeschichten, Fantastische Bilderbuchgeschichten</w:t>
      </w:r>
    </w:p>
    <w:p w14:paraId="5B3CF987" w14:textId="77777777" w:rsidR="0038061B" w:rsidRPr="0038061B" w:rsidRDefault="0038061B" w:rsidP="0038061B">
      <w:pPr>
        <w:rPr>
          <w:rFonts w:ascii="Arial" w:hAnsi="Arial" w:cs="Arial"/>
        </w:rPr>
      </w:pPr>
      <w:r w:rsidRPr="0038061B">
        <w:rPr>
          <w:rFonts w:ascii="Arial" w:hAnsi="Arial" w:cs="Arial"/>
          <w:b/>
        </w:rPr>
        <w:t>…nach Themen:</w:t>
      </w:r>
      <w:r w:rsidRPr="0038061B">
        <w:rPr>
          <w:rFonts w:ascii="Arial" w:hAnsi="Arial" w:cs="Arial"/>
        </w:rPr>
        <w:t xml:space="preserve"> Naturwissenschaftliche Sachverhalte, Gefühle (Wut, Trauer,...), (Zwischen-) menschliches (Freundschaft, Scheidung,...)</w:t>
      </w:r>
    </w:p>
    <w:p w14:paraId="4D3DA66E" w14:textId="77777777" w:rsidR="0038061B" w:rsidRPr="0038061B" w:rsidRDefault="0038061B" w:rsidP="0038061B">
      <w:pPr>
        <w:rPr>
          <w:rFonts w:ascii="Arial" w:hAnsi="Arial" w:cs="Arial"/>
          <w:b/>
        </w:rPr>
      </w:pPr>
      <w:r w:rsidRPr="0038061B">
        <w:rPr>
          <w:rFonts w:ascii="Arial" w:hAnsi="Arial" w:cs="Arial"/>
          <w:b/>
        </w:rPr>
        <w:t xml:space="preserve">…nach Textmenge: </w:t>
      </w:r>
      <w:proofErr w:type="spellStart"/>
      <w:r w:rsidRPr="0038061B">
        <w:rPr>
          <w:rFonts w:ascii="Arial" w:hAnsi="Arial" w:cs="Arial"/>
        </w:rPr>
        <w:t>textfrei</w:t>
      </w:r>
      <w:proofErr w:type="spellEnd"/>
      <w:r w:rsidRPr="0038061B">
        <w:rPr>
          <w:rFonts w:ascii="Arial" w:hAnsi="Arial" w:cs="Arial"/>
          <w:b/>
        </w:rPr>
        <w:t xml:space="preserve">, </w:t>
      </w:r>
      <w:r w:rsidRPr="0038061B">
        <w:rPr>
          <w:rFonts w:ascii="Arial" w:hAnsi="Arial" w:cs="Arial"/>
        </w:rPr>
        <w:t>mit kleinen Textbeigaben</w:t>
      </w:r>
      <w:r w:rsidRPr="0038061B">
        <w:rPr>
          <w:rFonts w:ascii="Arial" w:hAnsi="Arial" w:cs="Arial"/>
          <w:b/>
        </w:rPr>
        <w:t xml:space="preserve">, </w:t>
      </w:r>
      <w:r w:rsidRPr="0038061B">
        <w:rPr>
          <w:rFonts w:ascii="Arial" w:hAnsi="Arial" w:cs="Arial"/>
        </w:rPr>
        <w:t>mit gleichrangigem Text</w:t>
      </w:r>
    </w:p>
    <w:p w14:paraId="5126A380" w14:textId="77777777" w:rsidR="0038061B" w:rsidRPr="0038061B" w:rsidRDefault="0038061B" w:rsidP="0038061B">
      <w:pPr>
        <w:rPr>
          <w:rFonts w:ascii="Arial" w:hAnsi="Arial" w:cs="Arial"/>
        </w:rPr>
      </w:pPr>
      <w:r w:rsidRPr="0038061B">
        <w:rPr>
          <w:rFonts w:ascii="Arial" w:hAnsi="Arial" w:cs="Arial"/>
          <w:b/>
        </w:rPr>
        <w:t>Häufige Stilarten und –</w:t>
      </w:r>
      <w:proofErr w:type="spellStart"/>
      <w:r w:rsidRPr="0038061B">
        <w:rPr>
          <w:rFonts w:ascii="Arial" w:hAnsi="Arial" w:cs="Arial"/>
          <w:b/>
        </w:rPr>
        <w:t>richtungen</w:t>
      </w:r>
      <w:proofErr w:type="spellEnd"/>
      <w:r w:rsidRPr="0038061B">
        <w:rPr>
          <w:rFonts w:ascii="Arial" w:hAnsi="Arial" w:cs="Arial"/>
          <w:b/>
        </w:rPr>
        <w:t xml:space="preserve">: </w:t>
      </w:r>
      <w:r w:rsidRPr="0038061B">
        <w:rPr>
          <w:rFonts w:ascii="Arial" w:hAnsi="Arial" w:cs="Arial"/>
        </w:rPr>
        <w:t>Grafischer Stil (Zeichnung, Linie)</w:t>
      </w:r>
      <w:r w:rsidRPr="0038061B">
        <w:rPr>
          <w:rFonts w:ascii="Arial" w:hAnsi="Arial" w:cs="Arial"/>
          <w:b/>
        </w:rPr>
        <w:t xml:space="preserve">, </w:t>
      </w:r>
      <w:r w:rsidRPr="0038061B">
        <w:rPr>
          <w:rFonts w:ascii="Arial" w:hAnsi="Arial" w:cs="Arial"/>
        </w:rPr>
        <w:t>malerischer Stil (Farbfläche, Aquarell- u. Tuschebilder)</w:t>
      </w:r>
      <w:r w:rsidRPr="0038061B">
        <w:rPr>
          <w:rFonts w:ascii="Arial" w:hAnsi="Arial" w:cs="Arial"/>
          <w:b/>
        </w:rPr>
        <w:t xml:space="preserve">, </w:t>
      </w:r>
      <w:r w:rsidRPr="0038061B">
        <w:rPr>
          <w:rFonts w:ascii="Arial" w:hAnsi="Arial" w:cs="Arial"/>
        </w:rPr>
        <w:t>Karikatur (Reduzierung, Zuspitzung, Übertreibung), Fotorealismus (hoher Illusionsgrad), Abstraktion und Stilisierung (nicht figurativ), Collage (geschnittene, gerissenen Papiere)</w:t>
      </w:r>
      <w:r w:rsidRPr="0038061B">
        <w:rPr>
          <w:rFonts w:ascii="Arial" w:hAnsi="Arial" w:cs="Arial"/>
          <w:b/>
        </w:rPr>
        <w:t xml:space="preserve">, </w:t>
      </w:r>
      <w:r w:rsidRPr="0038061B">
        <w:rPr>
          <w:rFonts w:ascii="Arial" w:hAnsi="Arial" w:cs="Arial"/>
        </w:rPr>
        <w:t>Druck-, Holzschnitt- und Montagetechnik</w:t>
      </w:r>
    </w:p>
    <w:p w14:paraId="525B41A9" w14:textId="77777777" w:rsidR="0038061B" w:rsidRPr="0038061B" w:rsidRDefault="0038061B" w:rsidP="0038061B">
      <w:pPr>
        <w:rPr>
          <w:rFonts w:ascii="Arial" w:hAnsi="Arial" w:cs="Arial"/>
        </w:rPr>
      </w:pPr>
      <w:r w:rsidRPr="0038061B">
        <w:rPr>
          <w:rFonts w:ascii="Arial" w:hAnsi="Arial" w:cs="Arial"/>
          <w:b/>
        </w:rPr>
        <w:t xml:space="preserve">Text-Bild-Verhältnis: </w:t>
      </w:r>
      <w:r w:rsidRPr="0038061B">
        <w:rPr>
          <w:rFonts w:ascii="Arial" w:hAnsi="Arial" w:cs="Arial"/>
        </w:rPr>
        <w:t>Bild und Text laufen parallel, Bild und Text verhalten sich kontrapunktisch</w:t>
      </w:r>
      <w:r w:rsidRPr="0038061B">
        <w:rPr>
          <w:rFonts w:ascii="Arial" w:hAnsi="Arial" w:cs="Arial"/>
          <w:b/>
        </w:rPr>
        <w:t xml:space="preserve">, </w:t>
      </w:r>
      <w:r w:rsidRPr="0038061B">
        <w:rPr>
          <w:rFonts w:ascii="Arial" w:hAnsi="Arial" w:cs="Arial"/>
        </w:rPr>
        <w:t>Bildgeschichte und Textgeschichte erzählen jeweils eigenständig, sind dabei aber ineinander verflochten</w:t>
      </w:r>
    </w:p>
    <w:p w14:paraId="11F2DA45" w14:textId="77777777" w:rsidR="0038061B" w:rsidRPr="0038061B" w:rsidRDefault="0038061B" w:rsidP="0038061B">
      <w:pPr>
        <w:rPr>
          <w:rFonts w:ascii="Arial" w:hAnsi="Arial" w:cs="Arial"/>
        </w:rPr>
      </w:pPr>
      <w:r w:rsidRPr="0038061B">
        <w:rPr>
          <w:rFonts w:ascii="Arial" w:hAnsi="Arial" w:cs="Arial"/>
          <w:b/>
        </w:rPr>
        <w:t xml:space="preserve">Farbgebung: </w:t>
      </w:r>
      <w:r w:rsidRPr="0038061B">
        <w:rPr>
          <w:rFonts w:ascii="Arial" w:hAnsi="Arial" w:cs="Arial"/>
        </w:rPr>
        <w:t>Hat emotionalen Aufforderungscharakter, verdeutlicht Inhalte</w:t>
      </w:r>
      <w:r w:rsidRPr="0038061B">
        <w:rPr>
          <w:rFonts w:ascii="Arial" w:hAnsi="Arial" w:cs="Arial"/>
          <w:b/>
        </w:rPr>
        <w:t xml:space="preserve">, </w:t>
      </w:r>
      <w:r w:rsidRPr="0038061B">
        <w:rPr>
          <w:rFonts w:ascii="Arial" w:hAnsi="Arial" w:cs="Arial"/>
        </w:rPr>
        <w:t>hebt Details hervor</w:t>
      </w:r>
      <w:r w:rsidRPr="0038061B">
        <w:rPr>
          <w:rFonts w:ascii="Arial" w:hAnsi="Arial" w:cs="Arial"/>
          <w:b/>
        </w:rPr>
        <w:t xml:space="preserve">, </w:t>
      </w:r>
      <w:r w:rsidRPr="0038061B">
        <w:rPr>
          <w:rFonts w:ascii="Arial" w:hAnsi="Arial" w:cs="Arial"/>
        </w:rPr>
        <w:t>schafft entsprechende Atmosphäre</w:t>
      </w:r>
    </w:p>
    <w:p w14:paraId="06DD96A7" w14:textId="77777777" w:rsidR="0038061B" w:rsidRPr="0038061B" w:rsidRDefault="0038061B" w:rsidP="0038061B">
      <w:pPr>
        <w:rPr>
          <w:rFonts w:ascii="Arial" w:hAnsi="Arial" w:cs="Arial"/>
          <w:b/>
        </w:rPr>
      </w:pPr>
      <w:r w:rsidRPr="0038061B">
        <w:rPr>
          <w:rFonts w:ascii="Arial" w:hAnsi="Arial" w:cs="Arial"/>
          <w:b/>
        </w:rPr>
        <w:t>Bilderbuchbetrachtung:</w:t>
      </w:r>
    </w:p>
    <w:p w14:paraId="7DE92C87" w14:textId="77777777" w:rsidR="0038061B" w:rsidRPr="0038061B" w:rsidRDefault="0038061B" w:rsidP="0038061B">
      <w:pPr>
        <w:rPr>
          <w:rFonts w:ascii="Arial" w:hAnsi="Arial" w:cs="Arial"/>
        </w:rPr>
      </w:pPr>
      <w:r w:rsidRPr="0038061B">
        <w:rPr>
          <w:rFonts w:ascii="Arial" w:hAnsi="Arial" w:cs="Arial"/>
        </w:rPr>
        <w:t xml:space="preserve">Bilderbücher sollten nicht einfach nur vorgelesen werden. Um oben genannte Potentiale zu entfalten, sollte immer eine </w:t>
      </w:r>
      <w:r w:rsidRPr="0038061B">
        <w:rPr>
          <w:rFonts w:ascii="Arial" w:hAnsi="Arial" w:cs="Arial"/>
          <w:i/>
        </w:rPr>
        <w:t>dialogische Bilderbuchbetrachtung</w:t>
      </w:r>
      <w:r w:rsidRPr="0038061B">
        <w:rPr>
          <w:rFonts w:ascii="Arial" w:hAnsi="Arial" w:cs="Arial"/>
        </w:rPr>
        <w:t xml:space="preserve"> stattfinden, die entsprechend vorbereitet (Bilderbuchanalyse, Methodenwahl…) .werden sollte:</w:t>
      </w:r>
    </w:p>
    <w:p w14:paraId="385DD5F3" w14:textId="77777777" w:rsidR="0038061B" w:rsidRPr="0038061B" w:rsidRDefault="0038061B" w:rsidP="0038061B">
      <w:pPr>
        <w:rPr>
          <w:rFonts w:ascii="Arial" w:hAnsi="Arial" w:cs="Arial"/>
          <w:b/>
        </w:rPr>
      </w:pPr>
      <w:r w:rsidRPr="0038061B">
        <w:rPr>
          <w:rFonts w:ascii="Arial" w:hAnsi="Arial" w:cs="Arial"/>
          <w:b/>
        </w:rPr>
        <w:t xml:space="preserve">Nachbereitung von Bilderbuchbetrachtungen: </w:t>
      </w:r>
    </w:p>
    <w:p w14:paraId="02E58CD8" w14:textId="77777777" w:rsidR="0038061B" w:rsidRPr="0038061B" w:rsidRDefault="0038061B" w:rsidP="0038061B">
      <w:pPr>
        <w:rPr>
          <w:rFonts w:ascii="Arial" w:hAnsi="Arial" w:cs="Arial"/>
        </w:rPr>
      </w:pPr>
      <w:r w:rsidRPr="0038061B">
        <w:rPr>
          <w:rFonts w:ascii="Arial" w:hAnsi="Arial" w:cs="Arial"/>
        </w:rPr>
        <w:t>Immer: Mit den Kindern über das Buch u. dessen Inhalt sprechen; Übertragung auf das Leben der Kinder.</w:t>
      </w:r>
    </w:p>
    <w:p w14:paraId="3B58EB79" w14:textId="77777777" w:rsidR="0038061B" w:rsidRPr="0038061B" w:rsidRDefault="0038061B" w:rsidP="0038061B">
      <w:pPr>
        <w:rPr>
          <w:rFonts w:ascii="Arial" w:hAnsi="Arial" w:cs="Arial"/>
        </w:rPr>
      </w:pPr>
      <w:r w:rsidRPr="0038061B">
        <w:rPr>
          <w:rFonts w:ascii="Arial" w:hAnsi="Arial" w:cs="Arial"/>
        </w:rPr>
        <w:t>Die Kinder erzählen die Geschichte weiter („Was wäre wenn,...“)</w:t>
      </w:r>
    </w:p>
    <w:p w14:paraId="5D4E52DB" w14:textId="77777777" w:rsidR="0038061B" w:rsidRPr="0038061B" w:rsidRDefault="0038061B" w:rsidP="0038061B">
      <w:pPr>
        <w:rPr>
          <w:rFonts w:ascii="Arial" w:hAnsi="Arial" w:cs="Arial"/>
        </w:rPr>
      </w:pPr>
      <w:r w:rsidRPr="0038061B">
        <w:rPr>
          <w:rFonts w:ascii="Arial" w:hAnsi="Arial" w:cs="Arial"/>
        </w:rPr>
        <w:t>Umsetzung des Textes oder der Bilder z.B. durch Malen, Kneten, Basteln, Erstellen einer Collage, Singen usw.</w:t>
      </w:r>
    </w:p>
    <w:p w14:paraId="20CD7A7F" w14:textId="77777777" w:rsidR="0038061B" w:rsidRPr="0038061B" w:rsidRDefault="0038061B" w:rsidP="0038061B">
      <w:pPr>
        <w:rPr>
          <w:rFonts w:ascii="Arial" w:hAnsi="Arial" w:cs="Arial"/>
        </w:rPr>
      </w:pPr>
      <w:r w:rsidRPr="0038061B">
        <w:rPr>
          <w:rFonts w:ascii="Arial" w:hAnsi="Arial" w:cs="Arial"/>
        </w:rPr>
        <w:t>Bilderbücher können Teil eines Projektes sein; das Projekt anregen, Arbeitsgrundlage für ein Rollenspiel, Theater- oder Schattenspiel sein.</w:t>
      </w:r>
    </w:p>
    <w:p w14:paraId="05E112F0" w14:textId="77777777" w:rsidR="0038061B" w:rsidRPr="0038061B" w:rsidRDefault="0038061B" w:rsidP="0038061B">
      <w:pPr>
        <w:rPr>
          <w:rFonts w:ascii="Arial" w:hAnsi="Arial" w:cs="Arial"/>
        </w:rPr>
      </w:pPr>
    </w:p>
    <w:p w14:paraId="26A02887" w14:textId="77777777" w:rsidR="0038061B" w:rsidRPr="0038061B" w:rsidRDefault="0038061B" w:rsidP="0038061B">
      <w:pPr>
        <w:rPr>
          <w:rFonts w:ascii="Arial" w:hAnsi="Arial" w:cs="Arial"/>
        </w:rPr>
      </w:pPr>
      <w:r w:rsidRPr="0038061B">
        <w:rPr>
          <w:rFonts w:ascii="Arial" w:hAnsi="Arial" w:cs="Arial"/>
        </w:rPr>
        <w:t>Verwendete Literatur:</w:t>
      </w:r>
    </w:p>
    <w:p w14:paraId="693F8461" w14:textId="22714C85" w:rsidR="0038061B" w:rsidRPr="0038061B" w:rsidRDefault="0038061B" w:rsidP="0038061B">
      <w:pPr>
        <w:rPr>
          <w:rFonts w:ascii="Arial" w:hAnsi="Arial" w:cs="Arial"/>
        </w:rPr>
      </w:pPr>
      <w:r w:rsidRPr="0038061B">
        <w:rPr>
          <w:rFonts w:ascii="Arial" w:hAnsi="Arial" w:cs="Arial"/>
        </w:rPr>
        <w:t xml:space="preserve">Fürst, </w:t>
      </w:r>
      <w:r w:rsidR="001F382A">
        <w:rPr>
          <w:rFonts w:ascii="Arial" w:hAnsi="Arial" w:cs="Arial"/>
        </w:rPr>
        <w:t xml:space="preserve">Iris/ </w:t>
      </w:r>
      <w:r w:rsidRPr="0038061B">
        <w:rPr>
          <w:rFonts w:ascii="Arial" w:hAnsi="Arial" w:cs="Arial"/>
        </w:rPr>
        <w:t>Helbig,</w:t>
      </w:r>
      <w:r w:rsidR="001F382A">
        <w:rPr>
          <w:rFonts w:ascii="Arial" w:hAnsi="Arial" w:cs="Arial"/>
        </w:rPr>
        <w:t xml:space="preserve"> Elke/ </w:t>
      </w:r>
      <w:r w:rsidRPr="0038061B">
        <w:rPr>
          <w:rFonts w:ascii="Arial" w:hAnsi="Arial" w:cs="Arial"/>
        </w:rPr>
        <w:t>Schmitt</w:t>
      </w:r>
      <w:r w:rsidR="001F382A">
        <w:rPr>
          <w:rFonts w:ascii="Arial" w:hAnsi="Arial" w:cs="Arial"/>
        </w:rPr>
        <w:t>, Vera</w:t>
      </w:r>
      <w:r w:rsidRPr="0038061B">
        <w:rPr>
          <w:rFonts w:ascii="Arial" w:hAnsi="Arial" w:cs="Arial"/>
        </w:rPr>
        <w:t>: Kinder- und Jugendliteratur. Theorie und Praxis. Bildungsverlag EINS, 2008, S. 95-122</w:t>
      </w:r>
    </w:p>
    <w:p w14:paraId="44C66610" w14:textId="1E5BCC3D" w:rsidR="0038061B" w:rsidRDefault="0038061B" w:rsidP="0038061B">
      <w:pPr>
        <w:rPr>
          <w:rFonts w:ascii="Arial" w:hAnsi="Arial" w:cs="Arial"/>
        </w:rPr>
      </w:pPr>
    </w:p>
    <w:p w14:paraId="42B7023F" w14:textId="01DE0CAC" w:rsidR="00CE7001" w:rsidRDefault="00CE7001" w:rsidP="0038061B">
      <w:pPr>
        <w:rPr>
          <w:rFonts w:ascii="Arial" w:hAnsi="Arial" w:cs="Arial"/>
        </w:rPr>
      </w:pPr>
    </w:p>
    <w:p w14:paraId="3E98D789" w14:textId="77777777" w:rsidR="00CE7001" w:rsidRPr="0038061B" w:rsidRDefault="00CE7001" w:rsidP="0038061B">
      <w:pPr>
        <w:rPr>
          <w:rFonts w:ascii="Arial" w:hAnsi="Arial" w:cs="Arial"/>
        </w:rPr>
      </w:pPr>
    </w:p>
    <w:p w14:paraId="3DD91201" w14:textId="77777777" w:rsidR="00584CEF" w:rsidRDefault="00584CEF" w:rsidP="00AA6DDE">
      <w:pPr>
        <w:rPr>
          <w:rFonts w:ascii="Arial" w:hAnsi="Arial" w:cs="Arial"/>
          <w:color w:val="FF0000"/>
          <w:sz w:val="22"/>
          <w:szCs w:val="22"/>
        </w:rPr>
        <w:sectPr w:rsidR="00584CEF" w:rsidSect="007C4CA7">
          <w:pgSz w:w="11906" w:h="16838"/>
          <w:pgMar w:top="568" w:right="1133" w:bottom="680" w:left="1418" w:header="567" w:footer="1134" w:gutter="0"/>
          <w:cols w:space="720"/>
          <w:formProt w:val="0"/>
          <w:titlePg/>
          <w:docGrid w:linePitch="360"/>
        </w:sectPr>
      </w:pPr>
    </w:p>
    <w:p w14:paraId="6D52BA96" w14:textId="22533C19" w:rsidR="00DE38C5" w:rsidRPr="00D945C3" w:rsidRDefault="00DE38C5" w:rsidP="00DE38C5">
      <w:pPr>
        <w:rPr>
          <w:rFonts w:ascii="Arial" w:hAnsi="Arial"/>
          <w:b/>
          <w:color w:val="000000"/>
          <w:sz w:val="28"/>
          <w:szCs w:val="28"/>
          <w:lang w:eastAsia="de-DE"/>
        </w:rPr>
      </w:pPr>
      <w:r w:rsidRPr="005A7BA6">
        <w:rPr>
          <w:rFonts w:ascii="Arial" w:hAnsi="Arial"/>
          <w:b/>
          <w:color w:val="000000"/>
          <w:sz w:val="28"/>
          <w:szCs w:val="28"/>
          <w:lang w:eastAsia="de-DE"/>
        </w:rPr>
        <w:lastRenderedPageBreak/>
        <w:t xml:space="preserve">LS: </w:t>
      </w:r>
      <w:r w:rsidR="00FE48CA" w:rsidRPr="00FE48CA">
        <w:rPr>
          <w:rFonts w:ascii="Arial" w:hAnsi="Arial"/>
          <w:b/>
          <w:color w:val="000000"/>
          <w:sz w:val="28"/>
          <w:szCs w:val="28"/>
          <w:lang w:eastAsia="de-DE"/>
        </w:rPr>
        <w:t xml:space="preserve">Sprachbildung mit Geschichtensäckchen </w:t>
      </w:r>
      <w:r w:rsidR="00D945C3">
        <w:rPr>
          <w:rFonts w:ascii="Arial" w:hAnsi="Arial"/>
          <w:b/>
          <w:color w:val="000000"/>
          <w:sz w:val="28"/>
          <w:szCs w:val="28"/>
          <w:lang w:eastAsia="de-DE"/>
        </w:rPr>
        <w:br/>
      </w:r>
      <w:r w:rsidRPr="0056382F">
        <w:rPr>
          <w:rFonts w:ascii="Arial" w:hAnsi="Arial"/>
          <w:b/>
          <w:color w:val="000000"/>
          <w:sz w:val="22"/>
          <w:lang w:eastAsia="de-DE"/>
        </w:rPr>
        <w:t>(Berufsfachschule</w:t>
      </w:r>
      <w:r w:rsidR="00F10E1D">
        <w:rPr>
          <w:rFonts w:ascii="Arial" w:hAnsi="Arial"/>
          <w:b/>
          <w:color w:val="000000"/>
          <w:sz w:val="22"/>
          <w:lang w:eastAsia="de-DE"/>
        </w:rPr>
        <w:t xml:space="preserve"> sozialpädagogische Assistentin</w:t>
      </w:r>
      <w:r w:rsidRPr="0056382F">
        <w:rPr>
          <w:rFonts w:ascii="Arial" w:hAnsi="Arial"/>
          <w:b/>
          <w:color w:val="000000"/>
          <w:sz w:val="22"/>
          <w:lang w:eastAsia="de-DE"/>
        </w:rPr>
        <w:t>/ sozialpädagogischer Assistent)</w:t>
      </w:r>
    </w:p>
    <w:p w14:paraId="73CC56FA" w14:textId="77777777" w:rsidR="00DE38C5" w:rsidRPr="0056382F" w:rsidRDefault="00DE38C5" w:rsidP="00DE38C5">
      <w:pPr>
        <w:rPr>
          <w:rFonts w:ascii="Arial" w:hAnsi="Arial"/>
          <w:b/>
          <w:color w:val="000000"/>
          <w:sz w:val="22"/>
          <w:lang w:eastAsia="de-DE"/>
        </w:rPr>
      </w:pPr>
    </w:p>
    <w:p w14:paraId="160520D1" w14:textId="77777777" w:rsidR="00584CEF" w:rsidRPr="00584CEF" w:rsidRDefault="00584CEF" w:rsidP="00584CEF">
      <w:pPr>
        <w:rPr>
          <w:rFonts w:ascii="Arial" w:hAnsi="Arial"/>
          <w:b/>
          <w:color w:val="000000"/>
          <w:sz w:val="22"/>
          <w:lang w:eastAsia="de-DE"/>
        </w:rPr>
      </w:pPr>
      <w:r w:rsidRPr="00584CEF">
        <w:rPr>
          <w:rFonts w:ascii="Arial" w:hAnsi="Arial"/>
          <w:b/>
          <w:color w:val="000000"/>
          <w:sz w:val="22"/>
          <w:lang w:eastAsia="de-DE"/>
        </w:rPr>
        <w:t>Einführende Hinweise:</w:t>
      </w:r>
    </w:p>
    <w:p w14:paraId="5DC8A267" w14:textId="69B67450" w:rsidR="00584CEF" w:rsidRPr="00DE38C5" w:rsidRDefault="00584CEF" w:rsidP="00DE38C5">
      <w:pPr>
        <w:rPr>
          <w:rFonts w:ascii="Arial" w:hAnsi="Arial" w:cs="Arial"/>
          <w:sz w:val="22"/>
          <w:szCs w:val="22"/>
          <w:lang w:eastAsia="de-DE"/>
        </w:rPr>
      </w:pPr>
      <w:r w:rsidRPr="00DE38C5">
        <w:rPr>
          <w:rFonts w:ascii="Arial" w:hAnsi="Arial" w:cs="Arial"/>
          <w:sz w:val="22"/>
          <w:szCs w:val="22"/>
          <w:lang w:eastAsia="de-DE"/>
        </w:rPr>
        <w:t>In der alltagsintegrierten Sprach</w:t>
      </w:r>
      <w:r w:rsidR="00DE38C5">
        <w:rPr>
          <w:rFonts w:ascii="Arial" w:hAnsi="Arial" w:cs="Arial"/>
          <w:sz w:val="22"/>
          <w:szCs w:val="22"/>
          <w:lang w:eastAsia="de-DE"/>
        </w:rPr>
        <w:t>bildung</w:t>
      </w:r>
      <w:r w:rsidRPr="00DE38C5">
        <w:rPr>
          <w:rFonts w:ascii="Arial" w:hAnsi="Arial" w:cs="Arial"/>
          <w:sz w:val="22"/>
          <w:szCs w:val="22"/>
          <w:lang w:eastAsia="de-DE"/>
        </w:rPr>
        <w:t xml:space="preserve"> ist es Aufgabe von Sozialpädagogischen Assistentinnen, Sprechanlässe zu schaffen und Kinder dazu anzuregen, Sprache (kreativ) zu verwenden. Wichtig ist hier der variantenreiche Input. </w:t>
      </w:r>
      <w:r w:rsidRPr="00DE38C5">
        <w:rPr>
          <w:rFonts w:ascii="Arial" w:hAnsi="Arial"/>
          <w:bCs/>
          <w:color w:val="000000"/>
          <w:sz w:val="22"/>
          <w:lang w:eastAsia="de-DE"/>
        </w:rPr>
        <w:t>Untersuchungen</w:t>
      </w:r>
      <w:r w:rsidRPr="00DE38C5">
        <w:rPr>
          <w:rFonts w:ascii="Arial" w:hAnsi="Arial" w:cs="Arial"/>
          <w:sz w:val="22"/>
          <w:szCs w:val="22"/>
          <w:lang w:eastAsia="de-DE"/>
        </w:rPr>
        <w:t xml:space="preserve"> haben gezeigt, dass die meisten Sätze, die Kinder im Kindergarten zu hören bekommen, Fragen und Appelle sind und auch, dass es im Austausch mit Erwachsenen für Kinder wenig Gelegenheiten gibt, einen anderen Sprachoutput zu tätigen als Antworten oder Fragen.</w:t>
      </w:r>
    </w:p>
    <w:p w14:paraId="4EE7EC3B" w14:textId="3609D6C9" w:rsidR="00626CC0" w:rsidRDefault="00584CEF" w:rsidP="00626CC0">
      <w:pPr>
        <w:rPr>
          <w:rFonts w:ascii="Arial" w:hAnsi="Arial" w:cs="Arial"/>
          <w:sz w:val="22"/>
          <w:szCs w:val="22"/>
          <w:lang w:eastAsia="de-DE"/>
        </w:rPr>
      </w:pPr>
      <w:r w:rsidRPr="00DE38C5">
        <w:rPr>
          <w:rFonts w:ascii="Arial" w:hAnsi="Arial" w:cs="Arial"/>
          <w:sz w:val="22"/>
          <w:szCs w:val="22"/>
          <w:lang w:eastAsia="de-DE"/>
        </w:rPr>
        <w:t xml:space="preserve">Eine einfach umzusetzende Möglichkeit der Sprachanregung stellen </w:t>
      </w:r>
      <w:r w:rsidR="00DE38C5">
        <w:rPr>
          <w:rFonts w:ascii="Arial" w:hAnsi="Arial" w:cs="Arial"/>
          <w:sz w:val="22"/>
          <w:szCs w:val="22"/>
          <w:lang w:eastAsia="de-DE"/>
        </w:rPr>
        <w:t>„</w:t>
      </w:r>
      <w:r w:rsidRPr="00DE38C5">
        <w:rPr>
          <w:rFonts w:ascii="Arial" w:hAnsi="Arial" w:cs="Arial"/>
          <w:sz w:val="22"/>
          <w:szCs w:val="22"/>
          <w:lang w:eastAsia="de-DE"/>
        </w:rPr>
        <w:t>Geschichtensäckchen</w:t>
      </w:r>
      <w:r w:rsidR="00DE38C5">
        <w:rPr>
          <w:rFonts w:ascii="Arial" w:hAnsi="Arial" w:cs="Arial"/>
          <w:sz w:val="22"/>
          <w:szCs w:val="22"/>
          <w:lang w:eastAsia="de-DE"/>
        </w:rPr>
        <w:t>“</w:t>
      </w:r>
      <w:r w:rsidRPr="00DE38C5">
        <w:rPr>
          <w:rFonts w:ascii="Arial" w:hAnsi="Arial" w:cs="Arial"/>
          <w:sz w:val="22"/>
          <w:szCs w:val="22"/>
          <w:lang w:eastAsia="de-DE"/>
        </w:rPr>
        <w:t xml:space="preserve"> dar. Die pädagogische Fachkraft bereitet hierzu einen Geschichtenimpuls vor (oder nutzt eine vorhandene Geschichte) und bestückt ein Säckchen (eine Kiste o.ä.) mit zur Geschichte passenden Gegenständen und fügt Gegenstände hinzu, die in der Impulsgeschichte nicht vorkamen. Die Erzählmaterialien werden aus dem Säckchen geholt und vorgestellt, die Impulsgeschichte erzählt bzw. vorgelesen. Dann können die Kinder die Geschichte weiterentwickeln. „Dazu können sie parallel ihre ausgedachte Handlung mit den Materialien spielen. Sie erleben dabei ganzheitlich, lustvoll und emotional eingebunden ihre eigenen Ideen sowohl in verbaler als auch in der sichtbaren gespielten Form. Gedankliche Vorstellung, Sprache, Spiel und emotionales Erleben werden so auf eine kindgerechte Art miteinander verbunden und erlebt.“</w:t>
      </w:r>
      <w:r w:rsidR="00DE38C5">
        <w:rPr>
          <w:rFonts w:ascii="Arial" w:hAnsi="Arial" w:cs="Arial"/>
          <w:sz w:val="22"/>
          <w:szCs w:val="22"/>
          <w:lang w:eastAsia="de-DE"/>
        </w:rPr>
        <w:t xml:space="preserve"> (Wieber (2008), S. 8)</w:t>
      </w:r>
      <w:r w:rsidRPr="00DE38C5">
        <w:rPr>
          <w:rFonts w:ascii="Arial" w:hAnsi="Arial" w:cs="Arial"/>
          <w:sz w:val="22"/>
          <w:szCs w:val="22"/>
          <w:lang w:eastAsia="de-DE"/>
        </w:rPr>
        <w:t xml:space="preserve"> </w:t>
      </w:r>
    </w:p>
    <w:p w14:paraId="4A53EA1E" w14:textId="5ADB4B24" w:rsidR="00584CEF" w:rsidRPr="00DE38C5" w:rsidRDefault="00584CEF" w:rsidP="00DE38C5">
      <w:pPr>
        <w:tabs>
          <w:tab w:val="clear" w:pos="708"/>
        </w:tabs>
        <w:spacing w:after="0"/>
        <w:jc w:val="both"/>
        <w:rPr>
          <w:rFonts w:ascii="Arial" w:hAnsi="Arial" w:cs="Arial"/>
          <w:sz w:val="22"/>
          <w:szCs w:val="22"/>
          <w:lang w:eastAsia="de-DE"/>
        </w:rPr>
      </w:pPr>
      <w:r w:rsidRPr="00DE38C5">
        <w:rPr>
          <w:rFonts w:ascii="Arial" w:hAnsi="Arial" w:cs="Arial"/>
          <w:sz w:val="22"/>
          <w:szCs w:val="22"/>
          <w:lang w:eastAsia="de-DE"/>
        </w:rPr>
        <w:t>Varianten der Geschicht</w:t>
      </w:r>
      <w:r w:rsidR="00272417">
        <w:rPr>
          <w:rFonts w:ascii="Arial" w:hAnsi="Arial" w:cs="Arial"/>
          <w:sz w:val="22"/>
          <w:szCs w:val="22"/>
          <w:lang w:eastAsia="de-DE"/>
        </w:rPr>
        <w:t>ensäckchen sind sog. „narrative</w:t>
      </w:r>
      <w:r w:rsidRPr="00DE38C5">
        <w:rPr>
          <w:rFonts w:ascii="Arial" w:hAnsi="Arial" w:cs="Arial"/>
          <w:sz w:val="22"/>
          <w:szCs w:val="22"/>
          <w:lang w:eastAsia="de-DE"/>
        </w:rPr>
        <w:t xml:space="preserve"> Materialien“</w:t>
      </w:r>
      <w:r w:rsidR="00626CC0">
        <w:rPr>
          <w:rFonts w:ascii="Arial" w:hAnsi="Arial" w:cs="Arial"/>
          <w:sz w:val="22"/>
          <w:szCs w:val="22"/>
          <w:lang w:eastAsia="de-DE"/>
        </w:rPr>
        <w:t xml:space="preserve"> (Bostelmann (2019</w:t>
      </w:r>
      <w:r w:rsidR="00626CC0" w:rsidRPr="00272417">
        <w:rPr>
          <w:rFonts w:ascii="Arial" w:hAnsi="Arial" w:cs="Arial"/>
          <w:sz w:val="22"/>
          <w:szCs w:val="22"/>
          <w:lang w:eastAsia="de-DE"/>
        </w:rPr>
        <w:t>)</w:t>
      </w:r>
      <w:r w:rsidR="00272417" w:rsidRPr="00272417">
        <w:rPr>
          <w:rFonts w:ascii="Arial" w:hAnsi="Arial" w:cs="Arial"/>
          <w:sz w:val="22"/>
          <w:szCs w:val="22"/>
          <w:lang w:eastAsia="de-DE"/>
        </w:rPr>
        <w:t>)</w:t>
      </w:r>
      <w:r w:rsidRPr="00272417">
        <w:rPr>
          <w:rFonts w:ascii="Arial" w:hAnsi="Arial" w:cs="Arial"/>
          <w:sz w:val="22"/>
          <w:szCs w:val="22"/>
          <w:lang w:eastAsia="de-DE"/>
        </w:rPr>
        <w:t>,</w:t>
      </w:r>
      <w:r w:rsidRPr="00DE38C5">
        <w:rPr>
          <w:rFonts w:ascii="Arial" w:hAnsi="Arial" w:cs="Arial"/>
          <w:sz w:val="22"/>
          <w:szCs w:val="22"/>
          <w:lang w:eastAsia="de-DE"/>
        </w:rPr>
        <w:t xml:space="preserve"> womit dann narrative Boxen, Wände, Sandwannen oder auch Aktionstabletts gemeint sind.     </w:t>
      </w:r>
    </w:p>
    <w:p w14:paraId="10496694" w14:textId="77777777" w:rsidR="00584CEF" w:rsidRPr="00584CEF" w:rsidRDefault="00584CEF" w:rsidP="00584CEF">
      <w:pPr>
        <w:tabs>
          <w:tab w:val="clear" w:pos="708"/>
        </w:tabs>
        <w:spacing w:after="0" w:line="26" w:lineRule="atLeast"/>
        <w:jc w:val="both"/>
        <w:rPr>
          <w:rFonts w:ascii="Arial" w:hAnsi="Arial" w:cs="Arial"/>
          <w:lang w:eastAsia="de-DE"/>
        </w:rPr>
      </w:pPr>
    </w:p>
    <w:p w14:paraId="6AF101E5" w14:textId="77777777" w:rsidR="00584CEF" w:rsidRPr="00584CEF" w:rsidRDefault="00584CEF" w:rsidP="00584CEF">
      <w:pPr>
        <w:rPr>
          <w:rFonts w:ascii="Arial" w:hAnsi="Arial"/>
          <w:b/>
          <w:color w:val="000000"/>
          <w:sz w:val="22"/>
          <w:lang w:eastAsia="de-DE"/>
        </w:rPr>
      </w:pPr>
      <w:r w:rsidRPr="00584CEF">
        <w:rPr>
          <w:rFonts w:ascii="Arial" w:hAnsi="Arial"/>
          <w:b/>
          <w:color w:val="000000"/>
          <w:sz w:val="22"/>
          <w:lang w:eastAsia="de-DE"/>
        </w:rPr>
        <w:t xml:space="preserve">Curriculare Einordnung:  </w:t>
      </w:r>
    </w:p>
    <w:p w14:paraId="451E7B27" w14:textId="26ADE9F4" w:rsidR="00626CC0" w:rsidRDefault="00626CC0" w:rsidP="00626CC0">
      <w:pPr>
        <w:rPr>
          <w:rFonts w:ascii="Arial" w:hAnsi="Arial"/>
          <w:bCs/>
          <w:color w:val="000000"/>
          <w:sz w:val="22"/>
          <w:szCs w:val="22"/>
          <w:lang w:eastAsia="de-DE"/>
        </w:rPr>
      </w:pPr>
      <w:r w:rsidRPr="00B561CF">
        <w:rPr>
          <w:rFonts w:ascii="Arial" w:hAnsi="Arial"/>
          <w:bCs/>
          <w:color w:val="000000"/>
          <w:sz w:val="22"/>
          <w:szCs w:val="22"/>
          <w:lang w:eastAsia="de-DE"/>
        </w:rPr>
        <w:t xml:space="preserve">„Sprache und </w:t>
      </w:r>
      <w:proofErr w:type="spellStart"/>
      <w:r w:rsidRPr="00B561CF">
        <w:rPr>
          <w:rFonts w:ascii="Arial" w:hAnsi="Arial"/>
          <w:bCs/>
          <w:color w:val="000000"/>
          <w:sz w:val="22"/>
          <w:szCs w:val="22"/>
          <w:lang w:eastAsia="de-DE"/>
        </w:rPr>
        <w:t>Literacy</w:t>
      </w:r>
      <w:proofErr w:type="spellEnd"/>
      <w:r w:rsidRPr="00B561CF">
        <w:rPr>
          <w:rFonts w:ascii="Arial" w:hAnsi="Arial"/>
          <w:bCs/>
          <w:color w:val="000000"/>
          <w:sz w:val="22"/>
          <w:szCs w:val="22"/>
          <w:lang w:eastAsia="de-DE"/>
        </w:rPr>
        <w:t xml:space="preserve">“ </w:t>
      </w:r>
      <w:r>
        <w:rPr>
          <w:rFonts w:ascii="Arial" w:hAnsi="Arial"/>
          <w:bCs/>
          <w:color w:val="000000"/>
          <w:sz w:val="22"/>
          <w:szCs w:val="22"/>
          <w:lang w:eastAsia="de-DE"/>
        </w:rPr>
        <w:t>sind</w:t>
      </w:r>
      <w:r w:rsidRPr="00B561CF">
        <w:rPr>
          <w:rFonts w:ascii="Arial" w:hAnsi="Arial"/>
          <w:bCs/>
          <w:color w:val="000000"/>
          <w:sz w:val="22"/>
          <w:szCs w:val="22"/>
          <w:lang w:eastAsia="de-DE"/>
        </w:rPr>
        <w:t xml:space="preserve"> dem Modul „Pädagogische Begleitung von Bildungsprozessen II“ zugeordnet.</w:t>
      </w:r>
      <w:r w:rsidRPr="00B561CF">
        <w:rPr>
          <w:rFonts w:ascii="Arial" w:hAnsi="Arial" w:cs="Arial"/>
          <w:sz w:val="22"/>
          <w:szCs w:val="22"/>
        </w:rPr>
        <w:t xml:space="preserve"> Die </w:t>
      </w:r>
      <w:r w:rsidRPr="008B217C">
        <w:rPr>
          <w:rFonts w:ascii="Arial" w:hAnsi="Arial" w:cs="Arial"/>
          <w:sz w:val="22"/>
          <w:szCs w:val="22"/>
        </w:rPr>
        <w:t xml:space="preserve">Schülerinnen und Schüler </w:t>
      </w:r>
      <w:r w:rsidRPr="00B561CF">
        <w:rPr>
          <w:rFonts w:ascii="Arial" w:hAnsi="Arial" w:cs="Arial"/>
          <w:sz w:val="22"/>
          <w:szCs w:val="22"/>
        </w:rPr>
        <w:t xml:space="preserve">sollen grundlegende </w:t>
      </w:r>
      <w:r>
        <w:rPr>
          <w:rFonts w:ascii="Arial" w:hAnsi="Arial" w:cs="Arial"/>
          <w:sz w:val="22"/>
          <w:szCs w:val="22"/>
        </w:rPr>
        <w:t>Gestaltungsp</w:t>
      </w:r>
      <w:r w:rsidRPr="00B561CF">
        <w:rPr>
          <w:rFonts w:ascii="Arial" w:hAnsi="Arial" w:cs="Arial"/>
          <w:sz w:val="22"/>
          <w:szCs w:val="22"/>
        </w:rPr>
        <w:t xml:space="preserve">rinzipien einer alltagsintegrierten Sprachbildung und Sprachförderung kennenlernen und </w:t>
      </w:r>
      <w:r>
        <w:rPr>
          <w:rFonts w:ascii="Arial" w:hAnsi="Arial" w:cs="Arial"/>
          <w:sz w:val="22"/>
          <w:szCs w:val="22"/>
        </w:rPr>
        <w:t xml:space="preserve">sich </w:t>
      </w:r>
      <w:r w:rsidRPr="00B561CF">
        <w:rPr>
          <w:rFonts w:ascii="Arial" w:hAnsi="Arial"/>
          <w:bCs/>
          <w:color w:val="000000"/>
          <w:sz w:val="22"/>
          <w:szCs w:val="22"/>
          <w:lang w:eastAsia="de-DE"/>
        </w:rPr>
        <w:t xml:space="preserve">Gestaltungsideen für eine entwicklungsfördernde Lernumgebung </w:t>
      </w:r>
      <w:r>
        <w:rPr>
          <w:rFonts w:ascii="Arial" w:hAnsi="Arial"/>
          <w:bCs/>
          <w:color w:val="000000"/>
          <w:sz w:val="22"/>
          <w:szCs w:val="22"/>
          <w:lang w:eastAsia="de-DE"/>
        </w:rPr>
        <w:t xml:space="preserve">sowie Ideen für geeignete Bildungsangebote aneignen. In der vorliegenden Lernsituation ist das vor allem auf eine Erweiterung dialogischer Situationen und Erzählsituationen bezogen. Damit steht die Unterstützung von </w:t>
      </w:r>
      <w:r w:rsidRPr="00626CC0">
        <w:rPr>
          <w:rFonts w:ascii="Arial" w:hAnsi="Arial"/>
          <w:bCs/>
          <w:color w:val="000000"/>
          <w:sz w:val="22"/>
          <w:szCs w:val="22"/>
          <w:lang w:eastAsia="de-DE"/>
        </w:rPr>
        <w:t>sprachlich</w:t>
      </w:r>
      <w:r>
        <w:rPr>
          <w:rFonts w:ascii="Arial" w:hAnsi="Arial"/>
          <w:bCs/>
          <w:color w:val="000000"/>
          <w:sz w:val="22"/>
          <w:szCs w:val="22"/>
          <w:lang w:eastAsia="de-DE"/>
        </w:rPr>
        <w:t>en Bil</w:t>
      </w:r>
      <w:r w:rsidRPr="00626CC0">
        <w:rPr>
          <w:rFonts w:ascii="Arial" w:hAnsi="Arial"/>
          <w:bCs/>
          <w:color w:val="000000"/>
          <w:sz w:val="22"/>
          <w:szCs w:val="22"/>
          <w:lang w:eastAsia="de-DE"/>
        </w:rPr>
        <w:t>dungsprozess</w:t>
      </w:r>
      <w:r w:rsidRPr="00272417">
        <w:rPr>
          <w:rFonts w:ascii="Arial" w:hAnsi="Arial"/>
          <w:bCs/>
          <w:sz w:val="22"/>
          <w:szCs w:val="22"/>
          <w:lang w:eastAsia="de-DE"/>
        </w:rPr>
        <w:t>e</w:t>
      </w:r>
      <w:r w:rsidR="00BD2FE2" w:rsidRPr="00272417">
        <w:rPr>
          <w:rFonts w:ascii="Arial" w:hAnsi="Arial"/>
          <w:bCs/>
          <w:sz w:val="22"/>
          <w:szCs w:val="22"/>
          <w:lang w:eastAsia="de-DE"/>
        </w:rPr>
        <w:t>n</w:t>
      </w:r>
      <w:r w:rsidRPr="00626CC0">
        <w:rPr>
          <w:rFonts w:ascii="Arial" w:hAnsi="Arial"/>
          <w:bCs/>
          <w:color w:val="000000"/>
          <w:sz w:val="22"/>
          <w:szCs w:val="22"/>
          <w:lang w:eastAsia="de-DE"/>
        </w:rPr>
        <w:t xml:space="preserve"> und </w:t>
      </w:r>
      <w:r>
        <w:rPr>
          <w:rFonts w:ascii="Arial" w:hAnsi="Arial"/>
          <w:bCs/>
          <w:color w:val="000000"/>
          <w:sz w:val="22"/>
          <w:szCs w:val="22"/>
          <w:lang w:eastAsia="de-DE"/>
        </w:rPr>
        <w:t>die Förderung des</w:t>
      </w:r>
      <w:r w:rsidRPr="00626CC0">
        <w:rPr>
          <w:rFonts w:ascii="Arial" w:hAnsi="Arial"/>
          <w:bCs/>
          <w:color w:val="000000"/>
          <w:sz w:val="22"/>
          <w:szCs w:val="22"/>
          <w:lang w:eastAsia="de-DE"/>
        </w:rPr>
        <w:t xml:space="preserve"> Dialog</w:t>
      </w:r>
      <w:r>
        <w:rPr>
          <w:rFonts w:ascii="Arial" w:hAnsi="Arial"/>
          <w:bCs/>
          <w:color w:val="000000"/>
          <w:sz w:val="22"/>
          <w:szCs w:val="22"/>
          <w:lang w:eastAsia="de-DE"/>
        </w:rPr>
        <w:t>s</w:t>
      </w:r>
      <w:r w:rsidRPr="00626CC0">
        <w:rPr>
          <w:rFonts w:ascii="Arial" w:hAnsi="Arial"/>
          <w:bCs/>
          <w:color w:val="000000"/>
          <w:sz w:val="22"/>
          <w:szCs w:val="22"/>
          <w:lang w:eastAsia="de-DE"/>
        </w:rPr>
        <w:t xml:space="preserve"> mit und zwischen Kindern</w:t>
      </w:r>
      <w:r>
        <w:rPr>
          <w:rFonts w:ascii="Arial" w:hAnsi="Arial"/>
          <w:bCs/>
          <w:color w:val="000000"/>
          <w:sz w:val="22"/>
          <w:szCs w:val="22"/>
          <w:lang w:eastAsia="de-DE"/>
        </w:rPr>
        <w:t xml:space="preserve"> im Vordergrund</w:t>
      </w:r>
      <w:r w:rsidRPr="00626CC0">
        <w:rPr>
          <w:rFonts w:ascii="Arial" w:hAnsi="Arial"/>
          <w:bCs/>
          <w:color w:val="000000"/>
          <w:sz w:val="22"/>
          <w:szCs w:val="22"/>
          <w:lang w:eastAsia="de-DE"/>
        </w:rPr>
        <w:t>.</w:t>
      </w:r>
    </w:p>
    <w:p w14:paraId="43CA7DD7" w14:textId="77777777" w:rsidR="00626CC0" w:rsidRPr="00343D84" w:rsidRDefault="00626CC0" w:rsidP="00626CC0">
      <w:pPr>
        <w:rPr>
          <w:rFonts w:ascii="Arial" w:hAnsi="Arial"/>
          <w:bCs/>
          <w:color w:val="000000"/>
          <w:sz w:val="22"/>
          <w:szCs w:val="22"/>
          <w:lang w:eastAsia="de-DE"/>
        </w:rPr>
      </w:pPr>
      <w:r w:rsidRPr="00343D84">
        <w:rPr>
          <w:rFonts w:ascii="Arial" w:hAnsi="Arial"/>
          <w:bCs/>
          <w:color w:val="000000"/>
          <w:sz w:val="22"/>
          <w:szCs w:val="22"/>
          <w:lang w:eastAsia="de-DE"/>
        </w:rPr>
        <w:t>Die Lernsituation sollte parallel oder im Anschluss an eine allgemeine fachliche Einführung der Sprachbildung als pädagogische Querschnittsaufgabe in Kitas in der Lernsituation „An Sprachbildung und Sprachförderung mitwirken“ unterrichtet werden.</w:t>
      </w:r>
    </w:p>
    <w:p w14:paraId="25602968" w14:textId="77777777" w:rsidR="00584CEF" w:rsidRPr="00584CEF" w:rsidRDefault="00584CEF" w:rsidP="00584CEF">
      <w:pPr>
        <w:rPr>
          <w:rFonts w:ascii="Arial" w:hAnsi="Arial"/>
          <w:b/>
          <w:color w:val="000000"/>
          <w:sz w:val="22"/>
          <w:lang w:eastAsia="de-DE"/>
        </w:rPr>
      </w:pPr>
      <w:r w:rsidRPr="00584CEF">
        <w:rPr>
          <w:rFonts w:ascii="Arial" w:hAnsi="Arial"/>
          <w:b/>
          <w:color w:val="000000"/>
          <w:sz w:val="22"/>
          <w:lang w:eastAsia="de-DE"/>
        </w:rPr>
        <w:t>Didaktisch-methodische Hinweise</w:t>
      </w:r>
    </w:p>
    <w:p w14:paraId="75213A2B" w14:textId="29DE9812" w:rsidR="00584CEF" w:rsidRPr="00DE38C5" w:rsidRDefault="00584CEF" w:rsidP="00DE38C5">
      <w:pPr>
        <w:tabs>
          <w:tab w:val="clear" w:pos="708"/>
        </w:tabs>
        <w:spacing w:after="0"/>
        <w:rPr>
          <w:rFonts w:ascii="Arial" w:hAnsi="Arial" w:cs="Arial"/>
          <w:sz w:val="22"/>
          <w:szCs w:val="22"/>
          <w:lang w:eastAsia="de-DE"/>
        </w:rPr>
      </w:pPr>
      <w:r w:rsidRPr="00DE38C5">
        <w:rPr>
          <w:rFonts w:ascii="Arial" w:hAnsi="Arial" w:cs="Arial"/>
          <w:sz w:val="22"/>
          <w:szCs w:val="22"/>
          <w:lang w:eastAsia="de-DE"/>
        </w:rPr>
        <w:t>Den Themen Sprachförderung und Erzählen für Kinder begegnen die Berufsfachschülerinnen oft mit großem Respekt. Zum einen weil ev</w:t>
      </w:r>
      <w:r w:rsidR="00626CC0">
        <w:rPr>
          <w:rFonts w:ascii="Arial" w:hAnsi="Arial" w:cs="Arial"/>
          <w:sz w:val="22"/>
          <w:szCs w:val="22"/>
          <w:lang w:eastAsia="de-DE"/>
        </w:rPr>
        <w:t>entuell</w:t>
      </w:r>
      <w:r w:rsidRPr="00DE38C5">
        <w:rPr>
          <w:rFonts w:ascii="Arial" w:hAnsi="Arial" w:cs="Arial"/>
          <w:sz w:val="22"/>
          <w:szCs w:val="22"/>
          <w:lang w:eastAsia="de-DE"/>
        </w:rPr>
        <w:t xml:space="preserve"> selbst Defizite im Bereich Grammatik vorhanden sind, zum anderen, weil man sich als Erzählerin in eine exponierte Lage vor </w:t>
      </w:r>
      <w:r w:rsidR="00BD2FE2" w:rsidRPr="00272417">
        <w:rPr>
          <w:rFonts w:ascii="Arial" w:hAnsi="Arial" w:cs="Arial"/>
          <w:sz w:val="22"/>
          <w:szCs w:val="22"/>
          <w:lang w:eastAsia="de-DE"/>
        </w:rPr>
        <w:t xml:space="preserve">der </w:t>
      </w:r>
      <w:r w:rsidRPr="00DE38C5">
        <w:rPr>
          <w:rFonts w:ascii="Arial" w:hAnsi="Arial" w:cs="Arial"/>
          <w:sz w:val="22"/>
          <w:szCs w:val="22"/>
          <w:lang w:eastAsia="de-DE"/>
        </w:rPr>
        <w:t xml:space="preserve">Kindergruppe begeben muss. Das Geschichtensäckchen bietet hier den Vorteil, dass es durch seinen </w:t>
      </w:r>
      <w:r w:rsidRPr="00DE38C5">
        <w:rPr>
          <w:rFonts w:ascii="Arial" w:hAnsi="Arial" w:cs="Arial"/>
          <w:sz w:val="22"/>
          <w:szCs w:val="22"/>
          <w:lang w:eastAsia="de-DE"/>
        </w:rPr>
        <w:lastRenderedPageBreak/>
        <w:t>Aufbau und die Handhabung den Schülerinnen</w:t>
      </w:r>
      <w:r w:rsidR="00626CC0">
        <w:rPr>
          <w:rFonts w:ascii="Arial" w:hAnsi="Arial" w:cs="Arial"/>
          <w:sz w:val="22"/>
          <w:szCs w:val="22"/>
          <w:lang w:eastAsia="de-DE"/>
        </w:rPr>
        <w:t xml:space="preserve"> und Schülern</w:t>
      </w:r>
      <w:r w:rsidRPr="00DE38C5">
        <w:rPr>
          <w:rFonts w:ascii="Arial" w:hAnsi="Arial" w:cs="Arial"/>
          <w:sz w:val="22"/>
          <w:szCs w:val="22"/>
          <w:lang w:eastAsia="de-DE"/>
        </w:rPr>
        <w:t xml:space="preserve"> viel Handlungssicherheit gibt und ihnen verdeutlicht, wie unbeschwert und spielerisch Sprach</w:t>
      </w:r>
      <w:r w:rsidR="00626CC0">
        <w:rPr>
          <w:rFonts w:ascii="Arial" w:hAnsi="Arial" w:cs="Arial"/>
          <w:sz w:val="22"/>
          <w:szCs w:val="22"/>
          <w:lang w:eastAsia="de-DE"/>
        </w:rPr>
        <w:t>bildung und -</w:t>
      </w:r>
      <w:r w:rsidRPr="00DE38C5">
        <w:rPr>
          <w:rFonts w:ascii="Arial" w:hAnsi="Arial" w:cs="Arial"/>
          <w:sz w:val="22"/>
          <w:szCs w:val="22"/>
          <w:lang w:eastAsia="de-DE"/>
        </w:rPr>
        <w:t xml:space="preserve">förderung sein kann. </w:t>
      </w:r>
    </w:p>
    <w:p w14:paraId="16C17717" w14:textId="77777777" w:rsidR="00584CEF" w:rsidRPr="00584CEF" w:rsidRDefault="00584CEF" w:rsidP="00584CEF">
      <w:pPr>
        <w:tabs>
          <w:tab w:val="clear" w:pos="708"/>
        </w:tabs>
        <w:spacing w:after="0" w:line="26" w:lineRule="atLeast"/>
        <w:jc w:val="both"/>
        <w:rPr>
          <w:rFonts w:ascii="Arial" w:hAnsi="Arial" w:cs="Arial"/>
          <w:lang w:eastAsia="de-DE"/>
        </w:rPr>
      </w:pPr>
    </w:p>
    <w:p w14:paraId="35C3E26C" w14:textId="77777777" w:rsidR="00626CC0" w:rsidRPr="00DE38C5" w:rsidRDefault="00626CC0" w:rsidP="00626CC0">
      <w:pPr>
        <w:rPr>
          <w:rFonts w:ascii="Arial" w:hAnsi="Arial" w:cs="Arial"/>
          <w:sz w:val="22"/>
          <w:szCs w:val="22"/>
          <w:lang w:eastAsia="de-DE"/>
        </w:rPr>
      </w:pPr>
      <w:r w:rsidRPr="00DE38C5">
        <w:rPr>
          <w:rFonts w:ascii="Arial" w:hAnsi="Arial" w:cs="Arial"/>
          <w:sz w:val="22"/>
          <w:szCs w:val="22"/>
          <w:lang w:eastAsia="de-DE"/>
        </w:rPr>
        <w:t xml:space="preserve">Geschichtensäckchen gibt es auch bei verschiedenen Herstellern fertig zu kaufen, hier sind dann alle Gegenstände passend zu einem bekannten Lied oder einer bekannten Geschichte enthalten. Diese Säckchen sind v.a. für die 1-3jähigen sinnvoll; hier steht das konkrete (auch haptische) Erleben der Geschichte im Vordergrund und evtl. das Nachspielen, nicht jedoch das Eigenständige Weiterspinnen der Geschichte. </w:t>
      </w:r>
    </w:p>
    <w:p w14:paraId="7E832CBC" w14:textId="2DC7401B" w:rsidR="00DE38C5" w:rsidRDefault="00DE38C5" w:rsidP="00DE38C5">
      <w:pPr>
        <w:rPr>
          <w:rFonts w:ascii="Arial" w:hAnsi="Arial"/>
          <w:b/>
          <w:color w:val="000000"/>
          <w:sz w:val="22"/>
          <w:lang w:eastAsia="de-DE"/>
        </w:rPr>
      </w:pPr>
      <w:r w:rsidRPr="00B80CFD">
        <w:rPr>
          <w:rFonts w:ascii="Arial" w:hAnsi="Arial"/>
          <w:b/>
          <w:color w:val="000000"/>
          <w:sz w:val="22"/>
          <w:lang w:eastAsia="de-DE"/>
        </w:rPr>
        <w:t>Lernvoraussetzungen bei</w:t>
      </w:r>
      <w:r w:rsidR="000E5B8A">
        <w:rPr>
          <w:rFonts w:ascii="Arial" w:hAnsi="Arial"/>
          <w:b/>
          <w:color w:val="000000"/>
          <w:sz w:val="22"/>
          <w:lang w:eastAsia="de-DE"/>
        </w:rPr>
        <w:t xml:space="preserve"> den Schülerinnen bzw. Schülern</w:t>
      </w:r>
      <w:r w:rsidRPr="00B80CFD">
        <w:rPr>
          <w:rFonts w:ascii="Arial" w:hAnsi="Arial"/>
          <w:b/>
          <w:color w:val="000000"/>
          <w:sz w:val="22"/>
          <w:lang w:eastAsia="de-DE"/>
        </w:rPr>
        <w:t xml:space="preserve"> </w:t>
      </w:r>
    </w:p>
    <w:p w14:paraId="09581266" w14:textId="77777777" w:rsidR="00DE38C5" w:rsidRDefault="00DE38C5" w:rsidP="00DE38C5">
      <w:pPr>
        <w:rPr>
          <w:rFonts w:ascii="Arial" w:hAnsi="Arial"/>
          <w:bCs/>
          <w:color w:val="000000"/>
          <w:sz w:val="22"/>
          <w:lang w:eastAsia="de-DE"/>
        </w:rPr>
      </w:pPr>
      <w:r>
        <w:rPr>
          <w:rFonts w:ascii="Arial" w:hAnsi="Arial"/>
          <w:bCs/>
          <w:color w:val="000000"/>
          <w:sz w:val="22"/>
          <w:lang w:eastAsia="de-DE"/>
        </w:rPr>
        <w:t>Damit die Lernsituation sinnvoll unterrichtet werden kann, müssen die Schülerinnen und Schüler mindestens über folgende Fachkompetenzen verfügen:</w:t>
      </w:r>
    </w:p>
    <w:p w14:paraId="3F73CE24" w14:textId="14517D21" w:rsidR="00584CEF" w:rsidRPr="00DE38C5" w:rsidRDefault="00DE38C5" w:rsidP="00AC66EA">
      <w:pPr>
        <w:pStyle w:val="Listenabsatz"/>
        <w:numPr>
          <w:ilvl w:val="0"/>
          <w:numId w:val="35"/>
        </w:numPr>
        <w:rPr>
          <w:rFonts w:ascii="Arial" w:hAnsi="Arial"/>
          <w:bCs/>
          <w:color w:val="000000"/>
          <w:sz w:val="22"/>
          <w:lang w:eastAsia="de-DE"/>
        </w:rPr>
      </w:pPr>
      <w:r>
        <w:rPr>
          <w:rFonts w:ascii="Arial" w:hAnsi="Arial"/>
          <w:bCs/>
          <w:color w:val="000000"/>
          <w:sz w:val="22"/>
          <w:lang w:eastAsia="de-DE"/>
        </w:rPr>
        <w:t xml:space="preserve">Wissen über </w:t>
      </w:r>
      <w:r w:rsidR="00584CEF" w:rsidRPr="00DE38C5">
        <w:rPr>
          <w:rFonts w:ascii="Arial" w:hAnsi="Arial"/>
          <w:bCs/>
          <w:color w:val="000000"/>
          <w:sz w:val="22"/>
          <w:lang w:eastAsia="de-DE"/>
        </w:rPr>
        <w:t xml:space="preserve">Grundlagen der Sprachentwicklung </w:t>
      </w:r>
    </w:p>
    <w:p w14:paraId="58B81E6F" w14:textId="0744FEA1" w:rsidR="00584CEF" w:rsidRDefault="00DE38C5" w:rsidP="00AC66EA">
      <w:pPr>
        <w:pStyle w:val="Listenabsatz"/>
        <w:numPr>
          <w:ilvl w:val="0"/>
          <w:numId w:val="35"/>
        </w:numPr>
        <w:rPr>
          <w:rFonts w:ascii="Arial" w:hAnsi="Arial"/>
          <w:bCs/>
          <w:color w:val="000000"/>
          <w:sz w:val="22"/>
          <w:lang w:eastAsia="de-DE"/>
        </w:rPr>
      </w:pPr>
      <w:r>
        <w:rPr>
          <w:rFonts w:ascii="Arial" w:hAnsi="Arial"/>
          <w:bCs/>
          <w:color w:val="000000"/>
          <w:sz w:val="22"/>
          <w:lang w:eastAsia="de-DE"/>
        </w:rPr>
        <w:t xml:space="preserve">Wissen über </w:t>
      </w:r>
      <w:r w:rsidR="00584CEF" w:rsidRPr="00DE38C5">
        <w:rPr>
          <w:rFonts w:ascii="Arial" w:hAnsi="Arial"/>
          <w:bCs/>
          <w:color w:val="000000"/>
          <w:sz w:val="22"/>
          <w:lang w:eastAsia="de-DE"/>
        </w:rPr>
        <w:t>Grundlagen der sozial-emotionalen und kognitiven Entwicklung</w:t>
      </w:r>
    </w:p>
    <w:p w14:paraId="7CE910AB" w14:textId="386742D3" w:rsidR="00DE38C5" w:rsidRPr="00DE38C5" w:rsidRDefault="00DE38C5" w:rsidP="00AC66EA">
      <w:pPr>
        <w:pStyle w:val="Listenabsatz"/>
        <w:numPr>
          <w:ilvl w:val="0"/>
          <w:numId w:val="35"/>
        </w:numPr>
        <w:rPr>
          <w:rFonts w:ascii="Arial" w:hAnsi="Arial"/>
          <w:bCs/>
          <w:color w:val="000000"/>
          <w:sz w:val="22"/>
          <w:lang w:eastAsia="de-DE"/>
        </w:rPr>
      </w:pPr>
      <w:r>
        <w:rPr>
          <w:rFonts w:ascii="Arial" w:hAnsi="Arial"/>
          <w:bCs/>
          <w:color w:val="000000"/>
          <w:sz w:val="22"/>
          <w:lang w:eastAsia="de-DE"/>
        </w:rPr>
        <w:t>Wissen über alltagsintegrierte Sprachbildung</w:t>
      </w:r>
    </w:p>
    <w:p w14:paraId="2A745C9F" w14:textId="77777777" w:rsidR="00584CEF" w:rsidRPr="00584CEF" w:rsidRDefault="00584CEF" w:rsidP="00584CEF">
      <w:pPr>
        <w:rPr>
          <w:rFonts w:ascii="Arial" w:hAnsi="Arial"/>
          <w:b/>
          <w:bCs/>
          <w:color w:val="000000"/>
          <w:sz w:val="22"/>
          <w:lang w:eastAsia="de-DE"/>
        </w:rPr>
      </w:pPr>
    </w:p>
    <w:p w14:paraId="10AE7660" w14:textId="77777777" w:rsidR="00626CC0" w:rsidRDefault="00626CC0" w:rsidP="00584CEF">
      <w:pPr>
        <w:rPr>
          <w:rFonts w:ascii="Arial" w:hAnsi="Arial"/>
          <w:b/>
          <w:bCs/>
          <w:color w:val="000000"/>
          <w:sz w:val="22"/>
          <w:lang w:eastAsia="de-DE"/>
        </w:rPr>
        <w:sectPr w:rsidR="00626CC0" w:rsidSect="00AA6DDE">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584CEF" w:rsidRPr="00584CEF" w14:paraId="313F93C1" w14:textId="77777777" w:rsidTr="00014AB1">
        <w:trPr>
          <w:trHeight w:val="1015"/>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5C461E"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93" w:name="_Hlk55836833"/>
            <w:r w:rsidRPr="00584CEF">
              <w:rPr>
                <w:rFonts w:ascii="Arial" w:hAnsi="Arial" w:cs="Arial"/>
                <w:b/>
                <w:sz w:val="22"/>
                <w:szCs w:val="22"/>
              </w:rPr>
              <w:lastRenderedPageBreak/>
              <w:t xml:space="preserve">                                                                         </w:t>
            </w:r>
          </w:p>
          <w:p w14:paraId="4BE37BA6" w14:textId="77777777" w:rsidR="000E5B8A" w:rsidRPr="000E5B8A" w:rsidRDefault="000E5B8A" w:rsidP="000E5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0E5B8A">
              <w:rPr>
                <w:rFonts w:ascii="Arial" w:hAnsi="Arial" w:cs="Arial"/>
                <w:b/>
                <w:sz w:val="22"/>
                <w:szCs w:val="22"/>
              </w:rPr>
              <w:t>Berufsfachschule sozialpädagogische Assistentin/ sozialpädagogischer Assistent</w:t>
            </w:r>
          </w:p>
          <w:p w14:paraId="63FAEBE6" w14:textId="5F6E4F5C"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584CEF">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38D243"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AE729E9"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584CEF">
              <w:rPr>
                <w:rFonts w:ascii="Arial" w:hAnsi="Arial" w:cs="Arial"/>
                <w:sz w:val="22"/>
                <w:szCs w:val="22"/>
              </w:rPr>
              <w:t>BBS Musterhausen</w:t>
            </w:r>
          </w:p>
        </w:tc>
      </w:tr>
      <w:tr w:rsidR="00584CEF" w:rsidRPr="00584CEF" w14:paraId="4D95904B" w14:textId="77777777" w:rsidTr="00014AB1">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F143138"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4B136F0"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sz w:val="22"/>
                <w:szCs w:val="22"/>
              </w:rPr>
              <w:t>Pädagogische Begleitung von Bildungsprozessen II</w:t>
            </w:r>
          </w:p>
        </w:tc>
      </w:tr>
      <w:tr w:rsidR="00584CEF" w:rsidRPr="00584CEF" w14:paraId="163C62CF" w14:textId="77777777" w:rsidTr="00014AB1">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DCD77DE"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7C6BB2" w14:textId="3C18C99D"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sz w:val="22"/>
                <w:szCs w:val="22"/>
              </w:rPr>
              <w:t>Sprach</w:t>
            </w:r>
            <w:r w:rsidR="00FE48CA">
              <w:rPr>
                <w:rFonts w:ascii="Arial" w:hAnsi="Arial" w:cs="Arial"/>
                <w:sz w:val="22"/>
                <w:szCs w:val="22"/>
              </w:rPr>
              <w:t>bildung</w:t>
            </w:r>
            <w:r w:rsidRPr="00584CEF">
              <w:rPr>
                <w:rFonts w:ascii="Arial" w:hAnsi="Arial" w:cs="Arial"/>
                <w:sz w:val="22"/>
                <w:szCs w:val="22"/>
              </w:rPr>
              <w:t xml:space="preserve"> mit Geschichtensäckchen</w:t>
            </w:r>
          </w:p>
        </w:tc>
      </w:tr>
      <w:tr w:rsidR="00584CEF" w:rsidRPr="00584CEF" w14:paraId="2B82FEC2" w14:textId="77777777" w:rsidTr="00014AB1">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5A75C31" w14:textId="77777777" w:rsidR="00584CEF" w:rsidRPr="00584CEF" w:rsidRDefault="00584CEF" w:rsidP="00584CEF">
            <w:pPr>
              <w:widowControl w:val="0"/>
              <w:tabs>
                <w:tab w:val="right" w:pos="9632"/>
              </w:tabs>
              <w:autoSpaceDE w:val="0"/>
              <w:spacing w:after="0"/>
              <w:ind w:right="-2259"/>
              <w:rPr>
                <w:rFonts w:ascii="Arial" w:hAnsi="Arial" w:cs="Arial"/>
                <w:sz w:val="22"/>
                <w:szCs w:val="22"/>
              </w:rPr>
            </w:pPr>
            <w:r w:rsidRPr="00584CEF">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20889819" w14:textId="2B006F93" w:rsidR="00584CEF" w:rsidRPr="00584CEF" w:rsidRDefault="000E5B8A"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Pr>
                <w:rFonts w:ascii="Arial" w:hAnsi="Arial" w:cs="Arial"/>
                <w:sz w:val="22"/>
                <w:szCs w:val="22"/>
              </w:rPr>
              <w:t xml:space="preserve">20 </w:t>
            </w:r>
            <w:proofErr w:type="spellStart"/>
            <w:r w:rsidR="00B3518E">
              <w:rPr>
                <w:rFonts w:ascii="Arial" w:hAnsi="Arial" w:cs="Arial"/>
                <w:sz w:val="22"/>
                <w:szCs w:val="22"/>
              </w:rPr>
              <w:t>UStd</w:t>
            </w:r>
            <w:proofErr w:type="spellEnd"/>
            <w:r w:rsidR="00584CEF" w:rsidRPr="00FE48CA">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333FB7D2"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7BCABB"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5E1D40CC"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584CEF">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234BBC49" w14:textId="77777777" w:rsidR="00584CEF" w:rsidRPr="00584CEF" w:rsidRDefault="00584CEF" w:rsidP="00584C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bookmarkEnd w:id="93"/>
    </w:tbl>
    <w:p w14:paraId="5B7421D4" w14:textId="77777777" w:rsidR="00584CEF" w:rsidRPr="00584CEF" w:rsidRDefault="00584CEF" w:rsidP="00584CEF">
      <w:pPr>
        <w:rPr>
          <w:rFonts w:ascii="Arial" w:hAnsi="Arial"/>
          <w:b/>
          <w:bCs/>
          <w:color w:val="000000"/>
          <w:sz w:val="22"/>
          <w:lang w:eastAsia="de-DE"/>
        </w:rPr>
      </w:pPr>
    </w:p>
    <w:p w14:paraId="1142BB8D" w14:textId="77777777" w:rsidR="00584CEF" w:rsidRPr="00584CEF" w:rsidRDefault="00584CEF" w:rsidP="00584CEF">
      <w:pPr>
        <w:rPr>
          <w:rFonts w:ascii="Arial" w:hAnsi="Arial"/>
          <w:b/>
          <w:bCs/>
          <w:color w:val="000000"/>
          <w:sz w:val="22"/>
          <w:lang w:eastAsia="de-DE"/>
        </w:rPr>
      </w:pPr>
      <w:r w:rsidRPr="00584CEF">
        <w:rPr>
          <w:rFonts w:ascii="Arial" w:hAnsi="Arial"/>
          <w:b/>
          <w:bCs/>
          <w:color w:val="000000"/>
          <w:sz w:val="22"/>
          <w:lang w:eastAsia="de-DE"/>
        </w:rPr>
        <w:t>Handlungssituation</w:t>
      </w:r>
    </w:p>
    <w:p w14:paraId="4821DB87" w14:textId="77A77022" w:rsidR="00584CEF" w:rsidRPr="00584CEF" w:rsidRDefault="00584CEF" w:rsidP="00584CEF">
      <w:pPr>
        <w:spacing w:after="0"/>
        <w:rPr>
          <w:rFonts w:ascii="Arial" w:hAnsi="Arial"/>
          <w:bCs/>
          <w:sz w:val="22"/>
          <w:lang w:eastAsia="de-DE"/>
        </w:rPr>
      </w:pPr>
      <w:r w:rsidRPr="00584CEF">
        <w:rPr>
          <w:rFonts w:ascii="Arial" w:hAnsi="Arial"/>
          <w:bCs/>
          <w:sz w:val="22"/>
          <w:lang w:eastAsia="de-DE"/>
        </w:rPr>
        <w:t xml:space="preserve">Sie arbeiten in der eingruppigen Kita </w:t>
      </w:r>
      <w:proofErr w:type="spellStart"/>
      <w:r w:rsidRPr="00584CEF">
        <w:rPr>
          <w:rFonts w:ascii="Arial" w:hAnsi="Arial"/>
          <w:bCs/>
          <w:sz w:val="22"/>
          <w:lang w:eastAsia="de-DE"/>
        </w:rPr>
        <w:t>Dorfkinners</w:t>
      </w:r>
      <w:proofErr w:type="spellEnd"/>
      <w:r w:rsidRPr="00584CEF">
        <w:rPr>
          <w:rFonts w:ascii="Arial" w:hAnsi="Arial"/>
          <w:bCs/>
          <w:sz w:val="22"/>
          <w:lang w:eastAsia="de-DE"/>
        </w:rPr>
        <w:t xml:space="preserve"> als </w:t>
      </w:r>
      <w:r w:rsidR="00626CC0">
        <w:rPr>
          <w:rFonts w:ascii="Arial" w:hAnsi="Arial"/>
          <w:bCs/>
          <w:sz w:val="22"/>
          <w:lang w:eastAsia="de-DE"/>
        </w:rPr>
        <w:t>Fachkraft</w:t>
      </w:r>
      <w:r w:rsidRPr="00584CEF">
        <w:rPr>
          <w:rFonts w:ascii="Arial" w:hAnsi="Arial"/>
          <w:bCs/>
          <w:sz w:val="22"/>
          <w:lang w:eastAsia="de-DE"/>
        </w:rPr>
        <w:t>. Die Kita befindet sich in einem kleinen Ort</w:t>
      </w:r>
      <w:r w:rsidR="00626CC0" w:rsidRPr="00626CC0">
        <w:rPr>
          <w:rFonts w:ascii="Arial" w:hAnsi="Arial"/>
          <w:bCs/>
          <w:sz w:val="22"/>
          <w:lang w:eastAsia="de-DE"/>
        </w:rPr>
        <w:t xml:space="preserve"> </w:t>
      </w:r>
      <w:r w:rsidR="00626CC0" w:rsidRPr="00584CEF">
        <w:rPr>
          <w:rFonts w:ascii="Arial" w:hAnsi="Arial"/>
          <w:bCs/>
          <w:sz w:val="22"/>
          <w:lang w:eastAsia="de-DE"/>
        </w:rPr>
        <w:t>in der Nähe von Verden</w:t>
      </w:r>
      <w:r w:rsidRPr="00584CEF">
        <w:rPr>
          <w:rFonts w:ascii="Arial" w:hAnsi="Arial"/>
          <w:bCs/>
          <w:sz w:val="22"/>
          <w:lang w:eastAsia="de-DE"/>
        </w:rPr>
        <w:t>, welcher sich</w:t>
      </w:r>
      <w:r w:rsidR="00626CC0">
        <w:rPr>
          <w:rFonts w:ascii="Arial" w:hAnsi="Arial"/>
          <w:bCs/>
          <w:sz w:val="22"/>
          <w:lang w:eastAsia="de-DE"/>
        </w:rPr>
        <w:t xml:space="preserve"> u.a.</w:t>
      </w:r>
      <w:r w:rsidRPr="00584CEF">
        <w:rPr>
          <w:rFonts w:ascii="Arial" w:hAnsi="Arial"/>
          <w:bCs/>
          <w:sz w:val="22"/>
          <w:lang w:eastAsia="de-DE"/>
        </w:rPr>
        <w:t xml:space="preserve"> durch </w:t>
      </w:r>
      <w:r w:rsidR="00626CC0">
        <w:rPr>
          <w:rFonts w:ascii="Arial" w:hAnsi="Arial"/>
          <w:bCs/>
          <w:sz w:val="22"/>
          <w:lang w:eastAsia="de-DE"/>
        </w:rPr>
        <w:t xml:space="preserve">viele </w:t>
      </w:r>
      <w:r w:rsidRPr="00584CEF">
        <w:rPr>
          <w:rFonts w:ascii="Arial" w:hAnsi="Arial"/>
          <w:bCs/>
          <w:sz w:val="22"/>
          <w:lang w:eastAsia="de-DE"/>
        </w:rPr>
        <w:t>landwirtschaftliche Betriebe auszeichnet. Die Kita liegt in unmittelbarer Nähe zu einem mitten im Ort gelegenen Pferdehof mit großer Koppel, die an ein kleines Waldstück grenzt. Die ehemalige Dorfschule wurde zu eine</w:t>
      </w:r>
      <w:r w:rsidR="00626CC0">
        <w:rPr>
          <w:rFonts w:ascii="Arial" w:hAnsi="Arial"/>
          <w:bCs/>
          <w:sz w:val="22"/>
          <w:lang w:eastAsia="de-DE"/>
        </w:rPr>
        <w:t>r</w:t>
      </w:r>
      <w:r w:rsidRPr="00584CEF">
        <w:rPr>
          <w:rFonts w:ascii="Arial" w:hAnsi="Arial"/>
          <w:bCs/>
          <w:sz w:val="22"/>
          <w:lang w:eastAsia="de-DE"/>
        </w:rPr>
        <w:t xml:space="preserve"> kleinen </w:t>
      </w:r>
      <w:r w:rsidR="00626CC0">
        <w:rPr>
          <w:rFonts w:ascii="Arial" w:hAnsi="Arial"/>
          <w:bCs/>
          <w:sz w:val="22"/>
          <w:lang w:eastAsia="de-DE"/>
        </w:rPr>
        <w:t xml:space="preserve">Unterkunft für Familien mit Fluchterfahrungen </w:t>
      </w:r>
      <w:r w:rsidRPr="00584CEF">
        <w:rPr>
          <w:rFonts w:ascii="Arial" w:hAnsi="Arial"/>
          <w:bCs/>
          <w:sz w:val="22"/>
          <w:lang w:eastAsia="de-DE"/>
        </w:rPr>
        <w:t>umgebaut</w:t>
      </w:r>
      <w:r w:rsidR="00626CC0">
        <w:rPr>
          <w:rFonts w:ascii="Arial" w:hAnsi="Arial"/>
          <w:bCs/>
          <w:sz w:val="22"/>
          <w:lang w:eastAsia="de-DE"/>
        </w:rPr>
        <w:t>. F</w:t>
      </w:r>
      <w:r w:rsidRPr="00584CEF">
        <w:rPr>
          <w:rFonts w:ascii="Arial" w:hAnsi="Arial"/>
          <w:bCs/>
          <w:sz w:val="22"/>
          <w:lang w:eastAsia="de-DE"/>
        </w:rPr>
        <w:t>ünf Kinder Ihrer Gruppe wohnen dort. In Ihrer Gruppe werden  25 Kinder am Vormittag betreut, 12 Jungen und 13 Mädchen. Der Anteil der Kinder unter fünf Jahren ist groß. 6 Kinder sprechen Deutsch als Zweitsprache, zwei davon sind</w:t>
      </w:r>
      <w:r w:rsidRPr="00584CEF">
        <w:rPr>
          <w:rFonts w:ascii="Arial" w:hAnsi="Arial"/>
          <w:bCs/>
          <w:color w:val="FF0000"/>
          <w:sz w:val="22"/>
          <w:lang w:eastAsia="de-DE"/>
        </w:rPr>
        <w:t xml:space="preserve"> </w:t>
      </w:r>
      <w:r w:rsidRPr="00584CEF">
        <w:rPr>
          <w:rFonts w:ascii="Arial" w:hAnsi="Arial"/>
          <w:bCs/>
          <w:sz w:val="22"/>
          <w:lang w:eastAsia="de-DE"/>
        </w:rPr>
        <w:t xml:space="preserve">erst seit wenigen Monaten in Deutschland. </w:t>
      </w:r>
    </w:p>
    <w:p w14:paraId="55EF9293" w14:textId="77777777" w:rsidR="00584CEF" w:rsidRPr="00584CEF" w:rsidRDefault="00584CEF" w:rsidP="00584CEF">
      <w:pPr>
        <w:spacing w:after="0"/>
        <w:rPr>
          <w:rFonts w:ascii="Arial" w:hAnsi="Arial"/>
          <w:bCs/>
          <w:sz w:val="22"/>
          <w:lang w:eastAsia="de-DE"/>
        </w:rPr>
      </w:pPr>
    </w:p>
    <w:p w14:paraId="62D6E4A5" w14:textId="7534EF65" w:rsidR="00584CEF" w:rsidRDefault="00584CEF" w:rsidP="00584CEF">
      <w:pPr>
        <w:spacing w:after="0"/>
        <w:rPr>
          <w:rFonts w:ascii="Arial" w:hAnsi="Arial"/>
          <w:bCs/>
          <w:sz w:val="22"/>
          <w:lang w:eastAsia="de-DE"/>
        </w:rPr>
      </w:pPr>
      <w:r w:rsidRPr="00584CEF">
        <w:rPr>
          <w:rFonts w:ascii="Arial" w:hAnsi="Arial"/>
          <w:bCs/>
          <w:sz w:val="22"/>
          <w:lang w:eastAsia="de-DE"/>
        </w:rPr>
        <w:t>Im Freispiel werden Sie von Lisa und Nils gefragt, ob sie ein Kissen aus der Leseecke „als Pfannkuchen“ in der Bauecke haben könnten. Sie erlauben es und schauen, neugierig geworden, zu was nun passiert. Die Kinder suchen sich aus der Kiste mit den Ostheimer Figuren noch einen Hasen, ein Pferd, eine Ziege und einen Wolf aus und als Sie dann hören, wie Nils immer wieder „</w:t>
      </w:r>
      <w:proofErr w:type="spellStart"/>
      <w:r w:rsidRPr="00584CEF">
        <w:rPr>
          <w:rFonts w:ascii="Arial" w:hAnsi="Arial"/>
          <w:bCs/>
          <w:sz w:val="22"/>
          <w:lang w:eastAsia="de-DE"/>
        </w:rPr>
        <w:t>kanntapper</w:t>
      </w:r>
      <w:proofErr w:type="spellEnd"/>
      <w:r w:rsidRPr="00584CEF">
        <w:rPr>
          <w:rFonts w:ascii="Arial" w:hAnsi="Arial"/>
          <w:bCs/>
          <w:sz w:val="22"/>
          <w:lang w:eastAsia="de-DE"/>
        </w:rPr>
        <w:t xml:space="preserve">, </w:t>
      </w:r>
      <w:proofErr w:type="spellStart"/>
      <w:r w:rsidRPr="00584CEF">
        <w:rPr>
          <w:rFonts w:ascii="Arial" w:hAnsi="Arial"/>
          <w:bCs/>
          <w:sz w:val="22"/>
          <w:lang w:eastAsia="de-DE"/>
        </w:rPr>
        <w:t>kanntapper</w:t>
      </w:r>
      <w:proofErr w:type="spellEnd"/>
      <w:r w:rsidRPr="00584CEF">
        <w:rPr>
          <w:rFonts w:ascii="Arial" w:hAnsi="Arial"/>
          <w:bCs/>
          <w:sz w:val="22"/>
          <w:lang w:eastAsia="de-DE"/>
        </w:rPr>
        <w:t xml:space="preserve">“ sagt, verstehen Sie, dass hier das Inventar des Märchens „Vom dicken, fetten Pfannkuchen“ zusammen gesucht wurde. Dieses Märchen hatte Ihre </w:t>
      </w:r>
      <w:r w:rsidR="001E048A">
        <w:rPr>
          <w:rFonts w:ascii="Arial" w:hAnsi="Arial"/>
          <w:bCs/>
          <w:sz w:val="22"/>
          <w:lang w:eastAsia="de-DE"/>
        </w:rPr>
        <w:t>Kollegin</w:t>
      </w:r>
      <w:r w:rsidRPr="00584CEF">
        <w:rPr>
          <w:rFonts w:ascii="Arial" w:hAnsi="Arial"/>
          <w:bCs/>
          <w:sz w:val="22"/>
          <w:lang w:eastAsia="de-DE"/>
        </w:rPr>
        <w:t xml:space="preserve"> zuvor beim Mittagessen erzählt, als es Pfannkuchen gab. Die Kinder erzählen gemeinsam das Märchen und verwenden dafür die zusammengesuchten Gegenstände, allerdings verändert sich die Geschichte: der Pfannkuchen wird müde und legt sich auf einem Hausdach schlafen, der Wolf deckt sich mit dem Pfannkuchen zu und die Kinder reiten auf dem Pferd nachhause. </w:t>
      </w:r>
    </w:p>
    <w:p w14:paraId="2BE99E31" w14:textId="77777777" w:rsidR="00FE48CA" w:rsidRPr="00584CEF" w:rsidRDefault="00FE48CA" w:rsidP="00584CEF">
      <w:pPr>
        <w:spacing w:after="0"/>
        <w:rPr>
          <w:rFonts w:ascii="Arial" w:hAnsi="Arial"/>
          <w:bCs/>
          <w:sz w:val="22"/>
          <w:lang w:eastAsia="de-DE"/>
        </w:rPr>
      </w:pPr>
    </w:p>
    <w:p w14:paraId="690E8693" w14:textId="777F0588" w:rsidR="00584CEF" w:rsidRPr="00584CEF" w:rsidRDefault="00584CEF" w:rsidP="00584CEF">
      <w:pPr>
        <w:spacing w:after="0"/>
        <w:rPr>
          <w:rFonts w:ascii="Arial" w:hAnsi="Arial"/>
          <w:bCs/>
          <w:sz w:val="22"/>
          <w:lang w:eastAsia="de-DE"/>
        </w:rPr>
      </w:pPr>
      <w:r w:rsidRPr="00584CEF">
        <w:rPr>
          <w:rFonts w:ascii="Arial" w:hAnsi="Arial"/>
          <w:bCs/>
          <w:sz w:val="22"/>
          <w:lang w:eastAsia="de-DE"/>
        </w:rPr>
        <w:t xml:space="preserve">Sie sind begeistert von der Eigeninitiative und Kreativität der Kinder und erzählen </w:t>
      </w:r>
      <w:r w:rsidR="00FE48CA">
        <w:rPr>
          <w:rFonts w:ascii="Arial" w:hAnsi="Arial"/>
          <w:bCs/>
          <w:sz w:val="22"/>
          <w:lang w:eastAsia="de-DE"/>
        </w:rPr>
        <w:t>Ihrer Kollegin</w:t>
      </w:r>
      <w:r w:rsidRPr="00584CEF">
        <w:rPr>
          <w:rFonts w:ascii="Arial" w:hAnsi="Arial"/>
          <w:bCs/>
          <w:sz w:val="22"/>
          <w:lang w:eastAsia="de-DE"/>
        </w:rPr>
        <w:t xml:space="preserve"> davon. </w:t>
      </w:r>
      <w:r w:rsidR="00FE48CA">
        <w:rPr>
          <w:rFonts w:ascii="Arial" w:hAnsi="Arial"/>
          <w:bCs/>
          <w:sz w:val="22"/>
          <w:lang w:eastAsia="de-DE"/>
        </w:rPr>
        <w:t>Sie</w:t>
      </w:r>
      <w:r w:rsidRPr="00584CEF">
        <w:rPr>
          <w:rFonts w:ascii="Arial" w:hAnsi="Arial"/>
          <w:bCs/>
          <w:sz w:val="22"/>
          <w:lang w:eastAsia="de-DE"/>
        </w:rPr>
        <w:t xml:space="preserve"> erinnert sich, dass sie vor kurzem in einem Werb</w:t>
      </w:r>
      <w:r w:rsidR="000E5B8A">
        <w:rPr>
          <w:rFonts w:ascii="Arial" w:hAnsi="Arial"/>
          <w:bCs/>
          <w:sz w:val="22"/>
          <w:lang w:eastAsia="de-DE"/>
        </w:rPr>
        <w:t>eflyer eines Verlages so etwas Ä</w:t>
      </w:r>
      <w:r w:rsidRPr="00584CEF">
        <w:rPr>
          <w:rFonts w:ascii="Arial" w:hAnsi="Arial"/>
          <w:bCs/>
          <w:sz w:val="22"/>
          <w:lang w:eastAsia="de-DE"/>
        </w:rPr>
        <w:t>hnliches gesehen hat, in dem es um Sprachbildung und Sprachförderung mit sogenannten Geschichtensäckchen ging. Sie beschließen, sich mit dieser Methode näher zu beschäftigen.</w:t>
      </w:r>
      <w:r w:rsidR="00BD2FE2">
        <w:rPr>
          <w:rFonts w:ascii="Arial" w:hAnsi="Arial"/>
          <w:bCs/>
          <w:sz w:val="22"/>
          <w:lang w:eastAsia="de-DE"/>
        </w:rPr>
        <w:t xml:space="preserve">   </w:t>
      </w:r>
      <w:r w:rsidRPr="00584CEF">
        <w:rPr>
          <w:rFonts w:ascii="Arial" w:hAnsi="Arial"/>
          <w:bCs/>
          <w:sz w:val="22"/>
          <w:lang w:eastAsia="de-DE"/>
        </w:rPr>
        <w:t xml:space="preserve"> </w:t>
      </w:r>
    </w:p>
    <w:p w14:paraId="16F8770D" w14:textId="77777777" w:rsidR="00B31543" w:rsidRDefault="00B31543" w:rsidP="00584CEF">
      <w:pPr>
        <w:spacing w:after="0"/>
        <w:rPr>
          <w:rFonts w:ascii="Arial" w:hAnsi="Arial"/>
          <w:bCs/>
          <w:sz w:val="22"/>
          <w:lang w:eastAsia="de-DE"/>
        </w:rPr>
        <w:sectPr w:rsidR="00B31543" w:rsidSect="00AA6DDE">
          <w:pgSz w:w="11906" w:h="16838"/>
          <w:pgMar w:top="680" w:right="1134" w:bottom="568" w:left="1418" w:header="567" w:footer="1134" w:gutter="0"/>
          <w:cols w:space="720"/>
          <w:formProt w:val="0"/>
          <w:titlePg/>
          <w:docGrid w:linePitch="360"/>
        </w:sectPr>
      </w:pPr>
    </w:p>
    <w:p w14:paraId="59E645D8" w14:textId="77777777" w:rsidR="00584CEF" w:rsidRPr="00584CEF" w:rsidRDefault="00584CEF" w:rsidP="00584CEF">
      <w:pPr>
        <w:spacing w:after="0"/>
        <w:rPr>
          <w:rFonts w:ascii="Arial" w:hAnsi="Arial"/>
          <w:b/>
          <w:color w:val="000000"/>
          <w:sz w:val="22"/>
          <w:lang w:eastAsia="de-DE"/>
        </w:rPr>
      </w:pPr>
      <w:r w:rsidRPr="00584CEF">
        <w:rPr>
          <w:rFonts w:ascii="Arial" w:hAnsi="Arial"/>
          <w:b/>
          <w:color w:val="000000"/>
          <w:sz w:val="22"/>
          <w:lang w:eastAsia="de-DE"/>
        </w:rPr>
        <w:lastRenderedPageBreak/>
        <w:t>Handlungskompetenz:</w:t>
      </w:r>
    </w:p>
    <w:p w14:paraId="721245A2" w14:textId="77777777" w:rsidR="00584CEF" w:rsidRPr="00584CEF" w:rsidRDefault="00584CEF" w:rsidP="00584CEF">
      <w:pPr>
        <w:spacing w:after="0"/>
        <w:rPr>
          <w:rFonts w:ascii="Arial" w:hAnsi="Arial"/>
          <w:b/>
          <w:color w:val="000000"/>
          <w:sz w:val="22"/>
          <w:lang w:eastAsia="de-DE"/>
        </w:rPr>
      </w:pPr>
    </w:p>
    <w:p w14:paraId="420653B5" w14:textId="77777777" w:rsidR="00584CEF" w:rsidRPr="00584CEF" w:rsidRDefault="00584CEF" w:rsidP="00584CEF">
      <w:pPr>
        <w:spacing w:after="0"/>
        <w:rPr>
          <w:rFonts w:ascii="Arial" w:hAnsi="Arial"/>
          <w:b/>
          <w:color w:val="000000"/>
          <w:sz w:val="22"/>
          <w:lang w:eastAsia="de-DE"/>
        </w:rPr>
      </w:pPr>
      <w:r w:rsidRPr="00584CEF">
        <w:rPr>
          <w:rFonts w:ascii="Arial" w:hAnsi="Arial"/>
          <w:b/>
          <w:color w:val="000000"/>
          <w:sz w:val="22"/>
          <w:lang w:eastAsia="de-DE"/>
        </w:rPr>
        <w:t>Personale Kompetenz (RRL)</w:t>
      </w:r>
    </w:p>
    <w:p w14:paraId="53D711ED" w14:textId="474B0070" w:rsidR="00B31543" w:rsidRDefault="00B31543" w:rsidP="00B31543">
      <w:pPr>
        <w:spacing w:after="0"/>
        <w:rPr>
          <w:rFonts w:ascii="Arial" w:hAnsi="Arial" w:cs="Arial"/>
          <w:sz w:val="22"/>
          <w:szCs w:val="22"/>
        </w:rPr>
      </w:pPr>
      <w:r w:rsidRPr="00E52E15">
        <w:rPr>
          <w:rFonts w:ascii="Arial" w:hAnsi="Arial" w:cs="Arial"/>
          <w:sz w:val="22"/>
          <w:szCs w:val="22"/>
        </w:rPr>
        <w:t>Die Schülerinnen und Schüler</w:t>
      </w:r>
      <w:r>
        <w:rPr>
          <w:rFonts w:ascii="Arial" w:hAnsi="Arial" w:cs="Arial"/>
          <w:sz w:val="22"/>
          <w:szCs w:val="22"/>
        </w:rPr>
        <w:t>…</w:t>
      </w:r>
    </w:p>
    <w:p w14:paraId="5852E814" w14:textId="77777777" w:rsidR="00584CEF" w:rsidRPr="00B31543" w:rsidRDefault="00584CEF" w:rsidP="00AC66EA">
      <w:pPr>
        <w:pStyle w:val="Blocktext"/>
        <w:numPr>
          <w:ilvl w:val="0"/>
          <w:numId w:val="3"/>
        </w:numPr>
        <w:ind w:right="0"/>
        <w:rPr>
          <w:sz w:val="22"/>
          <w:szCs w:val="22"/>
        </w:rPr>
      </w:pPr>
      <w:r w:rsidRPr="00B31543">
        <w:rPr>
          <w:sz w:val="22"/>
          <w:szCs w:val="22"/>
        </w:rPr>
        <w:t xml:space="preserve">sind sich der Bedeutung der eigenen Kompetenzen für die pädagogische Arbeit in den Bildungsbereichen bewusst. </w:t>
      </w:r>
    </w:p>
    <w:p w14:paraId="7F9E2200" w14:textId="4B1C1C54" w:rsidR="00584CEF" w:rsidRDefault="00584CEF" w:rsidP="00AC66EA">
      <w:pPr>
        <w:pStyle w:val="Blocktext"/>
        <w:numPr>
          <w:ilvl w:val="0"/>
          <w:numId w:val="3"/>
        </w:numPr>
        <w:ind w:right="0"/>
        <w:rPr>
          <w:color w:val="000000"/>
          <w:sz w:val="22"/>
          <w:lang w:eastAsia="de-DE"/>
        </w:rPr>
      </w:pPr>
      <w:r w:rsidRPr="00B31543">
        <w:rPr>
          <w:sz w:val="22"/>
          <w:szCs w:val="22"/>
        </w:rPr>
        <w:t>verstehen sich als Ko-Konstrukteurin</w:t>
      </w:r>
      <w:r w:rsidRPr="00584CEF">
        <w:rPr>
          <w:color w:val="000000"/>
          <w:sz w:val="22"/>
          <w:lang w:eastAsia="de-DE"/>
        </w:rPr>
        <w:t>/Konstrukteur von Bildungsprozessen.</w:t>
      </w:r>
    </w:p>
    <w:p w14:paraId="50E8EC09" w14:textId="77777777" w:rsidR="00B31543" w:rsidRDefault="00B31543" w:rsidP="00B31543">
      <w:pPr>
        <w:spacing w:after="0"/>
        <w:rPr>
          <w:rFonts w:ascii="Arial" w:hAnsi="Arial"/>
          <w:b/>
          <w:color w:val="000000"/>
          <w:sz w:val="22"/>
          <w:lang w:eastAsia="de-DE"/>
        </w:rPr>
      </w:pPr>
    </w:p>
    <w:p w14:paraId="5AEC3BBE" w14:textId="2749AFC5" w:rsidR="00B31543" w:rsidRDefault="00B31543" w:rsidP="00B31543">
      <w:pPr>
        <w:spacing w:after="0"/>
        <w:rPr>
          <w:rFonts w:ascii="Arial" w:hAnsi="Arial"/>
          <w:b/>
          <w:color w:val="000000"/>
          <w:sz w:val="22"/>
          <w:lang w:eastAsia="de-DE"/>
        </w:rPr>
      </w:pPr>
      <w:r>
        <w:rPr>
          <w:rFonts w:ascii="Arial" w:hAnsi="Arial"/>
          <w:b/>
          <w:color w:val="000000"/>
          <w:sz w:val="22"/>
          <w:lang w:eastAsia="de-DE"/>
        </w:rPr>
        <w:t>Personale Kompetenz (LS)</w:t>
      </w:r>
    </w:p>
    <w:p w14:paraId="33BCCC0E" w14:textId="77777777" w:rsidR="00B31543" w:rsidRDefault="00B31543" w:rsidP="00B31543">
      <w:pPr>
        <w:spacing w:after="0"/>
        <w:rPr>
          <w:rFonts w:ascii="Arial" w:hAnsi="Arial" w:cs="Arial"/>
          <w:sz w:val="22"/>
          <w:szCs w:val="22"/>
        </w:rPr>
      </w:pPr>
      <w:r>
        <w:rPr>
          <w:rFonts w:ascii="Arial" w:hAnsi="Arial" w:cs="Arial"/>
          <w:sz w:val="22"/>
          <w:szCs w:val="22"/>
        </w:rPr>
        <w:t>Die Schülerinnen und Schüler…</w:t>
      </w:r>
    </w:p>
    <w:p w14:paraId="6CECFB5E" w14:textId="0164B4CB" w:rsidR="00B31543" w:rsidRDefault="00B31543" w:rsidP="00AC66EA">
      <w:pPr>
        <w:pStyle w:val="Blocktext"/>
        <w:numPr>
          <w:ilvl w:val="0"/>
          <w:numId w:val="3"/>
        </w:numPr>
        <w:ind w:right="0"/>
        <w:rPr>
          <w:sz w:val="22"/>
          <w:szCs w:val="22"/>
        </w:rPr>
      </w:pPr>
      <w:r>
        <w:rPr>
          <w:sz w:val="22"/>
          <w:szCs w:val="22"/>
        </w:rPr>
        <w:t xml:space="preserve">lassen sich auf das Erzählen und Geschichten erfinden mit Geschichtensäckchen ein. </w:t>
      </w:r>
    </w:p>
    <w:p w14:paraId="5A742D86" w14:textId="618664D8" w:rsidR="00B31543" w:rsidRDefault="00B31543" w:rsidP="00AC66EA">
      <w:pPr>
        <w:pStyle w:val="Blocktext"/>
        <w:numPr>
          <w:ilvl w:val="0"/>
          <w:numId w:val="3"/>
        </w:numPr>
        <w:ind w:right="0"/>
        <w:rPr>
          <w:sz w:val="22"/>
          <w:szCs w:val="22"/>
        </w:rPr>
      </w:pPr>
      <w:r>
        <w:rPr>
          <w:sz w:val="22"/>
          <w:szCs w:val="22"/>
        </w:rPr>
        <w:t>wissen um die Freude von Kindern am Erzählen und Geschichten erfinden und hören.</w:t>
      </w:r>
    </w:p>
    <w:p w14:paraId="36034892" w14:textId="77777777" w:rsidR="00B31543" w:rsidRDefault="00B31543" w:rsidP="00AC66EA">
      <w:pPr>
        <w:pStyle w:val="Blocktext"/>
        <w:numPr>
          <w:ilvl w:val="0"/>
          <w:numId w:val="3"/>
        </w:numPr>
        <w:ind w:right="0"/>
        <w:rPr>
          <w:sz w:val="22"/>
          <w:szCs w:val="22"/>
        </w:rPr>
      </w:pPr>
      <w:r>
        <w:rPr>
          <w:sz w:val="22"/>
          <w:szCs w:val="22"/>
        </w:rPr>
        <w:t>verstehen die hohe Eigenmotivation von Kindern zur Auseinandersetzung damit.</w:t>
      </w:r>
    </w:p>
    <w:p w14:paraId="3703C92E" w14:textId="3ABCAD23" w:rsidR="00B31543" w:rsidRDefault="00B31543" w:rsidP="00AC66EA">
      <w:pPr>
        <w:pStyle w:val="Blocktext"/>
        <w:numPr>
          <w:ilvl w:val="0"/>
          <w:numId w:val="3"/>
        </w:numPr>
        <w:ind w:right="0"/>
        <w:rPr>
          <w:sz w:val="22"/>
          <w:szCs w:val="22"/>
        </w:rPr>
      </w:pPr>
      <w:r w:rsidRPr="00FC2F93">
        <w:rPr>
          <w:sz w:val="22"/>
          <w:szCs w:val="22"/>
        </w:rPr>
        <w:t>zeigen Bereitschaft, ihr</w:t>
      </w:r>
      <w:r>
        <w:rPr>
          <w:sz w:val="22"/>
          <w:szCs w:val="22"/>
        </w:rPr>
        <w:t>e Fertigkeiten im Bereich Erzählen zu erweitern</w:t>
      </w:r>
      <w:r w:rsidRPr="00FC2F93">
        <w:rPr>
          <w:sz w:val="22"/>
          <w:szCs w:val="22"/>
        </w:rPr>
        <w:t>.</w:t>
      </w:r>
    </w:p>
    <w:p w14:paraId="1077B1CA" w14:textId="77777777" w:rsidR="00B31543" w:rsidRPr="00584CEF" w:rsidRDefault="00B31543" w:rsidP="00B31543">
      <w:pPr>
        <w:pStyle w:val="Blocktext"/>
        <w:ind w:left="0" w:right="0"/>
        <w:rPr>
          <w:color w:val="000000"/>
          <w:sz w:val="22"/>
          <w:lang w:eastAsia="de-DE"/>
        </w:rPr>
      </w:pPr>
    </w:p>
    <w:p w14:paraId="2CDF70EA" w14:textId="77777777" w:rsidR="00584CEF" w:rsidRPr="00584CEF" w:rsidRDefault="00584CEF" w:rsidP="00584CEF">
      <w:pPr>
        <w:spacing w:after="0"/>
        <w:rPr>
          <w:rFonts w:ascii="Arial" w:hAnsi="Arial"/>
          <w:b/>
          <w:color w:val="000000"/>
          <w:sz w:val="22"/>
          <w:lang w:eastAsia="de-DE"/>
        </w:rPr>
      </w:pPr>
      <w:r w:rsidRPr="00584CEF">
        <w:rPr>
          <w:rFonts w:ascii="Arial" w:hAnsi="Arial"/>
          <w:b/>
          <w:color w:val="000000"/>
          <w:sz w:val="22"/>
          <w:lang w:eastAsia="de-DE"/>
        </w:rPr>
        <w:t>Fachkompetenz (RRL)</w:t>
      </w:r>
    </w:p>
    <w:p w14:paraId="457082D9" w14:textId="77777777" w:rsidR="00B31543" w:rsidRDefault="00B31543" w:rsidP="00B31543">
      <w:pPr>
        <w:spacing w:after="0"/>
        <w:rPr>
          <w:rFonts w:ascii="Arial" w:hAnsi="Arial" w:cs="Arial"/>
          <w:sz w:val="22"/>
          <w:szCs w:val="22"/>
        </w:rPr>
      </w:pPr>
      <w:r w:rsidRPr="00E52E15">
        <w:rPr>
          <w:rFonts w:ascii="Arial" w:hAnsi="Arial" w:cs="Arial"/>
          <w:sz w:val="22"/>
          <w:szCs w:val="22"/>
        </w:rPr>
        <w:t>Die Schülerinnen und Schüler</w:t>
      </w:r>
      <w:r>
        <w:rPr>
          <w:rFonts w:ascii="Arial" w:hAnsi="Arial" w:cs="Arial"/>
          <w:sz w:val="22"/>
          <w:szCs w:val="22"/>
        </w:rPr>
        <w:t>…</w:t>
      </w:r>
    </w:p>
    <w:p w14:paraId="54B8FED2" w14:textId="469094BC" w:rsidR="00584CEF" w:rsidRPr="00584CEF" w:rsidRDefault="00584CEF" w:rsidP="00AC66EA">
      <w:pPr>
        <w:pStyle w:val="Blocktext"/>
        <w:numPr>
          <w:ilvl w:val="0"/>
          <w:numId w:val="3"/>
        </w:numPr>
        <w:ind w:right="0"/>
        <w:rPr>
          <w:sz w:val="22"/>
          <w:szCs w:val="22"/>
        </w:rPr>
      </w:pPr>
      <w:r w:rsidRPr="00584CEF">
        <w:rPr>
          <w:sz w:val="22"/>
          <w:szCs w:val="22"/>
        </w:rPr>
        <w:t>erweitern in der aktiven Auseinandersetzung mit unterschiedlichen Methoden und Medien eigene Handlungsmöglichkeiten.</w:t>
      </w:r>
    </w:p>
    <w:p w14:paraId="58149C2C" w14:textId="63BF8CFC" w:rsidR="00584CEF" w:rsidRPr="00584CEF" w:rsidRDefault="00584CEF" w:rsidP="00AC66EA">
      <w:pPr>
        <w:pStyle w:val="Blocktext"/>
        <w:numPr>
          <w:ilvl w:val="0"/>
          <w:numId w:val="3"/>
        </w:numPr>
        <w:ind w:right="0"/>
        <w:rPr>
          <w:sz w:val="22"/>
          <w:szCs w:val="22"/>
        </w:rPr>
      </w:pPr>
      <w:r w:rsidRPr="00584CEF">
        <w:rPr>
          <w:sz w:val="22"/>
          <w:szCs w:val="22"/>
        </w:rPr>
        <w:t>setzen Methoden und Medien sach-</w:t>
      </w:r>
      <w:r w:rsidR="00B31543">
        <w:rPr>
          <w:sz w:val="22"/>
          <w:szCs w:val="22"/>
        </w:rPr>
        <w:t xml:space="preserve"> </w:t>
      </w:r>
      <w:r w:rsidRPr="00584CEF">
        <w:rPr>
          <w:sz w:val="22"/>
          <w:szCs w:val="22"/>
        </w:rPr>
        <w:t xml:space="preserve">und zielgruppengerecht ein. </w:t>
      </w:r>
    </w:p>
    <w:p w14:paraId="29B834AE" w14:textId="77777777" w:rsidR="00584CEF" w:rsidRPr="00584CEF" w:rsidRDefault="00584CEF" w:rsidP="00AC66EA">
      <w:pPr>
        <w:pStyle w:val="Blocktext"/>
        <w:numPr>
          <w:ilvl w:val="0"/>
          <w:numId w:val="3"/>
        </w:numPr>
        <w:ind w:right="0"/>
        <w:rPr>
          <w:sz w:val="22"/>
          <w:szCs w:val="22"/>
        </w:rPr>
      </w:pPr>
      <w:r w:rsidRPr="00584CEF">
        <w:rPr>
          <w:sz w:val="22"/>
          <w:szCs w:val="22"/>
        </w:rPr>
        <w:t xml:space="preserve">planen Bildungsangebote auf der Grundlage didaktisch-methodischer Grundsätze und reflektieren diese. </w:t>
      </w:r>
    </w:p>
    <w:p w14:paraId="1AC9B1E2" w14:textId="77777777" w:rsidR="00584CEF" w:rsidRPr="00584CEF" w:rsidRDefault="00584CEF" w:rsidP="00AC66EA">
      <w:pPr>
        <w:pStyle w:val="Blocktext"/>
        <w:numPr>
          <w:ilvl w:val="0"/>
          <w:numId w:val="3"/>
        </w:numPr>
        <w:ind w:right="0"/>
        <w:rPr>
          <w:sz w:val="22"/>
          <w:szCs w:val="22"/>
        </w:rPr>
      </w:pPr>
      <w:r w:rsidRPr="00584CEF">
        <w:rPr>
          <w:sz w:val="22"/>
          <w:szCs w:val="22"/>
        </w:rPr>
        <w:t xml:space="preserve">unterstützen selbstbestimmte Lernprozesse von Kindern durch die Gestaltung von geeigneten Lernumgebungen. </w:t>
      </w:r>
    </w:p>
    <w:p w14:paraId="46B9E732" w14:textId="77777777" w:rsidR="00584CEF" w:rsidRPr="00584CEF" w:rsidRDefault="00584CEF" w:rsidP="00AC66EA">
      <w:pPr>
        <w:pStyle w:val="Blocktext"/>
        <w:numPr>
          <w:ilvl w:val="0"/>
          <w:numId w:val="3"/>
        </w:numPr>
        <w:ind w:right="0"/>
        <w:rPr>
          <w:sz w:val="22"/>
          <w:szCs w:val="22"/>
        </w:rPr>
      </w:pPr>
      <w:r w:rsidRPr="00584CEF">
        <w:rPr>
          <w:sz w:val="22"/>
          <w:szCs w:val="22"/>
        </w:rPr>
        <w:t xml:space="preserve">gestalten und reflektieren ihre Rolle in </w:t>
      </w:r>
      <w:proofErr w:type="spellStart"/>
      <w:r w:rsidRPr="00584CEF">
        <w:rPr>
          <w:sz w:val="22"/>
          <w:szCs w:val="22"/>
        </w:rPr>
        <w:t>ko</w:t>
      </w:r>
      <w:proofErr w:type="spellEnd"/>
      <w:r w:rsidRPr="00584CEF">
        <w:rPr>
          <w:sz w:val="22"/>
          <w:szCs w:val="22"/>
        </w:rPr>
        <w:t>-konstruktiven Bildungsprozessen.</w:t>
      </w:r>
    </w:p>
    <w:p w14:paraId="64E73690" w14:textId="77777777" w:rsidR="00584CEF" w:rsidRPr="00584CEF" w:rsidRDefault="00584CEF" w:rsidP="00AC66EA">
      <w:pPr>
        <w:pStyle w:val="Blocktext"/>
        <w:numPr>
          <w:ilvl w:val="0"/>
          <w:numId w:val="3"/>
        </w:numPr>
        <w:ind w:right="0"/>
        <w:rPr>
          <w:sz w:val="22"/>
          <w:szCs w:val="22"/>
        </w:rPr>
      </w:pPr>
      <w:r w:rsidRPr="00584CEF">
        <w:rPr>
          <w:sz w:val="22"/>
          <w:szCs w:val="22"/>
        </w:rPr>
        <w:t xml:space="preserve">berücksichtigen bei der Gestaltung von Bildungssituationen durchgängig Partizipationsmöglichkeiten der Kinder. </w:t>
      </w:r>
    </w:p>
    <w:p w14:paraId="15252482" w14:textId="77777777" w:rsidR="00584CEF" w:rsidRPr="00584CEF" w:rsidRDefault="00584CEF" w:rsidP="00AC66EA">
      <w:pPr>
        <w:pStyle w:val="Blocktext"/>
        <w:numPr>
          <w:ilvl w:val="0"/>
          <w:numId w:val="3"/>
        </w:numPr>
        <w:ind w:right="0"/>
        <w:rPr>
          <w:sz w:val="22"/>
          <w:szCs w:val="22"/>
        </w:rPr>
      </w:pPr>
      <w:r w:rsidRPr="00584CEF">
        <w:rPr>
          <w:sz w:val="22"/>
          <w:szCs w:val="22"/>
        </w:rPr>
        <w:t>unterstützen Bildungsprozesse sprachlich und fördern den Dialog mit und zwischen Kindern.</w:t>
      </w:r>
    </w:p>
    <w:p w14:paraId="1D6150F6" w14:textId="77777777" w:rsidR="00584CEF" w:rsidRPr="00584CEF" w:rsidRDefault="00584CEF" w:rsidP="00584CEF">
      <w:pPr>
        <w:spacing w:after="0"/>
        <w:rPr>
          <w:rFonts w:ascii="Arial" w:hAnsi="Arial"/>
          <w:b/>
          <w:color w:val="000000"/>
          <w:sz w:val="22"/>
          <w:lang w:eastAsia="de-DE"/>
        </w:rPr>
      </w:pPr>
    </w:p>
    <w:p w14:paraId="26F132AD" w14:textId="0BB20E18" w:rsidR="00B31543" w:rsidRPr="00584CEF" w:rsidRDefault="00B31543" w:rsidP="00B31543">
      <w:pPr>
        <w:spacing w:after="0"/>
        <w:rPr>
          <w:rFonts w:ascii="Arial" w:hAnsi="Arial"/>
          <w:b/>
          <w:color w:val="000000"/>
          <w:sz w:val="22"/>
          <w:lang w:eastAsia="de-DE"/>
        </w:rPr>
      </w:pPr>
      <w:r w:rsidRPr="00584CEF">
        <w:rPr>
          <w:rFonts w:ascii="Arial" w:hAnsi="Arial"/>
          <w:b/>
          <w:color w:val="000000"/>
          <w:sz w:val="22"/>
          <w:lang w:eastAsia="de-DE"/>
        </w:rPr>
        <w:t>Fachkompetenz (</w:t>
      </w:r>
      <w:r>
        <w:rPr>
          <w:rFonts w:ascii="Arial" w:hAnsi="Arial"/>
          <w:b/>
          <w:color w:val="000000"/>
          <w:sz w:val="22"/>
          <w:lang w:eastAsia="de-DE"/>
        </w:rPr>
        <w:t>LS</w:t>
      </w:r>
      <w:r w:rsidRPr="00584CEF">
        <w:rPr>
          <w:rFonts w:ascii="Arial" w:hAnsi="Arial"/>
          <w:b/>
          <w:color w:val="000000"/>
          <w:sz w:val="22"/>
          <w:lang w:eastAsia="de-DE"/>
        </w:rPr>
        <w:t>)</w:t>
      </w:r>
    </w:p>
    <w:p w14:paraId="0E31DFC2" w14:textId="77777777" w:rsidR="00B31543" w:rsidRDefault="00B31543" w:rsidP="00B31543">
      <w:pPr>
        <w:spacing w:after="0"/>
        <w:rPr>
          <w:rFonts w:ascii="Arial" w:hAnsi="Arial" w:cs="Arial"/>
          <w:sz w:val="22"/>
          <w:szCs w:val="22"/>
        </w:rPr>
      </w:pPr>
      <w:r w:rsidRPr="00E52E15">
        <w:rPr>
          <w:rFonts w:ascii="Arial" w:hAnsi="Arial" w:cs="Arial"/>
          <w:sz w:val="22"/>
          <w:szCs w:val="22"/>
        </w:rPr>
        <w:t>Die Schülerinnen und Schüler</w:t>
      </w:r>
      <w:r>
        <w:rPr>
          <w:rFonts w:ascii="Arial" w:hAnsi="Arial" w:cs="Arial"/>
          <w:sz w:val="22"/>
          <w:szCs w:val="22"/>
        </w:rPr>
        <w:t>…</w:t>
      </w:r>
    </w:p>
    <w:p w14:paraId="38E9C9B4" w14:textId="5F0421AC" w:rsidR="00584CEF" w:rsidRPr="00584CEF" w:rsidRDefault="00B31543" w:rsidP="00AC66EA">
      <w:pPr>
        <w:pStyle w:val="Blocktext"/>
        <w:numPr>
          <w:ilvl w:val="0"/>
          <w:numId w:val="3"/>
        </w:numPr>
        <w:ind w:right="0"/>
        <w:rPr>
          <w:sz w:val="22"/>
          <w:szCs w:val="22"/>
        </w:rPr>
      </w:pPr>
      <w:r>
        <w:rPr>
          <w:sz w:val="22"/>
          <w:szCs w:val="22"/>
        </w:rPr>
        <w:t>k</w:t>
      </w:r>
      <w:r w:rsidR="00584CEF" w:rsidRPr="00584CEF">
        <w:rPr>
          <w:sz w:val="22"/>
          <w:szCs w:val="22"/>
        </w:rPr>
        <w:t>ennen den sprachförderlichen Nutzen von Geschichtensäckchen</w:t>
      </w:r>
      <w:r w:rsidR="000E5B8A">
        <w:rPr>
          <w:sz w:val="22"/>
          <w:szCs w:val="22"/>
        </w:rPr>
        <w:t>.</w:t>
      </w:r>
    </w:p>
    <w:p w14:paraId="7BEBDA53" w14:textId="3C8CB9A6" w:rsidR="00584CEF" w:rsidRPr="00584CEF" w:rsidRDefault="00B31543" w:rsidP="00AC66EA">
      <w:pPr>
        <w:pStyle w:val="Blocktext"/>
        <w:numPr>
          <w:ilvl w:val="0"/>
          <w:numId w:val="3"/>
        </w:numPr>
        <w:ind w:right="0"/>
        <w:rPr>
          <w:sz w:val="22"/>
          <w:szCs w:val="22"/>
        </w:rPr>
      </w:pPr>
      <w:r>
        <w:rPr>
          <w:sz w:val="22"/>
          <w:szCs w:val="22"/>
        </w:rPr>
        <w:t>s</w:t>
      </w:r>
      <w:r w:rsidR="00584CEF" w:rsidRPr="00584CEF">
        <w:rPr>
          <w:sz w:val="22"/>
          <w:szCs w:val="22"/>
        </w:rPr>
        <w:t>tellen ein eigenes individuelles Geschichtensäckchen zusammen (Säckchen, Gegenstände, Impulsgeschichte)</w:t>
      </w:r>
      <w:r w:rsidR="000E5B8A">
        <w:rPr>
          <w:sz w:val="22"/>
          <w:szCs w:val="22"/>
        </w:rPr>
        <w:t>.</w:t>
      </w:r>
    </w:p>
    <w:p w14:paraId="22239D7D" w14:textId="0E814CCF" w:rsidR="00584CEF" w:rsidRPr="00584CEF" w:rsidRDefault="00B31543" w:rsidP="00AC66EA">
      <w:pPr>
        <w:pStyle w:val="Blocktext"/>
        <w:numPr>
          <w:ilvl w:val="0"/>
          <w:numId w:val="3"/>
        </w:numPr>
        <w:ind w:right="0"/>
        <w:rPr>
          <w:sz w:val="22"/>
          <w:szCs w:val="22"/>
        </w:rPr>
      </w:pPr>
      <w:r>
        <w:rPr>
          <w:sz w:val="22"/>
          <w:szCs w:val="22"/>
        </w:rPr>
        <w:t>p</w:t>
      </w:r>
      <w:r w:rsidR="00584CEF" w:rsidRPr="00584CEF">
        <w:rPr>
          <w:sz w:val="22"/>
          <w:szCs w:val="22"/>
        </w:rPr>
        <w:t>lanen ein Bildungsangebot mit dem Geschichtensäckchen für die Kinder ihrer Praxiseinrichtung, führen es durch, dokumentieren die Durchführung und reflektieren es.</w:t>
      </w:r>
    </w:p>
    <w:p w14:paraId="4B5D7749" w14:textId="77777777" w:rsidR="00584CEF" w:rsidRPr="00584CEF" w:rsidRDefault="00584CEF" w:rsidP="00B31543">
      <w:pPr>
        <w:pStyle w:val="Blocktext"/>
        <w:ind w:left="720" w:right="0"/>
        <w:rPr>
          <w:sz w:val="22"/>
          <w:szCs w:val="22"/>
        </w:rPr>
      </w:pPr>
    </w:p>
    <w:p w14:paraId="5BB6122C" w14:textId="0B144F2D" w:rsidR="00584CEF" w:rsidRPr="00584CEF" w:rsidRDefault="00584CEF" w:rsidP="00584CEF">
      <w:pPr>
        <w:spacing w:after="0"/>
        <w:ind w:right="-468"/>
        <w:jc w:val="both"/>
        <w:rPr>
          <w:rFonts w:ascii="Arial" w:hAnsi="Arial" w:cs="Arial"/>
          <w:b/>
          <w:sz w:val="22"/>
          <w:szCs w:val="22"/>
        </w:rPr>
      </w:pPr>
      <w:r w:rsidRPr="00584CEF">
        <w:rPr>
          <w:rFonts w:ascii="Arial" w:hAnsi="Arial" w:cs="Arial"/>
          <w:b/>
          <w:sz w:val="22"/>
          <w:szCs w:val="22"/>
        </w:rPr>
        <w:t>Lernziele als Ich-kann-Formulierungen für die schulische Portfolioarbeit:</w:t>
      </w:r>
      <w:r w:rsidR="00B31543">
        <w:rPr>
          <w:rStyle w:val="Funotenzeichen"/>
          <w:rFonts w:ascii="Arial" w:hAnsi="Arial" w:cs="Arial"/>
          <w:b/>
          <w:sz w:val="22"/>
          <w:szCs w:val="22"/>
        </w:rPr>
        <w:footnoteReference w:id="9"/>
      </w:r>
    </w:p>
    <w:p w14:paraId="2E60696A" w14:textId="77777777" w:rsidR="00584CEF" w:rsidRPr="00584CEF" w:rsidRDefault="00584CEF" w:rsidP="00AC66EA">
      <w:pPr>
        <w:pStyle w:val="Blocktext"/>
        <w:numPr>
          <w:ilvl w:val="0"/>
          <w:numId w:val="3"/>
        </w:numPr>
        <w:ind w:right="0"/>
        <w:rPr>
          <w:sz w:val="22"/>
          <w:szCs w:val="22"/>
        </w:rPr>
      </w:pPr>
      <w:r w:rsidRPr="00584CEF">
        <w:rPr>
          <w:sz w:val="22"/>
          <w:szCs w:val="22"/>
        </w:rPr>
        <w:t>Ich weiß, was ein Geschichtensäckchen ist und kann es erklären.</w:t>
      </w:r>
    </w:p>
    <w:p w14:paraId="43B8C912" w14:textId="77777777" w:rsidR="00584CEF" w:rsidRPr="00584CEF" w:rsidRDefault="00584CEF" w:rsidP="00AC66EA">
      <w:pPr>
        <w:pStyle w:val="Blocktext"/>
        <w:numPr>
          <w:ilvl w:val="0"/>
          <w:numId w:val="3"/>
        </w:numPr>
        <w:ind w:right="0"/>
        <w:rPr>
          <w:sz w:val="22"/>
          <w:szCs w:val="22"/>
        </w:rPr>
      </w:pPr>
      <w:r w:rsidRPr="00584CEF">
        <w:rPr>
          <w:sz w:val="22"/>
          <w:szCs w:val="22"/>
        </w:rPr>
        <w:t>Ich weiß, wie man ein Geschichtensäckchen in der Praxis einsetzt.</w:t>
      </w:r>
    </w:p>
    <w:p w14:paraId="23068EE8" w14:textId="77777777" w:rsidR="00584CEF" w:rsidRPr="00584CEF" w:rsidRDefault="00584CEF" w:rsidP="00AC66EA">
      <w:pPr>
        <w:pStyle w:val="Blocktext"/>
        <w:numPr>
          <w:ilvl w:val="0"/>
          <w:numId w:val="3"/>
        </w:numPr>
        <w:ind w:right="0"/>
        <w:rPr>
          <w:sz w:val="22"/>
          <w:szCs w:val="22"/>
        </w:rPr>
      </w:pPr>
      <w:r w:rsidRPr="00584CEF">
        <w:rPr>
          <w:sz w:val="22"/>
          <w:szCs w:val="22"/>
        </w:rPr>
        <w:t>Ich kann erklären, wieso man mit dem Geschichtensäckchen gezielt Sprache fördern kann.</w:t>
      </w:r>
    </w:p>
    <w:p w14:paraId="549CA8A4" w14:textId="0D72431C" w:rsidR="00584CEF" w:rsidRPr="00DC18C4" w:rsidRDefault="00584CEF" w:rsidP="000448FA">
      <w:pPr>
        <w:pStyle w:val="Blocktext"/>
        <w:numPr>
          <w:ilvl w:val="0"/>
          <w:numId w:val="3"/>
        </w:numPr>
        <w:rPr>
          <w:sz w:val="22"/>
          <w:szCs w:val="22"/>
        </w:rPr>
      </w:pPr>
      <w:r w:rsidRPr="00DC18C4">
        <w:rPr>
          <w:sz w:val="22"/>
          <w:szCs w:val="22"/>
        </w:rPr>
        <w:t>Ich kann mit einem selbst erstellten Geschichtensäckchen eine Bildungsaktivität planen, durchführen, dokumentieren und reflektieren.</w:t>
      </w:r>
    </w:p>
    <w:p w14:paraId="4CD49EC5" w14:textId="77777777" w:rsidR="00584CEF" w:rsidRPr="00584CEF" w:rsidRDefault="00584CEF" w:rsidP="00584CEF">
      <w:pPr>
        <w:spacing w:after="0"/>
        <w:ind w:right="-468"/>
        <w:jc w:val="both"/>
        <w:rPr>
          <w:rFonts w:ascii="Arial" w:hAnsi="Arial" w:cs="Arial"/>
          <w:b/>
          <w:color w:val="000000"/>
          <w:sz w:val="22"/>
          <w:szCs w:val="20"/>
          <w:lang w:eastAsia="de-DE"/>
        </w:rPr>
        <w:sectPr w:rsidR="00584CEF" w:rsidRPr="00584CEF" w:rsidSect="00AA6DDE">
          <w:pgSz w:w="11906" w:h="16838"/>
          <w:pgMar w:top="680" w:right="1134" w:bottom="568" w:left="1418" w:header="567" w:footer="1134" w:gutter="0"/>
          <w:cols w:space="720"/>
          <w:formProt w:val="0"/>
          <w:titlePg/>
          <w:docGrid w:linePitch="360"/>
        </w:sectPr>
      </w:pPr>
    </w:p>
    <w:p w14:paraId="13DBD4FE" w14:textId="77777777" w:rsidR="00584CEF" w:rsidRPr="00584CEF" w:rsidRDefault="00584CEF" w:rsidP="00584CEF">
      <w:pPr>
        <w:spacing w:after="0"/>
        <w:rPr>
          <w:rFonts w:ascii="Arial" w:hAnsi="Arial"/>
          <w:b/>
          <w:color w:val="000000"/>
          <w:sz w:val="22"/>
          <w:lang w:eastAsia="de-DE"/>
        </w:r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80"/>
        <w:gridCol w:w="3260"/>
        <w:gridCol w:w="5677"/>
      </w:tblGrid>
      <w:tr w:rsidR="00584CEF" w:rsidRPr="00584CEF" w14:paraId="46DF2D3A" w14:textId="77777777" w:rsidTr="00014AB1">
        <w:trPr>
          <w:cantSplit/>
        </w:trPr>
        <w:tc>
          <w:tcPr>
            <w:tcW w:w="615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86DD8D" w14:textId="77777777" w:rsidR="00584CEF" w:rsidRPr="00584CEF" w:rsidRDefault="00584CEF" w:rsidP="00584CEF">
            <w:pPr>
              <w:spacing w:before="60" w:after="60"/>
            </w:pPr>
            <w:r w:rsidRPr="00584CEF">
              <w:rPr>
                <w:rFonts w:ascii="Arial" w:hAnsi="Arial" w:cs="Arial"/>
                <w:b/>
                <w:szCs w:val="20"/>
                <w:u w:val="single"/>
              </w:rPr>
              <w:t>Handlungsphasen der Lerngruppe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EE5CCA" w14:textId="49CB60A2" w:rsidR="00584CEF" w:rsidRPr="00584CEF" w:rsidRDefault="00584CEF" w:rsidP="00584CEF">
            <w:pPr>
              <w:keepNext/>
              <w:spacing w:before="60" w:after="60"/>
            </w:pPr>
            <w:r w:rsidRPr="00584CEF">
              <w:rPr>
                <w:rFonts w:ascii="Arial" w:hAnsi="Arial" w:cs="Arial"/>
                <w:b/>
                <w:szCs w:val="20"/>
                <w:u w:val="single"/>
              </w:rPr>
              <w:t>Methoden</w:t>
            </w:r>
          </w:p>
        </w:tc>
        <w:tc>
          <w:tcPr>
            <w:tcW w:w="5677" w:type="dxa"/>
            <w:tcBorders>
              <w:top w:val="single" w:sz="4" w:space="0" w:color="000000"/>
              <w:left w:val="single" w:sz="4" w:space="0" w:color="000000"/>
              <w:bottom w:val="single" w:sz="4" w:space="0" w:color="000000"/>
              <w:right w:val="single" w:sz="4" w:space="0" w:color="000000"/>
            </w:tcBorders>
          </w:tcPr>
          <w:p w14:paraId="2E6A80E2" w14:textId="44F7BC8C" w:rsidR="00584CEF" w:rsidRPr="00584CEF" w:rsidRDefault="00584CEF" w:rsidP="00584CEF">
            <w:pPr>
              <w:keepNext/>
              <w:spacing w:before="60" w:after="60"/>
              <w:rPr>
                <w:rFonts w:ascii="Arial" w:hAnsi="Arial" w:cs="Arial"/>
                <w:b/>
                <w:szCs w:val="20"/>
                <w:u w:val="single"/>
              </w:rPr>
            </w:pPr>
            <w:r w:rsidRPr="00584CEF">
              <w:rPr>
                <w:rFonts w:ascii="Arial" w:hAnsi="Arial" w:cs="Arial"/>
                <w:b/>
                <w:szCs w:val="20"/>
                <w:u w:val="single"/>
              </w:rPr>
              <w:t>Didaktisch-methodische Hinweise</w:t>
            </w:r>
            <w:r w:rsidR="00FE48CA">
              <w:rPr>
                <w:rFonts w:ascii="Arial" w:hAnsi="Arial" w:cs="Arial"/>
                <w:b/>
                <w:szCs w:val="20"/>
                <w:u w:val="single"/>
              </w:rPr>
              <w:t>,</w:t>
            </w:r>
            <w:r w:rsidR="00FE48CA" w:rsidRPr="00584CEF">
              <w:rPr>
                <w:rFonts w:ascii="Arial" w:hAnsi="Arial" w:cs="Arial"/>
                <w:b/>
                <w:szCs w:val="20"/>
                <w:u w:val="single"/>
              </w:rPr>
              <w:t xml:space="preserve"> Medien</w:t>
            </w:r>
          </w:p>
        </w:tc>
      </w:tr>
      <w:tr w:rsidR="00584CEF" w:rsidRPr="00584CEF" w14:paraId="1ED2AD36"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D6DCB7"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t>Das Problem erfassen und analysieren.</w:t>
            </w:r>
          </w:p>
          <w:p w14:paraId="1FDE3FBC" w14:textId="53CA2BE2" w:rsidR="00584CEF" w:rsidRPr="00584CEF" w:rsidRDefault="00FE48CA" w:rsidP="00584CEF">
            <w:pPr>
              <w:spacing w:before="60" w:after="60"/>
              <w:rPr>
                <w:rFonts w:ascii="Arial" w:hAnsi="Arial" w:cs="Arial"/>
                <w:sz w:val="22"/>
                <w:szCs w:val="20"/>
              </w:rPr>
            </w:pPr>
            <w:r w:rsidRPr="007D7F56">
              <w:rPr>
                <w:rFonts w:ascii="Arial" w:hAnsi="Arial" w:cs="Arial"/>
                <w:sz w:val="22"/>
                <w:szCs w:val="20"/>
              </w:rPr>
              <w:t xml:space="preserve">(ca. 2 </w:t>
            </w:r>
            <w:proofErr w:type="spellStart"/>
            <w:r w:rsidR="00B3518E">
              <w:rPr>
                <w:rFonts w:ascii="Arial" w:hAnsi="Arial" w:cs="Arial"/>
                <w:sz w:val="22"/>
                <w:szCs w:val="20"/>
              </w:rPr>
              <w:t>UStd</w:t>
            </w:r>
            <w:proofErr w:type="spellEnd"/>
            <w:r w:rsidRPr="007D7F56">
              <w:rPr>
                <w:rFonts w:ascii="Arial" w:hAnsi="Arial" w:cs="Arial"/>
                <w:sz w:val="22"/>
                <w:szCs w:val="20"/>
              </w:rPr>
              <w:t>.)</w:t>
            </w:r>
          </w:p>
          <w:p w14:paraId="2C3FCE77" w14:textId="4C0D116C" w:rsidR="00584CEF" w:rsidRPr="00584CEF" w:rsidRDefault="00584CEF" w:rsidP="00584CEF">
            <w:pPr>
              <w:spacing w:before="60" w:after="60"/>
              <w:rPr>
                <w:color w:val="FF0000"/>
              </w:rPr>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6E0636E" w14:textId="77777777" w:rsidR="00584CEF" w:rsidRPr="00584CEF" w:rsidRDefault="00584CEF" w:rsidP="00AC66EA">
            <w:pPr>
              <w:numPr>
                <w:ilvl w:val="0"/>
                <w:numId w:val="2"/>
              </w:numPr>
              <w:spacing w:before="60" w:after="60"/>
              <w:ind w:hanging="360"/>
              <w:rPr>
                <w:rFonts w:ascii="Arial" w:hAnsi="Arial"/>
                <w:sz w:val="22"/>
              </w:rPr>
            </w:pPr>
            <w:r w:rsidRPr="00584CEF">
              <w:rPr>
                <w:rFonts w:ascii="Arial" w:hAnsi="Arial"/>
                <w:sz w:val="22"/>
              </w:rPr>
              <w:t>Handlungssituation analysieren</w:t>
            </w:r>
          </w:p>
          <w:p w14:paraId="09532F48" w14:textId="77777777" w:rsidR="00584CEF" w:rsidRPr="00584CEF" w:rsidRDefault="00584CEF" w:rsidP="00AC66EA">
            <w:pPr>
              <w:numPr>
                <w:ilvl w:val="0"/>
                <w:numId w:val="2"/>
              </w:numPr>
              <w:spacing w:before="60" w:after="60"/>
              <w:ind w:hanging="360"/>
              <w:rPr>
                <w:rFonts w:ascii="Arial" w:hAnsi="Arial"/>
                <w:sz w:val="22"/>
              </w:rPr>
            </w:pPr>
            <w:r w:rsidRPr="00584CEF">
              <w:rPr>
                <w:rFonts w:ascii="Arial" w:hAnsi="Arial"/>
                <w:sz w:val="22"/>
              </w:rPr>
              <w:t>Problem- bzw. Aufgabenstellung definieren</w:t>
            </w:r>
          </w:p>
          <w:p w14:paraId="3D8339E9" w14:textId="2BEC41CA" w:rsidR="00584CEF" w:rsidRPr="00443544" w:rsidRDefault="00584CEF" w:rsidP="00AC66EA">
            <w:pPr>
              <w:numPr>
                <w:ilvl w:val="0"/>
                <w:numId w:val="2"/>
              </w:numPr>
              <w:spacing w:before="60" w:after="60"/>
              <w:ind w:hanging="360"/>
              <w:rPr>
                <w:rFonts w:ascii="Arial" w:hAnsi="Arial"/>
                <w:sz w:val="22"/>
              </w:rPr>
            </w:pPr>
            <w:r w:rsidRPr="00584CEF">
              <w:rPr>
                <w:rFonts w:ascii="Arial" w:hAnsi="Arial"/>
                <w:sz w:val="22"/>
              </w:rPr>
              <w:t xml:space="preserve">Sich mit dem eigenen Wissen bezogen auf die Problem- und Aufgabenstellung auseinandersetzen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5173B6" w14:textId="77777777" w:rsidR="00584CEF" w:rsidRPr="00584CEF" w:rsidRDefault="00584CEF" w:rsidP="00AC66EA">
            <w:pPr>
              <w:numPr>
                <w:ilvl w:val="0"/>
                <w:numId w:val="2"/>
              </w:numPr>
              <w:spacing w:before="60" w:after="60"/>
              <w:ind w:hanging="360"/>
              <w:rPr>
                <w:rFonts w:ascii="Arial" w:hAnsi="Arial"/>
                <w:sz w:val="22"/>
              </w:rPr>
            </w:pPr>
            <w:r w:rsidRPr="00584CEF">
              <w:rPr>
                <w:rFonts w:ascii="Arial" w:hAnsi="Arial"/>
                <w:sz w:val="22"/>
              </w:rPr>
              <w:t>Unterrichtsgespräch</w:t>
            </w:r>
          </w:p>
          <w:p w14:paraId="45D105AD" w14:textId="78F23C39" w:rsidR="00584CEF" w:rsidRDefault="00584CEF" w:rsidP="00AC66EA">
            <w:pPr>
              <w:numPr>
                <w:ilvl w:val="0"/>
                <w:numId w:val="2"/>
              </w:numPr>
              <w:spacing w:before="60" w:after="60"/>
              <w:ind w:hanging="360"/>
              <w:rPr>
                <w:rFonts w:ascii="Arial" w:hAnsi="Arial"/>
                <w:sz w:val="22"/>
              </w:rPr>
            </w:pPr>
            <w:r w:rsidRPr="00584CEF">
              <w:rPr>
                <w:rFonts w:ascii="Arial" w:hAnsi="Arial"/>
                <w:sz w:val="22"/>
              </w:rPr>
              <w:t>Einzelarbeit</w:t>
            </w:r>
          </w:p>
          <w:p w14:paraId="7FFD5901" w14:textId="1732FFAB" w:rsidR="00FE48CA" w:rsidRPr="00584CEF" w:rsidRDefault="00FE48CA" w:rsidP="00AC66EA">
            <w:pPr>
              <w:numPr>
                <w:ilvl w:val="0"/>
                <w:numId w:val="2"/>
              </w:numPr>
              <w:spacing w:before="60" w:after="60"/>
              <w:ind w:hanging="360"/>
              <w:rPr>
                <w:rFonts w:ascii="Arial" w:hAnsi="Arial"/>
                <w:sz w:val="22"/>
              </w:rPr>
            </w:pPr>
            <w:r>
              <w:rPr>
                <w:rFonts w:ascii="Arial" w:hAnsi="Arial"/>
                <w:sz w:val="22"/>
              </w:rPr>
              <w:t>…</w:t>
            </w:r>
          </w:p>
          <w:p w14:paraId="7ED3A1B9" w14:textId="77777777" w:rsidR="00584CEF" w:rsidRPr="00584CEF" w:rsidRDefault="00584CEF" w:rsidP="00D945C3">
            <w:pPr>
              <w:spacing w:before="60" w:after="60"/>
              <w:ind w:hanging="360"/>
              <w:rPr>
                <w:rFonts w:ascii="Arial" w:hAnsi="Arial"/>
                <w:sz w:val="22"/>
              </w:rPr>
            </w:pPr>
          </w:p>
        </w:tc>
        <w:tc>
          <w:tcPr>
            <w:tcW w:w="5677" w:type="dxa"/>
            <w:tcBorders>
              <w:top w:val="single" w:sz="4" w:space="0" w:color="000000"/>
              <w:left w:val="single" w:sz="4" w:space="0" w:color="000000"/>
              <w:bottom w:val="single" w:sz="4" w:space="0" w:color="000000"/>
              <w:right w:val="single" w:sz="4" w:space="0" w:color="000000"/>
            </w:tcBorders>
          </w:tcPr>
          <w:p w14:paraId="22823DBD" w14:textId="77777777" w:rsidR="00584CEF" w:rsidRDefault="00584CEF" w:rsidP="00AC66EA">
            <w:pPr>
              <w:numPr>
                <w:ilvl w:val="0"/>
                <w:numId w:val="2"/>
              </w:numPr>
              <w:spacing w:before="60" w:after="60"/>
              <w:rPr>
                <w:rFonts w:ascii="Arial" w:hAnsi="Arial"/>
                <w:sz w:val="22"/>
              </w:rPr>
            </w:pPr>
            <w:r w:rsidRPr="00584CEF">
              <w:rPr>
                <w:rFonts w:ascii="Arial" w:hAnsi="Arial"/>
                <w:sz w:val="22"/>
              </w:rPr>
              <w:t>Austausch von eigenen Erfahrungen aus der Praxis bezogen auf die Themen der H</w:t>
            </w:r>
            <w:r w:rsidR="00D945C3">
              <w:rPr>
                <w:rFonts w:ascii="Arial" w:hAnsi="Arial"/>
                <w:sz w:val="22"/>
              </w:rPr>
              <w:t>andlungssituation</w:t>
            </w:r>
          </w:p>
          <w:p w14:paraId="761F0368" w14:textId="3B289392" w:rsidR="00D945C3" w:rsidRPr="00584CEF" w:rsidRDefault="00D945C3" w:rsidP="00AC66EA">
            <w:pPr>
              <w:numPr>
                <w:ilvl w:val="0"/>
                <w:numId w:val="2"/>
              </w:numPr>
              <w:spacing w:before="60" w:after="60"/>
              <w:rPr>
                <w:rFonts w:ascii="Arial" w:hAnsi="Arial"/>
                <w:sz w:val="22"/>
              </w:rPr>
            </w:pPr>
            <w:r>
              <w:rPr>
                <w:rFonts w:ascii="Arial" w:hAnsi="Arial"/>
                <w:sz w:val="22"/>
              </w:rPr>
              <w:t>Biografisches Brainstorming zum Thema „Geschichten erfinden“</w:t>
            </w:r>
          </w:p>
        </w:tc>
      </w:tr>
      <w:tr w:rsidR="00584CEF" w:rsidRPr="00584CEF" w14:paraId="1231162B"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4BB0FC"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t xml:space="preserve">Fachsystematische Lernphase </w:t>
            </w:r>
          </w:p>
          <w:p w14:paraId="59D16825" w14:textId="0BC841FA" w:rsidR="00584CEF" w:rsidRPr="00584CEF" w:rsidRDefault="00FE48CA" w:rsidP="00584CEF">
            <w:pPr>
              <w:spacing w:before="60" w:after="60"/>
              <w:rPr>
                <w:rFonts w:ascii="Arial" w:hAnsi="Arial" w:cs="Arial"/>
                <w:color w:val="FF0000"/>
                <w:sz w:val="22"/>
                <w:szCs w:val="20"/>
              </w:rPr>
            </w:pPr>
            <w:r w:rsidRPr="007D7F56">
              <w:rPr>
                <w:rFonts w:ascii="Arial" w:hAnsi="Arial" w:cs="Arial"/>
                <w:sz w:val="22"/>
                <w:szCs w:val="20"/>
              </w:rPr>
              <w:t>(</w:t>
            </w:r>
            <w:r>
              <w:rPr>
                <w:rFonts w:ascii="Arial" w:hAnsi="Arial" w:cs="Arial"/>
                <w:sz w:val="22"/>
                <w:szCs w:val="20"/>
              </w:rPr>
              <w:t>6</w:t>
            </w:r>
            <w:r w:rsidRPr="007D7F56">
              <w:rPr>
                <w:rFonts w:ascii="Arial" w:hAnsi="Arial" w:cs="Arial"/>
                <w:sz w:val="22"/>
                <w:szCs w:val="20"/>
              </w:rPr>
              <w:t xml:space="preserve"> </w:t>
            </w:r>
            <w:proofErr w:type="spellStart"/>
            <w:r w:rsidR="00B3518E">
              <w:rPr>
                <w:rFonts w:ascii="Arial" w:hAnsi="Arial" w:cs="Arial"/>
                <w:sz w:val="22"/>
                <w:szCs w:val="20"/>
              </w:rPr>
              <w:t>UStd</w:t>
            </w:r>
            <w:proofErr w:type="spellEnd"/>
            <w:r w:rsidRPr="007D7F56">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9540E9" w14:textId="0096142B" w:rsidR="00584CEF" w:rsidRPr="00443544" w:rsidRDefault="00FE48CA" w:rsidP="00AC66EA">
            <w:pPr>
              <w:numPr>
                <w:ilvl w:val="0"/>
                <w:numId w:val="2"/>
              </w:numPr>
              <w:spacing w:before="60" w:after="60"/>
              <w:ind w:hanging="360"/>
              <w:rPr>
                <w:rFonts w:ascii="Arial" w:hAnsi="Arial"/>
                <w:sz w:val="22"/>
              </w:rPr>
            </w:pPr>
            <w:r>
              <w:rPr>
                <w:rFonts w:ascii="Arial" w:hAnsi="Arial"/>
                <w:sz w:val="22"/>
              </w:rPr>
              <w:t xml:space="preserve">Vermittlung von Wissen und Fertigkeiten bezogen auf </w:t>
            </w:r>
            <w:r w:rsidR="00584CEF" w:rsidRPr="00584CEF">
              <w:rPr>
                <w:rFonts w:ascii="Arial" w:hAnsi="Arial"/>
                <w:sz w:val="22"/>
              </w:rPr>
              <w:t>Sprach</w:t>
            </w:r>
            <w:r>
              <w:rPr>
                <w:rFonts w:ascii="Arial" w:hAnsi="Arial"/>
                <w:sz w:val="22"/>
              </w:rPr>
              <w:t xml:space="preserve">bildung und </w:t>
            </w:r>
            <w:r w:rsidRPr="00443544">
              <w:rPr>
                <w:rFonts w:ascii="Arial" w:hAnsi="Arial"/>
                <w:sz w:val="22"/>
              </w:rPr>
              <w:t>-</w:t>
            </w:r>
            <w:r w:rsidR="00584CEF" w:rsidRPr="00443544">
              <w:rPr>
                <w:rFonts w:ascii="Arial" w:hAnsi="Arial"/>
                <w:sz w:val="22"/>
              </w:rPr>
              <w:t xml:space="preserve">förderung mit </w:t>
            </w:r>
            <w:r w:rsidRPr="00443544">
              <w:rPr>
                <w:rFonts w:ascii="Arial" w:hAnsi="Arial"/>
                <w:sz w:val="22"/>
              </w:rPr>
              <w:t>„</w:t>
            </w:r>
            <w:r w:rsidR="00584CEF" w:rsidRPr="00443544">
              <w:rPr>
                <w:rFonts w:ascii="Arial" w:hAnsi="Arial"/>
                <w:sz w:val="22"/>
              </w:rPr>
              <w:t>Geschichtensäckchen</w:t>
            </w:r>
            <w:r w:rsidRPr="00443544">
              <w:rPr>
                <w:rFonts w:ascii="Arial" w:hAnsi="Arial"/>
                <w:sz w:val="22"/>
              </w:rPr>
              <w:t>“ (GS)</w:t>
            </w:r>
            <w:r w:rsidR="00584CEF" w:rsidRPr="00443544">
              <w:rPr>
                <w:rFonts w:ascii="Arial" w:hAnsi="Arial"/>
                <w:sz w:val="22"/>
              </w:rPr>
              <w:t xml:space="preserve"> (Was sind GS? Wie erstelle ich eine Impulsgeschichte? Die Arbeit mit dem GS)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E812F1" w14:textId="77777777" w:rsidR="00584CEF" w:rsidRPr="00DC18C4" w:rsidRDefault="00584CEF" w:rsidP="00AC66EA">
            <w:pPr>
              <w:numPr>
                <w:ilvl w:val="0"/>
                <w:numId w:val="2"/>
              </w:numPr>
              <w:spacing w:before="60" w:after="60"/>
              <w:ind w:hanging="360"/>
              <w:rPr>
                <w:rFonts w:ascii="Arial" w:hAnsi="Arial"/>
                <w:sz w:val="22"/>
              </w:rPr>
            </w:pPr>
            <w:r w:rsidRPr="00DC18C4">
              <w:rPr>
                <w:rFonts w:ascii="Arial" w:hAnsi="Arial"/>
                <w:sz w:val="22"/>
              </w:rPr>
              <w:t>Lehrervortrag (-impuls)</w:t>
            </w:r>
          </w:p>
          <w:p w14:paraId="132BA1C3" w14:textId="77777777" w:rsidR="00584CEF" w:rsidRPr="00DC18C4" w:rsidRDefault="00584CEF" w:rsidP="00AC66EA">
            <w:pPr>
              <w:numPr>
                <w:ilvl w:val="0"/>
                <w:numId w:val="2"/>
              </w:numPr>
              <w:spacing w:before="60" w:after="60"/>
              <w:ind w:hanging="360"/>
              <w:rPr>
                <w:rFonts w:ascii="Arial" w:hAnsi="Arial"/>
                <w:sz w:val="22"/>
              </w:rPr>
            </w:pPr>
            <w:r w:rsidRPr="00DC18C4">
              <w:rPr>
                <w:rFonts w:ascii="Arial" w:hAnsi="Arial"/>
                <w:sz w:val="22"/>
              </w:rPr>
              <w:t>Unterrichtsgespräch</w:t>
            </w:r>
          </w:p>
          <w:p w14:paraId="0BE97322" w14:textId="51615CE3" w:rsidR="00584CEF" w:rsidRPr="00DC18C4" w:rsidRDefault="00584CEF" w:rsidP="00AC66EA">
            <w:pPr>
              <w:numPr>
                <w:ilvl w:val="0"/>
                <w:numId w:val="2"/>
              </w:numPr>
              <w:spacing w:before="60" w:after="60"/>
              <w:ind w:hanging="360"/>
              <w:rPr>
                <w:rFonts w:ascii="Arial" w:hAnsi="Arial"/>
                <w:sz w:val="22"/>
              </w:rPr>
            </w:pPr>
            <w:r w:rsidRPr="00DC18C4">
              <w:rPr>
                <w:rFonts w:ascii="Arial" w:hAnsi="Arial"/>
                <w:sz w:val="22"/>
              </w:rPr>
              <w:t>Gruppenarbeit</w:t>
            </w:r>
          </w:p>
          <w:p w14:paraId="15F2A929" w14:textId="043989DA" w:rsidR="00584CEF" w:rsidRPr="00DC18C4" w:rsidRDefault="00FE48CA" w:rsidP="00AC66EA">
            <w:pPr>
              <w:numPr>
                <w:ilvl w:val="0"/>
                <w:numId w:val="2"/>
              </w:numPr>
              <w:spacing w:before="60" w:after="60"/>
              <w:ind w:hanging="360"/>
              <w:rPr>
                <w:rFonts w:ascii="Arial" w:hAnsi="Arial"/>
                <w:sz w:val="22"/>
              </w:rPr>
            </w:pPr>
            <w:r w:rsidRPr="00DC18C4">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19503A27" w14:textId="0146C008" w:rsidR="00584CEF" w:rsidRPr="00DC18C4" w:rsidRDefault="00FE48CA" w:rsidP="00AC66EA">
            <w:pPr>
              <w:numPr>
                <w:ilvl w:val="0"/>
                <w:numId w:val="2"/>
              </w:numPr>
              <w:spacing w:before="60" w:after="60"/>
              <w:rPr>
                <w:rFonts w:ascii="Arial" w:hAnsi="Arial"/>
                <w:sz w:val="22"/>
              </w:rPr>
            </w:pPr>
            <w:r w:rsidRPr="00DC18C4">
              <w:rPr>
                <w:rFonts w:ascii="Arial" w:hAnsi="Arial"/>
                <w:sz w:val="22"/>
              </w:rPr>
              <w:t>E</w:t>
            </w:r>
            <w:r w:rsidR="00584CEF" w:rsidRPr="00DC18C4">
              <w:rPr>
                <w:rFonts w:ascii="Arial" w:hAnsi="Arial"/>
                <w:sz w:val="22"/>
              </w:rPr>
              <w:t xml:space="preserve">in </w:t>
            </w:r>
            <w:r w:rsidRPr="00DC18C4">
              <w:rPr>
                <w:rFonts w:ascii="Arial" w:hAnsi="Arial"/>
                <w:sz w:val="22"/>
              </w:rPr>
              <w:t>„Geschichtensäckchen“</w:t>
            </w:r>
            <w:r w:rsidR="00584CEF" w:rsidRPr="00DC18C4">
              <w:rPr>
                <w:rFonts w:ascii="Arial" w:hAnsi="Arial"/>
                <w:sz w:val="22"/>
              </w:rPr>
              <w:t xml:space="preserve"> vorbereitet haben und vorstellen </w:t>
            </w:r>
          </w:p>
          <w:p w14:paraId="35D39CBF" w14:textId="64E7915E" w:rsidR="00584CEF" w:rsidRPr="00DC18C4" w:rsidRDefault="00FE48CA" w:rsidP="00AC66EA">
            <w:pPr>
              <w:numPr>
                <w:ilvl w:val="0"/>
                <w:numId w:val="2"/>
              </w:numPr>
              <w:spacing w:before="60" w:after="60"/>
              <w:rPr>
                <w:rFonts w:ascii="Arial" w:hAnsi="Arial"/>
                <w:sz w:val="22"/>
              </w:rPr>
            </w:pPr>
            <w:r w:rsidRPr="00DC18C4">
              <w:rPr>
                <w:rFonts w:ascii="Arial" w:hAnsi="Arial"/>
                <w:sz w:val="22"/>
              </w:rPr>
              <w:t>Fachtexte (z.B. Bostelmann (</w:t>
            </w:r>
            <w:r w:rsidR="00756F3B" w:rsidRPr="00DC18C4">
              <w:rPr>
                <w:rFonts w:ascii="Arial" w:hAnsi="Arial"/>
                <w:sz w:val="22"/>
              </w:rPr>
              <w:t>2019</w:t>
            </w:r>
            <w:r w:rsidRPr="00DC18C4">
              <w:rPr>
                <w:rFonts w:ascii="Arial" w:hAnsi="Arial"/>
                <w:sz w:val="22"/>
              </w:rPr>
              <w:t>)) siehe Anlage</w:t>
            </w:r>
          </w:p>
        </w:tc>
      </w:tr>
      <w:tr w:rsidR="00584CEF" w:rsidRPr="00584CEF" w14:paraId="6A7F2E5C"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2C2DBE" w14:textId="77777777" w:rsidR="00584CEF" w:rsidRPr="00584CEF" w:rsidRDefault="00584CEF" w:rsidP="00584CEF">
            <w:pPr>
              <w:spacing w:before="60" w:after="60"/>
            </w:pPr>
            <w:r w:rsidRPr="00584CEF">
              <w:rPr>
                <w:rFonts w:ascii="Arial" w:hAnsi="Arial" w:cs="Arial"/>
                <w:sz w:val="22"/>
                <w:szCs w:val="20"/>
              </w:rPr>
              <w:t xml:space="preserve">Ziele </w:t>
            </w:r>
          </w:p>
          <w:p w14:paraId="39E37564"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t xml:space="preserve">formulieren </w:t>
            </w:r>
          </w:p>
          <w:p w14:paraId="0838BD25" w14:textId="03B777F4" w:rsidR="00D945C3" w:rsidRPr="00584CEF" w:rsidRDefault="00D945C3" w:rsidP="00D945C3">
            <w:pPr>
              <w:spacing w:before="60" w:after="60"/>
              <w:rPr>
                <w:rFonts w:ascii="Arial" w:hAnsi="Arial" w:cs="Arial"/>
                <w:sz w:val="22"/>
                <w:szCs w:val="20"/>
              </w:rPr>
            </w:pPr>
            <w:r w:rsidRPr="007D7F56">
              <w:rPr>
                <w:rFonts w:ascii="Arial" w:hAnsi="Arial" w:cs="Arial"/>
                <w:sz w:val="22"/>
                <w:szCs w:val="20"/>
              </w:rPr>
              <w:t xml:space="preserve">(ca. </w:t>
            </w:r>
            <w:r>
              <w:rPr>
                <w:rFonts w:ascii="Arial" w:hAnsi="Arial" w:cs="Arial"/>
                <w:sz w:val="22"/>
                <w:szCs w:val="20"/>
              </w:rPr>
              <w:t xml:space="preserve">1 - </w:t>
            </w:r>
            <w:r w:rsidRPr="007D7F56">
              <w:rPr>
                <w:rFonts w:ascii="Arial" w:hAnsi="Arial" w:cs="Arial"/>
                <w:sz w:val="22"/>
                <w:szCs w:val="20"/>
              </w:rPr>
              <w:t xml:space="preserve">2 </w:t>
            </w:r>
            <w:proofErr w:type="spellStart"/>
            <w:r w:rsidR="00B3518E">
              <w:rPr>
                <w:rFonts w:ascii="Arial" w:hAnsi="Arial" w:cs="Arial"/>
                <w:sz w:val="22"/>
                <w:szCs w:val="20"/>
              </w:rPr>
              <w:t>UStd</w:t>
            </w:r>
            <w:proofErr w:type="spellEnd"/>
            <w:r w:rsidRPr="007D7F56">
              <w:rPr>
                <w:rFonts w:ascii="Arial" w:hAnsi="Arial" w:cs="Arial"/>
                <w:sz w:val="22"/>
                <w:szCs w:val="20"/>
              </w:rPr>
              <w:t>.)</w:t>
            </w:r>
          </w:p>
          <w:p w14:paraId="661B4CFA" w14:textId="75A9A556" w:rsidR="00584CEF" w:rsidRPr="00584CEF" w:rsidRDefault="00584CEF" w:rsidP="00584CEF">
            <w:pPr>
              <w:spacing w:before="60" w:after="60"/>
            </w:pP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C48EB3" w14:textId="77777777" w:rsidR="00584CEF" w:rsidRDefault="00584CEF" w:rsidP="00AC66EA">
            <w:pPr>
              <w:numPr>
                <w:ilvl w:val="0"/>
                <w:numId w:val="2"/>
              </w:numPr>
              <w:spacing w:before="60" w:after="60"/>
              <w:ind w:hanging="360"/>
              <w:rPr>
                <w:rFonts w:ascii="Arial" w:hAnsi="Arial"/>
                <w:sz w:val="22"/>
              </w:rPr>
            </w:pPr>
            <w:r w:rsidRPr="00584CEF">
              <w:rPr>
                <w:rFonts w:ascii="Arial" w:hAnsi="Arial"/>
                <w:sz w:val="22"/>
              </w:rPr>
              <w:t xml:space="preserve">Konkrete Handlungsziele (Teilziele) entwickeln. </w:t>
            </w:r>
          </w:p>
          <w:p w14:paraId="4064FE45" w14:textId="5E19043D" w:rsidR="00443544" w:rsidRPr="00584CEF" w:rsidRDefault="00443544" w:rsidP="00443544">
            <w:pPr>
              <w:tabs>
                <w:tab w:val="clear" w:pos="708"/>
              </w:tabs>
              <w:spacing w:after="0" w:line="240" w:lineRule="auto"/>
              <w:ind w:left="360"/>
              <w:rPr>
                <w:rFonts w:ascii="Arial" w:hAnsi="Arial"/>
                <w:sz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8556E0" w14:textId="77777777" w:rsidR="00584CEF" w:rsidRPr="00584CEF" w:rsidRDefault="00584CEF" w:rsidP="00AC66EA">
            <w:pPr>
              <w:numPr>
                <w:ilvl w:val="0"/>
                <w:numId w:val="2"/>
              </w:numPr>
              <w:spacing w:before="60" w:after="60"/>
              <w:ind w:hanging="360"/>
              <w:rPr>
                <w:rFonts w:ascii="Arial" w:hAnsi="Arial"/>
                <w:sz w:val="22"/>
              </w:rPr>
            </w:pPr>
            <w:r w:rsidRPr="00584CEF">
              <w:rPr>
                <w:rFonts w:ascii="Arial" w:hAnsi="Arial"/>
                <w:sz w:val="22"/>
              </w:rPr>
              <w:t>Unterrichtsgespräch</w:t>
            </w:r>
          </w:p>
          <w:p w14:paraId="7362828C" w14:textId="4A0EA0BF" w:rsidR="00584CEF" w:rsidRPr="00DC18C4" w:rsidRDefault="00756F3B" w:rsidP="00AC66EA">
            <w:pPr>
              <w:numPr>
                <w:ilvl w:val="0"/>
                <w:numId w:val="2"/>
              </w:numPr>
              <w:spacing w:before="60" w:after="60"/>
              <w:ind w:hanging="360"/>
              <w:rPr>
                <w:rFonts w:ascii="Arial" w:hAnsi="Arial"/>
                <w:color w:val="000000" w:themeColor="text1"/>
                <w:sz w:val="22"/>
              </w:rPr>
            </w:pPr>
            <w:r w:rsidRPr="00DC18C4">
              <w:rPr>
                <w:rFonts w:ascii="Arial" w:hAnsi="Arial"/>
                <w:color w:val="000000" w:themeColor="text1"/>
                <w:sz w:val="22"/>
              </w:rPr>
              <w:t>Einzel- oder Tandemarbeit</w:t>
            </w:r>
          </w:p>
          <w:p w14:paraId="399C6702" w14:textId="77777777" w:rsidR="00584CEF" w:rsidRDefault="00584CEF" w:rsidP="00AC66EA">
            <w:pPr>
              <w:numPr>
                <w:ilvl w:val="0"/>
                <w:numId w:val="2"/>
              </w:numPr>
              <w:spacing w:before="60" w:after="60"/>
              <w:ind w:hanging="360"/>
              <w:rPr>
                <w:rFonts w:ascii="Arial" w:hAnsi="Arial"/>
                <w:sz w:val="22"/>
              </w:rPr>
            </w:pPr>
            <w:r w:rsidRPr="00584CEF">
              <w:rPr>
                <w:rFonts w:ascii="Arial" w:hAnsi="Arial"/>
                <w:sz w:val="22"/>
              </w:rPr>
              <w:t>Protokoll</w:t>
            </w:r>
          </w:p>
          <w:p w14:paraId="25373763" w14:textId="53A94D84" w:rsidR="00FE48CA" w:rsidRPr="00584CEF" w:rsidRDefault="00FE48CA" w:rsidP="00AC66EA">
            <w:pPr>
              <w:numPr>
                <w:ilvl w:val="0"/>
                <w:numId w:val="2"/>
              </w:numPr>
              <w:spacing w:before="60" w:after="60"/>
              <w:ind w:hanging="3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5316B47E" w14:textId="04476623" w:rsidR="00D945C3" w:rsidRPr="00B3518E" w:rsidRDefault="00D945C3" w:rsidP="00AC66EA">
            <w:pPr>
              <w:numPr>
                <w:ilvl w:val="0"/>
                <w:numId w:val="2"/>
              </w:numPr>
              <w:spacing w:before="60" w:after="60"/>
              <w:rPr>
                <w:rFonts w:ascii="Arial" w:hAnsi="Arial"/>
                <w:sz w:val="22"/>
              </w:rPr>
            </w:pPr>
            <w:r w:rsidRPr="00B3518E">
              <w:rPr>
                <w:rFonts w:ascii="Arial" w:hAnsi="Arial"/>
                <w:sz w:val="22"/>
              </w:rPr>
              <w:t>Aufgabenstellung durch Lehrkraft fundiert vorbereiten (Aufgabenstellung siehe Anlage)</w:t>
            </w:r>
          </w:p>
          <w:p w14:paraId="3636F8D2" w14:textId="2946FD59" w:rsidR="00FE48CA" w:rsidRPr="00B3518E" w:rsidRDefault="00FE48CA" w:rsidP="00AC66EA">
            <w:pPr>
              <w:numPr>
                <w:ilvl w:val="0"/>
                <w:numId w:val="2"/>
              </w:numPr>
              <w:spacing w:before="60" w:after="60"/>
              <w:rPr>
                <w:rFonts w:ascii="Arial" w:hAnsi="Arial"/>
                <w:sz w:val="22"/>
              </w:rPr>
            </w:pPr>
            <w:r w:rsidRPr="00B3518E">
              <w:rPr>
                <w:rFonts w:ascii="Arial" w:hAnsi="Arial"/>
                <w:sz w:val="22"/>
              </w:rPr>
              <w:t xml:space="preserve">Möglicher Arbeitsauftrag </w:t>
            </w:r>
            <w:r w:rsidR="00DC18C4" w:rsidRPr="00B3518E">
              <w:rPr>
                <w:rFonts w:ascii="Arial" w:hAnsi="Arial"/>
                <w:sz w:val="22"/>
              </w:rPr>
              <w:t>(</w:t>
            </w:r>
            <w:r w:rsidRPr="00B3518E">
              <w:rPr>
                <w:rFonts w:ascii="Arial" w:hAnsi="Arial"/>
                <w:sz w:val="22"/>
              </w:rPr>
              <w:t xml:space="preserve">siehe </w:t>
            </w:r>
            <w:r w:rsidR="00D945C3" w:rsidRPr="00B3518E">
              <w:rPr>
                <w:rFonts w:ascii="Arial" w:hAnsi="Arial"/>
                <w:sz w:val="22"/>
              </w:rPr>
              <w:t>Anlage</w:t>
            </w:r>
            <w:r w:rsidR="00DC18C4" w:rsidRPr="00B3518E">
              <w:rPr>
                <w:rFonts w:ascii="Arial" w:hAnsi="Arial"/>
                <w:sz w:val="22"/>
              </w:rPr>
              <w:t xml:space="preserve"> S</w:t>
            </w:r>
            <w:r w:rsidR="00B3518E" w:rsidRPr="00B3518E">
              <w:rPr>
                <w:rFonts w:ascii="Arial" w:hAnsi="Arial"/>
                <w:sz w:val="22"/>
              </w:rPr>
              <w:t>. 116</w:t>
            </w:r>
            <w:r w:rsidR="00DC18C4" w:rsidRPr="00B3518E">
              <w:rPr>
                <w:rFonts w:ascii="Arial" w:hAnsi="Arial"/>
                <w:sz w:val="22"/>
              </w:rPr>
              <w:t>)</w:t>
            </w:r>
          </w:p>
          <w:p w14:paraId="674493DE" w14:textId="2E399422" w:rsidR="00FE48CA" w:rsidRPr="00B3518E" w:rsidRDefault="00756F3B" w:rsidP="00AC66EA">
            <w:pPr>
              <w:numPr>
                <w:ilvl w:val="0"/>
                <w:numId w:val="2"/>
              </w:numPr>
              <w:spacing w:before="60" w:after="60"/>
              <w:rPr>
                <w:rFonts w:ascii="Arial" w:hAnsi="Arial"/>
                <w:sz w:val="22"/>
              </w:rPr>
            </w:pPr>
            <w:r w:rsidRPr="00B3518E">
              <w:rPr>
                <w:rFonts w:ascii="Arial" w:hAnsi="Arial"/>
                <w:sz w:val="22"/>
              </w:rPr>
              <w:t>Schülerinnen</w:t>
            </w:r>
            <w:r w:rsidR="00FE48CA" w:rsidRPr="00B3518E">
              <w:rPr>
                <w:rFonts w:ascii="Arial" w:hAnsi="Arial"/>
                <w:sz w:val="22"/>
              </w:rPr>
              <w:t xml:space="preserve"> </w:t>
            </w:r>
            <w:r w:rsidRPr="00B3518E">
              <w:rPr>
                <w:rFonts w:ascii="Arial" w:hAnsi="Arial"/>
                <w:sz w:val="22"/>
              </w:rPr>
              <w:t xml:space="preserve">und Schüler </w:t>
            </w:r>
            <w:r w:rsidR="00FE48CA" w:rsidRPr="00B3518E">
              <w:rPr>
                <w:rFonts w:ascii="Arial" w:hAnsi="Arial"/>
                <w:sz w:val="22"/>
              </w:rPr>
              <w:t xml:space="preserve">arbeiten eigenständig, Lehrkraft begleitet und berät </w:t>
            </w:r>
          </w:p>
          <w:p w14:paraId="5254A003" w14:textId="4CE999A5" w:rsidR="00584CEF" w:rsidRPr="00FE48CA" w:rsidRDefault="00584CEF" w:rsidP="00AC66EA">
            <w:pPr>
              <w:numPr>
                <w:ilvl w:val="0"/>
                <w:numId w:val="2"/>
              </w:numPr>
              <w:spacing w:before="60" w:after="60"/>
              <w:rPr>
                <w:rFonts w:ascii="Arial" w:hAnsi="Arial"/>
                <w:sz w:val="22"/>
              </w:rPr>
            </w:pPr>
            <w:r w:rsidRPr="00B3518E">
              <w:rPr>
                <w:rFonts w:ascii="Arial" w:hAnsi="Arial"/>
                <w:sz w:val="22"/>
              </w:rPr>
              <w:t xml:space="preserve">Hängt von den schulischen Gegebenheiten ab. Falls keine Nähmaschine </w:t>
            </w:r>
            <w:r w:rsidRPr="00FE48CA">
              <w:rPr>
                <w:rFonts w:ascii="Arial" w:hAnsi="Arial"/>
                <w:sz w:val="22"/>
              </w:rPr>
              <w:t>vorhanden ist, gemeinsam nach Alternativen suchen (Stoffbeutel bemalen z.B.)</w:t>
            </w:r>
          </w:p>
          <w:p w14:paraId="138B8522" w14:textId="4C9BFDFF" w:rsidR="00584CEF" w:rsidRPr="00584CEF" w:rsidRDefault="00584CEF" w:rsidP="00AC66EA">
            <w:pPr>
              <w:numPr>
                <w:ilvl w:val="0"/>
                <w:numId w:val="2"/>
              </w:numPr>
              <w:spacing w:before="60" w:after="60"/>
              <w:rPr>
                <w:rFonts w:ascii="Arial" w:hAnsi="Arial"/>
                <w:sz w:val="22"/>
              </w:rPr>
            </w:pPr>
            <w:r w:rsidRPr="00584CEF">
              <w:rPr>
                <w:rFonts w:ascii="Arial" w:hAnsi="Arial"/>
                <w:sz w:val="22"/>
              </w:rPr>
              <w:t xml:space="preserve">Die Bücher von Wieber (2017) enthalten viele Fallbeispiele, wie Kinder Geschichten fortgeführt haben, die </w:t>
            </w:r>
            <w:r w:rsidR="00B3518E" w:rsidRPr="00B3518E">
              <w:rPr>
                <w:rFonts w:ascii="Arial" w:hAnsi="Arial"/>
                <w:sz w:val="22"/>
              </w:rPr>
              <w:t>Schülerinnen und Schüler</w:t>
            </w:r>
            <w:r w:rsidRPr="00584CEF">
              <w:rPr>
                <w:rFonts w:ascii="Arial" w:hAnsi="Arial"/>
                <w:sz w:val="22"/>
              </w:rPr>
              <w:t xml:space="preserve"> sollten wissen, was sie von den Kindern erwarten können.</w:t>
            </w:r>
          </w:p>
        </w:tc>
      </w:tr>
      <w:tr w:rsidR="00584CEF" w:rsidRPr="00584CEF" w14:paraId="38DD70B2"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2646D"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lastRenderedPageBreak/>
              <w:t>Planen und entscheiden</w:t>
            </w:r>
          </w:p>
          <w:p w14:paraId="3E737DBE" w14:textId="70EE2AFA" w:rsidR="00584CEF" w:rsidRPr="00584CEF" w:rsidRDefault="00D945C3" w:rsidP="00584CEF">
            <w:pPr>
              <w:spacing w:before="60" w:after="60"/>
              <w:rPr>
                <w:color w:val="FF0000"/>
              </w:rPr>
            </w:pPr>
            <w:r w:rsidRPr="007D7F56">
              <w:rPr>
                <w:rFonts w:ascii="Arial" w:hAnsi="Arial" w:cs="Arial"/>
                <w:sz w:val="22"/>
                <w:szCs w:val="20"/>
              </w:rPr>
              <w:t>(</w:t>
            </w:r>
            <w:r>
              <w:rPr>
                <w:rFonts w:ascii="Arial" w:hAnsi="Arial" w:cs="Arial"/>
                <w:sz w:val="22"/>
                <w:szCs w:val="20"/>
              </w:rPr>
              <w:t>ca. 1 - 2</w:t>
            </w:r>
            <w:r w:rsidRPr="007D7F56">
              <w:rPr>
                <w:rFonts w:ascii="Arial" w:hAnsi="Arial" w:cs="Arial"/>
                <w:sz w:val="22"/>
                <w:szCs w:val="20"/>
              </w:rPr>
              <w:t xml:space="preserve"> </w:t>
            </w:r>
            <w:proofErr w:type="spellStart"/>
            <w:r w:rsidR="00B3518E">
              <w:rPr>
                <w:rFonts w:ascii="Arial" w:hAnsi="Arial" w:cs="Arial"/>
                <w:sz w:val="22"/>
                <w:szCs w:val="20"/>
              </w:rPr>
              <w:t>UStd</w:t>
            </w:r>
            <w:proofErr w:type="spellEnd"/>
            <w:r w:rsidRPr="007D7F56">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FABBB2F" w14:textId="5111F50B" w:rsidR="00584CEF" w:rsidRPr="00584CEF" w:rsidRDefault="00443544" w:rsidP="00AC66EA">
            <w:pPr>
              <w:numPr>
                <w:ilvl w:val="0"/>
                <w:numId w:val="2"/>
              </w:numPr>
              <w:spacing w:before="60" w:after="60"/>
              <w:ind w:hanging="360"/>
              <w:rPr>
                <w:rFonts w:ascii="Arial" w:hAnsi="Arial"/>
                <w:sz w:val="22"/>
              </w:rPr>
            </w:pPr>
            <w:r>
              <w:rPr>
                <w:rFonts w:ascii="Arial" w:hAnsi="Arial"/>
                <w:sz w:val="22"/>
              </w:rPr>
              <w:t>Herstellung der Geschichtensäckchen sowie die Planung des Bildungsangebotes planen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9001F" w14:textId="71F4A089" w:rsidR="00584CEF" w:rsidRPr="00DC18C4" w:rsidRDefault="00756F3B" w:rsidP="00AC66EA">
            <w:pPr>
              <w:numPr>
                <w:ilvl w:val="0"/>
                <w:numId w:val="2"/>
              </w:numPr>
              <w:spacing w:before="60" w:after="60"/>
              <w:ind w:hanging="360"/>
              <w:rPr>
                <w:rFonts w:ascii="Arial" w:hAnsi="Arial"/>
                <w:color w:val="000000" w:themeColor="text1"/>
                <w:sz w:val="22"/>
              </w:rPr>
            </w:pPr>
            <w:r w:rsidRPr="00DC18C4">
              <w:rPr>
                <w:rFonts w:ascii="Arial" w:hAnsi="Arial"/>
                <w:color w:val="000000" w:themeColor="text1"/>
                <w:sz w:val="22"/>
              </w:rPr>
              <w:t>Einzel- oder Tandemarbeit</w:t>
            </w:r>
          </w:p>
          <w:p w14:paraId="5B58E928" w14:textId="77777777" w:rsidR="00584CEF" w:rsidRPr="00DC18C4" w:rsidRDefault="00584CEF" w:rsidP="00AC66EA">
            <w:pPr>
              <w:numPr>
                <w:ilvl w:val="0"/>
                <w:numId w:val="2"/>
              </w:numPr>
              <w:spacing w:before="60" w:after="60"/>
              <w:ind w:hanging="360"/>
              <w:rPr>
                <w:rFonts w:ascii="Arial" w:hAnsi="Arial"/>
                <w:color w:val="000000" w:themeColor="text1"/>
                <w:sz w:val="22"/>
              </w:rPr>
            </w:pPr>
            <w:r w:rsidRPr="00DC18C4">
              <w:rPr>
                <w:rFonts w:ascii="Arial" w:hAnsi="Arial"/>
                <w:color w:val="000000" w:themeColor="text1"/>
                <w:sz w:val="22"/>
              </w:rPr>
              <w:t>Protokoll</w:t>
            </w:r>
          </w:p>
          <w:p w14:paraId="67C67D73" w14:textId="20AA8FCF" w:rsidR="00443544" w:rsidRPr="00DC18C4" w:rsidRDefault="00443544" w:rsidP="00AC66EA">
            <w:pPr>
              <w:numPr>
                <w:ilvl w:val="0"/>
                <w:numId w:val="2"/>
              </w:numPr>
              <w:spacing w:before="60" w:after="60"/>
              <w:ind w:hanging="360"/>
              <w:rPr>
                <w:rFonts w:ascii="Arial" w:hAnsi="Arial"/>
                <w:color w:val="000000" w:themeColor="text1"/>
                <w:sz w:val="22"/>
              </w:rPr>
            </w:pPr>
            <w:r w:rsidRPr="00DC18C4">
              <w:rPr>
                <w:rFonts w:ascii="Arial" w:hAnsi="Arial"/>
                <w:color w:val="000000" w:themeColor="text1"/>
                <w:sz w:val="22"/>
              </w:rPr>
              <w:t>…</w:t>
            </w:r>
          </w:p>
        </w:tc>
        <w:tc>
          <w:tcPr>
            <w:tcW w:w="5677" w:type="dxa"/>
            <w:tcBorders>
              <w:top w:val="single" w:sz="4" w:space="0" w:color="000000"/>
              <w:left w:val="single" w:sz="4" w:space="0" w:color="000000"/>
              <w:bottom w:val="single" w:sz="4" w:space="0" w:color="000000"/>
              <w:right w:val="single" w:sz="4" w:space="0" w:color="000000"/>
            </w:tcBorders>
          </w:tcPr>
          <w:p w14:paraId="44C79CF6" w14:textId="31093A4E" w:rsidR="00584CEF" w:rsidRPr="00DC18C4" w:rsidRDefault="00443544" w:rsidP="00AC66EA">
            <w:pPr>
              <w:numPr>
                <w:ilvl w:val="0"/>
                <w:numId w:val="2"/>
              </w:numPr>
              <w:spacing w:before="60" w:after="60"/>
              <w:rPr>
                <w:rFonts w:ascii="Arial" w:hAnsi="Arial"/>
                <w:color w:val="000000" w:themeColor="text1"/>
                <w:sz w:val="22"/>
              </w:rPr>
            </w:pPr>
            <w:r w:rsidRPr="00DC18C4">
              <w:rPr>
                <w:rFonts w:ascii="Arial" w:hAnsi="Arial"/>
                <w:color w:val="000000" w:themeColor="text1"/>
                <w:sz w:val="22"/>
              </w:rPr>
              <w:t xml:space="preserve">Schülerinnen und Schüler  arbeiten eigenständig, Lehrkraft begleitet und berät </w:t>
            </w:r>
          </w:p>
        </w:tc>
      </w:tr>
      <w:tr w:rsidR="00584CEF" w:rsidRPr="00584CEF" w14:paraId="2282ABCE"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3922A6"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t>Durchführen</w:t>
            </w:r>
          </w:p>
          <w:p w14:paraId="04F306CF" w14:textId="5323C6FF" w:rsidR="00584CEF" w:rsidRPr="00584CEF" w:rsidRDefault="00443544" w:rsidP="00584CEF">
            <w:pPr>
              <w:spacing w:before="60" w:after="60"/>
              <w:rPr>
                <w:rFonts w:ascii="Arial" w:hAnsi="Arial" w:cs="Arial"/>
                <w:color w:val="FF0000"/>
                <w:sz w:val="22"/>
                <w:szCs w:val="20"/>
              </w:rPr>
            </w:pPr>
            <w:r w:rsidRPr="00443544">
              <w:rPr>
                <w:rFonts w:ascii="Arial" w:hAnsi="Arial" w:cs="Arial"/>
                <w:sz w:val="22"/>
                <w:szCs w:val="20"/>
              </w:rPr>
              <w:t>(4 Std.)</w:t>
            </w:r>
            <w:r>
              <w:rPr>
                <w:rFonts w:ascii="Arial" w:hAnsi="Arial" w:cs="Arial"/>
                <w:color w:val="FF0000"/>
                <w:sz w:val="22"/>
                <w:szCs w:val="20"/>
              </w:rPr>
              <w:t xml:space="preserve"> </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58F821" w14:textId="03E4E201" w:rsidR="00584CEF" w:rsidRPr="00584CEF" w:rsidRDefault="00D945C3" w:rsidP="00AC66EA">
            <w:pPr>
              <w:numPr>
                <w:ilvl w:val="0"/>
                <w:numId w:val="2"/>
              </w:numPr>
              <w:spacing w:before="60" w:after="60"/>
              <w:ind w:hanging="360"/>
              <w:rPr>
                <w:rFonts w:ascii="Arial" w:hAnsi="Arial"/>
                <w:sz w:val="22"/>
              </w:rPr>
            </w:pPr>
            <w:r>
              <w:rPr>
                <w:rFonts w:ascii="Arial" w:hAnsi="Arial"/>
                <w:sz w:val="22"/>
              </w:rPr>
              <w:t>Geschichtensäckchen</w:t>
            </w:r>
            <w:r w:rsidR="00443544">
              <w:rPr>
                <w:rFonts w:ascii="Arial" w:hAnsi="Arial"/>
                <w:sz w:val="22"/>
              </w:rPr>
              <w:t xml:space="preserve"> herstellen und ein Bildungsangebot planen und vorbereiten</w:t>
            </w:r>
          </w:p>
          <w:p w14:paraId="42340E63" w14:textId="711338BF" w:rsidR="00584CEF" w:rsidRPr="00584CEF" w:rsidRDefault="00443544" w:rsidP="00AC66EA">
            <w:pPr>
              <w:numPr>
                <w:ilvl w:val="0"/>
                <w:numId w:val="2"/>
              </w:numPr>
              <w:spacing w:before="60" w:after="60"/>
              <w:ind w:hanging="360"/>
              <w:rPr>
                <w:rFonts w:ascii="Arial" w:hAnsi="Arial"/>
                <w:sz w:val="22"/>
              </w:rPr>
            </w:pPr>
            <w:r>
              <w:rPr>
                <w:rFonts w:ascii="Arial" w:hAnsi="Arial"/>
                <w:sz w:val="22"/>
              </w:rPr>
              <w:t>Ein Bildungsangebot dazu i</w:t>
            </w:r>
            <w:r w:rsidR="00584CEF" w:rsidRPr="00584CEF">
              <w:rPr>
                <w:rFonts w:ascii="Arial" w:hAnsi="Arial"/>
                <w:sz w:val="22"/>
              </w:rPr>
              <w:t>n</w:t>
            </w:r>
            <w:r>
              <w:rPr>
                <w:rFonts w:ascii="Arial" w:hAnsi="Arial"/>
                <w:sz w:val="22"/>
              </w:rPr>
              <w:t xml:space="preserve"> der</w:t>
            </w:r>
            <w:r w:rsidR="00584CEF" w:rsidRPr="00584CEF">
              <w:rPr>
                <w:rFonts w:ascii="Arial" w:hAnsi="Arial"/>
                <w:sz w:val="22"/>
              </w:rPr>
              <w:t xml:space="preserve"> Praxiseinrichtung durch</w:t>
            </w:r>
            <w:r>
              <w:rPr>
                <w:rFonts w:ascii="Arial" w:hAnsi="Arial"/>
                <w:sz w:val="22"/>
              </w:rPr>
              <w:t>führen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908BF8" w14:textId="77777777" w:rsidR="00584CEF" w:rsidRDefault="00584CEF" w:rsidP="00AC66EA">
            <w:pPr>
              <w:numPr>
                <w:ilvl w:val="0"/>
                <w:numId w:val="2"/>
              </w:numPr>
              <w:spacing w:before="60" w:after="60"/>
              <w:ind w:hanging="360"/>
              <w:rPr>
                <w:rFonts w:ascii="Arial" w:hAnsi="Arial"/>
                <w:sz w:val="22"/>
              </w:rPr>
            </w:pPr>
            <w:r w:rsidRPr="00584CEF">
              <w:rPr>
                <w:rFonts w:ascii="Arial" w:hAnsi="Arial"/>
                <w:sz w:val="22"/>
              </w:rPr>
              <w:t>Einzel- oder Tandem-Arbeit</w:t>
            </w:r>
          </w:p>
          <w:p w14:paraId="6218C44E" w14:textId="43468181" w:rsidR="00443544" w:rsidRPr="00584CEF" w:rsidRDefault="00443544" w:rsidP="00AC66EA">
            <w:pPr>
              <w:numPr>
                <w:ilvl w:val="0"/>
                <w:numId w:val="2"/>
              </w:numPr>
              <w:spacing w:before="60" w:after="60"/>
              <w:ind w:hanging="360"/>
              <w:rPr>
                <w:rFonts w:ascii="Arial" w:hAnsi="Arial"/>
                <w:sz w:val="22"/>
              </w:rPr>
            </w:pPr>
            <w:r>
              <w:rPr>
                <w:rFonts w:ascii="Arial" w:hAnsi="Arial"/>
                <w:sz w:val="22"/>
              </w:rPr>
              <w:t>…</w:t>
            </w:r>
          </w:p>
        </w:tc>
        <w:tc>
          <w:tcPr>
            <w:tcW w:w="5677" w:type="dxa"/>
            <w:tcBorders>
              <w:top w:val="single" w:sz="4" w:space="0" w:color="000000"/>
              <w:left w:val="single" w:sz="4" w:space="0" w:color="000000"/>
              <w:bottom w:val="single" w:sz="4" w:space="0" w:color="000000"/>
              <w:right w:val="single" w:sz="4" w:space="0" w:color="000000"/>
            </w:tcBorders>
          </w:tcPr>
          <w:p w14:paraId="0FC0D28A" w14:textId="77777777" w:rsidR="00584CEF" w:rsidRDefault="00584CEF" w:rsidP="00AC66EA">
            <w:pPr>
              <w:numPr>
                <w:ilvl w:val="0"/>
                <w:numId w:val="2"/>
              </w:numPr>
              <w:spacing w:before="60" w:after="60"/>
              <w:rPr>
                <w:rFonts w:ascii="Arial" w:hAnsi="Arial"/>
                <w:sz w:val="22"/>
              </w:rPr>
            </w:pPr>
            <w:r w:rsidRPr="00584CEF">
              <w:rPr>
                <w:rFonts w:ascii="Arial" w:hAnsi="Arial"/>
                <w:sz w:val="22"/>
              </w:rPr>
              <w:t xml:space="preserve">Wenn es organisierbar ist, könnte immer eine Schülerin von einer/m Klassenkamerad/in begleitet werden, der/die dann bei der Dokumentation hilft und Feedback gibt. </w:t>
            </w:r>
          </w:p>
          <w:p w14:paraId="6B2FC418" w14:textId="414A61D6" w:rsidR="00443544" w:rsidRPr="00584CEF" w:rsidRDefault="00443544" w:rsidP="00AC66EA">
            <w:pPr>
              <w:numPr>
                <w:ilvl w:val="0"/>
                <w:numId w:val="2"/>
              </w:numPr>
              <w:spacing w:before="60" w:after="60"/>
              <w:rPr>
                <w:rFonts w:ascii="Arial" w:hAnsi="Arial"/>
                <w:sz w:val="22"/>
              </w:rPr>
            </w:pPr>
            <w:r>
              <w:rPr>
                <w:rFonts w:ascii="Arial" w:hAnsi="Arial"/>
                <w:sz w:val="22"/>
              </w:rPr>
              <w:t>Handlungsergebnis: Schriftliche Planung, Dokumentation der Durchführung, Reflexion</w:t>
            </w:r>
          </w:p>
        </w:tc>
      </w:tr>
      <w:tr w:rsidR="00584CEF" w:rsidRPr="00584CEF" w14:paraId="6BAA5F93" w14:textId="77777777" w:rsidTr="00014AB1">
        <w:trPr>
          <w:cantSplit/>
        </w:trPr>
        <w:tc>
          <w:tcPr>
            <w:tcW w:w="157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05C4A6" w14:textId="77777777" w:rsidR="00584CEF" w:rsidRPr="00584CEF" w:rsidRDefault="00584CEF" w:rsidP="00584CEF">
            <w:pPr>
              <w:spacing w:before="60" w:after="60"/>
            </w:pPr>
            <w:r w:rsidRPr="00584CEF">
              <w:rPr>
                <w:rFonts w:ascii="Arial" w:hAnsi="Arial" w:cs="Arial"/>
                <w:sz w:val="22"/>
                <w:szCs w:val="20"/>
              </w:rPr>
              <w:t xml:space="preserve">Bewerten, </w:t>
            </w:r>
          </w:p>
          <w:p w14:paraId="1A55BA5F" w14:textId="77777777" w:rsidR="00584CEF" w:rsidRPr="00584CEF" w:rsidRDefault="00584CEF" w:rsidP="00584CEF">
            <w:pPr>
              <w:spacing w:before="60" w:after="60"/>
              <w:rPr>
                <w:rFonts w:ascii="Arial" w:hAnsi="Arial" w:cs="Arial"/>
                <w:sz w:val="22"/>
                <w:szCs w:val="20"/>
              </w:rPr>
            </w:pPr>
            <w:r w:rsidRPr="00584CEF">
              <w:rPr>
                <w:rFonts w:ascii="Arial" w:hAnsi="Arial" w:cs="Arial"/>
                <w:sz w:val="22"/>
                <w:szCs w:val="20"/>
              </w:rPr>
              <w:t>reflektieren und evaluieren</w:t>
            </w:r>
          </w:p>
          <w:p w14:paraId="65DB8C7A" w14:textId="52D16B75" w:rsidR="00584CEF" w:rsidRPr="00584CEF" w:rsidRDefault="00443544" w:rsidP="00584CEF">
            <w:pPr>
              <w:spacing w:before="60" w:after="60"/>
              <w:rPr>
                <w:color w:val="FF0000"/>
              </w:rPr>
            </w:pPr>
            <w:r w:rsidRPr="00443544">
              <w:rPr>
                <w:rFonts w:ascii="Arial" w:hAnsi="Arial" w:cs="Arial"/>
                <w:sz w:val="22"/>
                <w:szCs w:val="20"/>
              </w:rPr>
              <w:t>(4 Std.)</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9D4F08" w14:textId="77777777" w:rsidR="00584CEF" w:rsidRDefault="00584CEF" w:rsidP="00AC66EA">
            <w:pPr>
              <w:numPr>
                <w:ilvl w:val="0"/>
                <w:numId w:val="2"/>
              </w:numPr>
              <w:spacing w:before="60" w:after="60"/>
              <w:ind w:hanging="360"/>
              <w:rPr>
                <w:rFonts w:ascii="Arial" w:hAnsi="Arial"/>
                <w:sz w:val="22"/>
              </w:rPr>
            </w:pPr>
            <w:r w:rsidRPr="00584CEF">
              <w:rPr>
                <w:rFonts w:ascii="Arial" w:hAnsi="Arial"/>
                <w:sz w:val="22"/>
              </w:rPr>
              <w:t>Durchführung und Ergebnisse reflektieren</w:t>
            </w:r>
          </w:p>
          <w:p w14:paraId="1E4749EE" w14:textId="1BBA43E9" w:rsidR="00443544" w:rsidRPr="00584CEF" w:rsidRDefault="00443544" w:rsidP="00AC66EA">
            <w:pPr>
              <w:numPr>
                <w:ilvl w:val="0"/>
                <w:numId w:val="2"/>
              </w:numPr>
              <w:spacing w:before="60" w:after="60"/>
              <w:ind w:hanging="360"/>
              <w:rPr>
                <w:rFonts w:ascii="Arial" w:hAnsi="Arial"/>
                <w:sz w:val="22"/>
              </w:rPr>
            </w:pPr>
            <w:r w:rsidRPr="00B04F01">
              <w:rPr>
                <w:rFonts w:ascii="Arial" w:hAnsi="Arial"/>
                <w:sz w:val="22"/>
                <w:szCs w:val="22"/>
              </w:rPr>
              <w:t>Erkenntnisse zusammenfassen und systematisieren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EC00E9" w14:textId="77777777" w:rsidR="00584CEF" w:rsidRPr="00584CEF" w:rsidRDefault="00584CEF" w:rsidP="00AC66EA">
            <w:pPr>
              <w:numPr>
                <w:ilvl w:val="0"/>
                <w:numId w:val="2"/>
              </w:numPr>
              <w:spacing w:before="60" w:after="60"/>
              <w:ind w:hanging="360"/>
              <w:rPr>
                <w:rFonts w:ascii="Arial" w:hAnsi="Arial"/>
                <w:sz w:val="22"/>
              </w:rPr>
            </w:pPr>
            <w:r w:rsidRPr="00584CEF">
              <w:rPr>
                <w:rFonts w:ascii="Arial" w:hAnsi="Arial"/>
                <w:sz w:val="22"/>
              </w:rPr>
              <w:t>Unterrichtsgespräch</w:t>
            </w:r>
          </w:p>
        </w:tc>
        <w:tc>
          <w:tcPr>
            <w:tcW w:w="5677" w:type="dxa"/>
            <w:tcBorders>
              <w:top w:val="single" w:sz="4" w:space="0" w:color="000000"/>
              <w:left w:val="single" w:sz="4" w:space="0" w:color="000000"/>
              <w:bottom w:val="single" w:sz="4" w:space="0" w:color="000000"/>
              <w:right w:val="single" w:sz="4" w:space="0" w:color="000000"/>
            </w:tcBorders>
          </w:tcPr>
          <w:p w14:paraId="0BEBAF22" w14:textId="77777777" w:rsidR="00584CEF" w:rsidRPr="00584CEF" w:rsidRDefault="00584CEF" w:rsidP="00AC66EA">
            <w:pPr>
              <w:numPr>
                <w:ilvl w:val="0"/>
                <w:numId w:val="2"/>
              </w:numPr>
              <w:spacing w:before="60" w:after="60"/>
              <w:rPr>
                <w:rFonts w:ascii="Arial" w:hAnsi="Arial"/>
                <w:sz w:val="22"/>
              </w:rPr>
            </w:pPr>
            <w:r w:rsidRPr="00584CEF">
              <w:rPr>
                <w:rFonts w:ascii="Arial" w:hAnsi="Arial"/>
                <w:sz w:val="22"/>
              </w:rPr>
              <w:t xml:space="preserve">Fachsystematische Aufarbeitung der Ergebnisse </w:t>
            </w:r>
          </w:p>
        </w:tc>
      </w:tr>
    </w:tbl>
    <w:p w14:paraId="5987A83B" w14:textId="618B7440" w:rsidR="00584CEF" w:rsidRPr="00584CEF" w:rsidRDefault="00584CEF" w:rsidP="00584CEF">
      <w:pPr>
        <w:rPr>
          <w:rFonts w:ascii="Arial" w:hAnsi="Arial" w:cs="Arial"/>
          <w:sz w:val="22"/>
          <w:szCs w:val="22"/>
        </w:rPr>
        <w:sectPr w:rsidR="00584CEF" w:rsidRPr="00584CEF" w:rsidSect="00797182">
          <w:headerReference w:type="first" r:id="rId59"/>
          <w:pgSz w:w="16838" w:h="11906" w:orient="landscape"/>
          <w:pgMar w:top="1134" w:right="568" w:bottom="1418" w:left="680" w:header="567" w:footer="1134" w:gutter="0"/>
          <w:cols w:space="720"/>
          <w:formProt w:val="0"/>
          <w:titlePg/>
          <w:docGrid w:linePitch="360"/>
        </w:sectPr>
      </w:pPr>
      <w:r w:rsidRPr="00584CEF">
        <w:rPr>
          <w:rFonts w:ascii="Arial" w:hAnsi="Arial"/>
          <w:b/>
          <w:color w:val="000000"/>
          <w:sz w:val="22"/>
          <w:lang w:eastAsia="de-DE"/>
        </w:rPr>
        <w:br/>
        <w:t xml:space="preserve">Schulische Entscheidungen: </w:t>
      </w:r>
      <w:r w:rsidR="00443544">
        <w:rPr>
          <w:rFonts w:ascii="Arial" w:hAnsi="Arial" w:cs="Arial"/>
          <w:sz w:val="22"/>
          <w:szCs w:val="22"/>
        </w:rPr>
        <w:t>Keine</w:t>
      </w:r>
    </w:p>
    <w:p w14:paraId="3401D9BB" w14:textId="77777777" w:rsidR="00443544" w:rsidRPr="00DC18C4" w:rsidRDefault="00443544" w:rsidP="00443544">
      <w:pPr>
        <w:rPr>
          <w:rFonts w:ascii="Arial" w:hAnsi="Arial" w:cs="Arial"/>
          <w:b/>
          <w:bCs/>
          <w:color w:val="000000" w:themeColor="text1"/>
          <w:sz w:val="22"/>
          <w:szCs w:val="22"/>
        </w:rPr>
      </w:pPr>
      <w:r w:rsidRPr="00DC18C4">
        <w:rPr>
          <w:rFonts w:ascii="Arial" w:hAnsi="Arial" w:cs="Arial"/>
          <w:b/>
          <w:bCs/>
          <w:color w:val="000000" w:themeColor="text1"/>
          <w:sz w:val="22"/>
          <w:szCs w:val="22"/>
        </w:rPr>
        <w:lastRenderedPageBreak/>
        <w:t xml:space="preserve">Anlagen: </w:t>
      </w:r>
    </w:p>
    <w:p w14:paraId="460AA809" w14:textId="77777777" w:rsidR="00443544" w:rsidRPr="00DC18C4" w:rsidRDefault="00443544" w:rsidP="00443544">
      <w:pPr>
        <w:rPr>
          <w:rFonts w:ascii="Arial" w:hAnsi="Arial" w:cs="Arial"/>
          <w:b/>
          <w:bCs/>
          <w:color w:val="000000" w:themeColor="text1"/>
          <w:sz w:val="22"/>
          <w:szCs w:val="22"/>
        </w:rPr>
      </w:pPr>
      <w:r w:rsidRPr="00DC18C4">
        <w:rPr>
          <w:rFonts w:ascii="Arial" w:hAnsi="Arial" w:cs="Arial"/>
          <w:b/>
          <w:bCs/>
          <w:color w:val="000000" w:themeColor="text1"/>
          <w:sz w:val="22"/>
          <w:szCs w:val="22"/>
        </w:rPr>
        <w:t>Literatur, Quellen, Materialien (beispielhafte Auswahl):</w:t>
      </w:r>
    </w:p>
    <w:p w14:paraId="5E3473C0" w14:textId="242EF06B" w:rsidR="00DE38C5" w:rsidRPr="00953B18" w:rsidRDefault="00DE38C5" w:rsidP="001E5AAD">
      <w:pPr>
        <w:pStyle w:val="Listenabsatz"/>
        <w:numPr>
          <w:ilvl w:val="0"/>
          <w:numId w:val="67"/>
        </w:numPr>
        <w:rPr>
          <w:rFonts w:ascii="Arial" w:hAnsi="Arial" w:cs="Arial"/>
          <w:b/>
          <w:sz w:val="22"/>
          <w:szCs w:val="22"/>
        </w:rPr>
      </w:pPr>
      <w:r w:rsidRPr="00953B18">
        <w:rPr>
          <w:rFonts w:ascii="Arial" w:hAnsi="Arial" w:cs="Arial"/>
          <w:sz w:val="22"/>
          <w:szCs w:val="22"/>
        </w:rPr>
        <w:t>Bostelmann</w:t>
      </w:r>
      <w:r w:rsidR="00F95F03" w:rsidRPr="00953B18">
        <w:rPr>
          <w:rFonts w:ascii="Arial" w:hAnsi="Arial" w:cs="Arial"/>
          <w:sz w:val="22"/>
          <w:szCs w:val="22"/>
        </w:rPr>
        <w:t>, Antje</w:t>
      </w:r>
      <w:r w:rsidRPr="00953B18">
        <w:rPr>
          <w:rFonts w:ascii="Arial" w:hAnsi="Arial" w:cs="Arial"/>
          <w:sz w:val="22"/>
          <w:szCs w:val="22"/>
        </w:rPr>
        <w:t>: „Ich erzähl‘ dir was – Narrative Materialien in Krippe und Kindergarten“</w:t>
      </w:r>
      <w:r w:rsidR="00F95F03" w:rsidRPr="00953B18">
        <w:rPr>
          <w:rFonts w:ascii="Arial" w:hAnsi="Arial" w:cs="Arial"/>
          <w:sz w:val="22"/>
          <w:szCs w:val="22"/>
        </w:rPr>
        <w:t>, 2019</w:t>
      </w:r>
      <w:r w:rsidRPr="00953B18">
        <w:rPr>
          <w:rFonts w:ascii="Arial" w:hAnsi="Arial" w:cs="Arial"/>
          <w:sz w:val="22"/>
          <w:szCs w:val="22"/>
        </w:rPr>
        <w:t xml:space="preserve"> Online unter: </w:t>
      </w:r>
      <w:r w:rsidRPr="00953B18">
        <w:rPr>
          <w:rFonts w:ascii="Arial" w:hAnsi="Arial" w:cs="Arial"/>
          <w:sz w:val="22"/>
          <w:szCs w:val="22"/>
        </w:rPr>
        <w:br/>
      </w:r>
      <w:hyperlink r:id="rId60" w:history="1">
        <w:r w:rsidRPr="00953B18">
          <w:rPr>
            <w:rFonts w:ascii="Arial" w:hAnsi="Arial" w:cs="Arial"/>
            <w:color w:val="0000FF" w:themeColor="hyperlink"/>
            <w:sz w:val="22"/>
            <w:szCs w:val="22"/>
            <w:u w:val="single"/>
          </w:rPr>
          <w:t>https://kindergartenpaedagogik.de/fachartikel/bildungsbereiche-erziehungsfelder/sprache-fremdsprachen-literacy-kommunikation/ich-erzaehl-dir-was-narrative-materialien-in-krippe-und-kindergarten</w:t>
        </w:r>
      </w:hyperlink>
      <w:r w:rsidR="00F95F03" w:rsidRPr="00953B18">
        <w:rPr>
          <w:rFonts w:ascii="Arial" w:hAnsi="Arial" w:cs="Arial"/>
          <w:sz w:val="22"/>
          <w:szCs w:val="22"/>
        </w:rPr>
        <w:t xml:space="preserve"> [24.08.2020</w:t>
      </w:r>
      <w:r w:rsidR="00B3518E">
        <w:rPr>
          <w:rFonts w:ascii="Arial" w:hAnsi="Arial" w:cs="Arial"/>
          <w:sz w:val="22"/>
          <w:szCs w:val="22"/>
        </w:rPr>
        <w:t>]</w:t>
      </w:r>
      <w:r w:rsidR="00953B18">
        <w:rPr>
          <w:rFonts w:ascii="Arial" w:hAnsi="Arial" w:cs="Arial"/>
          <w:sz w:val="22"/>
          <w:szCs w:val="22"/>
        </w:rPr>
        <w:br/>
      </w:r>
    </w:p>
    <w:p w14:paraId="1D497EA5" w14:textId="7DBAD9F0" w:rsidR="00DE38C5" w:rsidRPr="00953B18" w:rsidRDefault="00DE38C5" w:rsidP="001E5AAD">
      <w:pPr>
        <w:pStyle w:val="Listenabsatz"/>
        <w:numPr>
          <w:ilvl w:val="0"/>
          <w:numId w:val="67"/>
        </w:numPr>
        <w:rPr>
          <w:rFonts w:ascii="Arial" w:hAnsi="Arial" w:cs="Arial"/>
          <w:sz w:val="22"/>
          <w:szCs w:val="22"/>
        </w:rPr>
      </w:pPr>
      <w:r w:rsidRPr="00953B18">
        <w:rPr>
          <w:rFonts w:ascii="Arial" w:hAnsi="Arial" w:cs="Arial"/>
          <w:sz w:val="22"/>
          <w:szCs w:val="22"/>
        </w:rPr>
        <w:t>Wieber</w:t>
      </w:r>
      <w:r w:rsidR="00F95F03" w:rsidRPr="00953B18">
        <w:rPr>
          <w:rFonts w:ascii="Arial" w:hAnsi="Arial" w:cs="Arial"/>
          <w:sz w:val="22"/>
          <w:szCs w:val="22"/>
        </w:rPr>
        <w:t>, Monika</w:t>
      </w:r>
      <w:r w:rsidRPr="00953B18">
        <w:rPr>
          <w:rFonts w:ascii="Arial" w:hAnsi="Arial" w:cs="Arial"/>
          <w:sz w:val="22"/>
          <w:szCs w:val="22"/>
        </w:rPr>
        <w:t>: Sprachförderung mit Geschichtensäckchen. Für eine altersgerechte Sprachentwicklung von Kita-Kindern. 3-6 Jahre, Aachen</w:t>
      </w:r>
      <w:r w:rsidR="00F95F03" w:rsidRPr="00953B18">
        <w:rPr>
          <w:rFonts w:ascii="Arial" w:hAnsi="Arial" w:cs="Arial"/>
          <w:sz w:val="22"/>
          <w:szCs w:val="22"/>
        </w:rPr>
        <w:t>, 2017</w:t>
      </w:r>
      <w:r w:rsidR="000E5B8A">
        <w:rPr>
          <w:rFonts w:ascii="Arial" w:hAnsi="Arial" w:cs="Arial"/>
          <w:sz w:val="22"/>
          <w:szCs w:val="22"/>
        </w:rPr>
        <w:t>.</w:t>
      </w:r>
      <w:r w:rsidRPr="00953B18">
        <w:rPr>
          <w:rFonts w:ascii="Arial" w:hAnsi="Arial" w:cs="Arial"/>
          <w:sz w:val="22"/>
          <w:szCs w:val="22"/>
        </w:rPr>
        <w:t xml:space="preserve"> </w:t>
      </w:r>
    </w:p>
    <w:p w14:paraId="03513027" w14:textId="40E27094" w:rsidR="00DE38C5" w:rsidRPr="00584CEF" w:rsidRDefault="00DE38C5" w:rsidP="00584CEF">
      <w:pPr>
        <w:rPr>
          <w:rFonts w:ascii="Arial" w:hAnsi="Arial" w:cs="Arial"/>
          <w:sz w:val="22"/>
          <w:szCs w:val="22"/>
        </w:rPr>
        <w:sectPr w:rsidR="00DE38C5" w:rsidRPr="00584CEF" w:rsidSect="00FE48CA">
          <w:pgSz w:w="11906" w:h="16838"/>
          <w:pgMar w:top="568" w:right="1418" w:bottom="680" w:left="1418" w:header="567" w:footer="1134" w:gutter="0"/>
          <w:cols w:space="720"/>
          <w:formProt w:val="0"/>
          <w:titlePg/>
          <w:docGrid w:linePitch="360"/>
        </w:sectPr>
      </w:pPr>
    </w:p>
    <w:tbl>
      <w:tblPr>
        <w:tblW w:w="9598" w:type="dxa"/>
        <w:tblInd w:w="-42"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FE48CA" w:rsidRPr="00584CEF" w14:paraId="03823BAC" w14:textId="77777777" w:rsidTr="00FE48CA">
        <w:trPr>
          <w:trHeight w:val="1015"/>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FF2B85A"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584CEF">
              <w:rPr>
                <w:rFonts w:ascii="Arial" w:hAnsi="Arial" w:cs="Arial"/>
                <w:b/>
                <w:sz w:val="22"/>
                <w:szCs w:val="22"/>
              </w:rPr>
              <w:lastRenderedPageBreak/>
              <w:t xml:space="preserve">                                                                         </w:t>
            </w:r>
          </w:p>
          <w:p w14:paraId="6393D1C1" w14:textId="77777777" w:rsidR="000E5B8A" w:rsidRPr="000E5B8A" w:rsidRDefault="000E5B8A" w:rsidP="000E5B8A">
            <w:pPr>
              <w:tabs>
                <w:tab w:val="clear" w:pos="708"/>
              </w:tabs>
              <w:spacing w:after="80" w:line="240" w:lineRule="auto"/>
              <w:rPr>
                <w:rFonts w:ascii="Arial" w:hAnsi="Arial"/>
                <w:b/>
                <w:color w:val="000000"/>
                <w:sz w:val="22"/>
                <w:lang w:eastAsia="de-DE"/>
              </w:rPr>
            </w:pPr>
            <w:r w:rsidRPr="000E5B8A">
              <w:rPr>
                <w:rFonts w:ascii="Arial" w:hAnsi="Arial"/>
                <w:b/>
                <w:color w:val="000000"/>
                <w:sz w:val="22"/>
                <w:lang w:eastAsia="de-DE"/>
              </w:rPr>
              <w:t>Berufsfachschule sozialpädagogische Assistentin/ sozialpädagogischer Assistent</w:t>
            </w:r>
          </w:p>
          <w:p w14:paraId="5D972E4F" w14:textId="162D514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584CEF">
              <w:rPr>
                <w:rFonts w:ascii="Arial" w:hAnsi="Arial" w:cs="Arial"/>
                <w:b/>
                <w:sz w:val="22"/>
                <w:szCs w:val="22"/>
              </w:rPr>
              <w:t>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D86FD5"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946FDC6"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584CEF">
              <w:rPr>
                <w:rFonts w:ascii="Arial" w:hAnsi="Arial" w:cs="Arial"/>
                <w:sz w:val="22"/>
                <w:szCs w:val="22"/>
              </w:rPr>
              <w:t>BBS Musterhausen</w:t>
            </w:r>
          </w:p>
        </w:tc>
      </w:tr>
      <w:tr w:rsidR="00FE48CA" w:rsidRPr="00584CEF" w14:paraId="0D54A32A" w14:textId="77777777" w:rsidTr="00FE48C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637E570"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969DD1F"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sz w:val="22"/>
                <w:szCs w:val="22"/>
              </w:rPr>
              <w:t>Pädagogische Begleitung von Bildungsprozessen II</w:t>
            </w:r>
          </w:p>
        </w:tc>
      </w:tr>
      <w:tr w:rsidR="00FE48CA" w:rsidRPr="00584CEF" w14:paraId="20A10026" w14:textId="77777777" w:rsidTr="00FE48C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3043EE1" w14:textId="77777777"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584CEF">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ECEF31" w14:textId="6DF10D5F" w:rsidR="00FE48CA" w:rsidRPr="00584CEF" w:rsidRDefault="00FE48CA" w:rsidP="00AB7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94" w:name="_Hlk55837021"/>
            <w:r w:rsidRPr="00584CEF">
              <w:rPr>
                <w:rFonts w:ascii="Arial" w:hAnsi="Arial" w:cs="Arial"/>
                <w:sz w:val="22"/>
                <w:szCs w:val="22"/>
              </w:rPr>
              <w:t>Sprach</w:t>
            </w:r>
            <w:r>
              <w:rPr>
                <w:rFonts w:ascii="Arial" w:hAnsi="Arial" w:cs="Arial"/>
                <w:sz w:val="22"/>
                <w:szCs w:val="22"/>
              </w:rPr>
              <w:t>bildung</w:t>
            </w:r>
            <w:r w:rsidRPr="00584CEF">
              <w:rPr>
                <w:rFonts w:ascii="Arial" w:hAnsi="Arial" w:cs="Arial"/>
                <w:sz w:val="22"/>
                <w:szCs w:val="22"/>
              </w:rPr>
              <w:t xml:space="preserve"> mit Geschichtensäckchen</w:t>
            </w:r>
            <w:bookmarkEnd w:id="94"/>
          </w:p>
        </w:tc>
      </w:tr>
    </w:tbl>
    <w:p w14:paraId="056A676A" w14:textId="77777777" w:rsidR="00FE48CA" w:rsidRDefault="00FE48CA" w:rsidP="00584CEF">
      <w:pPr>
        <w:rPr>
          <w:rFonts w:ascii="Arial" w:hAnsi="Arial" w:cs="Arial"/>
          <w:sz w:val="22"/>
          <w:szCs w:val="22"/>
        </w:rPr>
      </w:pPr>
    </w:p>
    <w:p w14:paraId="5CB0F1E7" w14:textId="0E186A30" w:rsidR="00584CEF" w:rsidRPr="00FE48CA" w:rsidRDefault="00584CEF" w:rsidP="00584CEF">
      <w:pPr>
        <w:rPr>
          <w:rFonts w:ascii="Arial" w:hAnsi="Arial" w:cs="Arial"/>
          <w:b/>
          <w:bCs/>
          <w:sz w:val="22"/>
          <w:szCs w:val="22"/>
        </w:rPr>
      </w:pPr>
      <w:r w:rsidRPr="00FE48CA">
        <w:rPr>
          <w:rFonts w:ascii="Arial" w:hAnsi="Arial" w:cs="Arial"/>
          <w:b/>
          <w:bCs/>
          <w:sz w:val="22"/>
          <w:szCs w:val="22"/>
        </w:rPr>
        <w:t>Arbeitsauftrag</w:t>
      </w:r>
      <w:r w:rsidR="00FE48CA">
        <w:rPr>
          <w:rFonts w:ascii="Arial" w:hAnsi="Arial" w:cs="Arial"/>
          <w:b/>
          <w:bCs/>
          <w:sz w:val="22"/>
          <w:szCs w:val="22"/>
        </w:rPr>
        <w:t xml:space="preserve">: </w:t>
      </w:r>
      <w:r w:rsidR="00D945C3">
        <w:rPr>
          <w:rFonts w:ascii="Arial" w:hAnsi="Arial" w:cs="Arial"/>
          <w:b/>
          <w:bCs/>
          <w:sz w:val="22"/>
          <w:szCs w:val="22"/>
        </w:rPr>
        <w:t>Erzählen mit Geschichtensäckchen</w:t>
      </w:r>
    </w:p>
    <w:p w14:paraId="0B3D0B6E" w14:textId="77777777" w:rsidR="00584CEF" w:rsidRPr="00584CEF" w:rsidRDefault="00584CEF" w:rsidP="00584CEF">
      <w:pPr>
        <w:rPr>
          <w:rFonts w:ascii="Arial" w:hAnsi="Arial" w:cs="Arial"/>
          <w:sz w:val="22"/>
          <w:szCs w:val="22"/>
        </w:rPr>
      </w:pPr>
    </w:p>
    <w:p w14:paraId="3FEC43A4" w14:textId="46946AFB" w:rsidR="00584CEF" w:rsidRPr="00DC18C4" w:rsidRDefault="00584CEF" w:rsidP="00584CEF">
      <w:pPr>
        <w:rPr>
          <w:rFonts w:ascii="Arial" w:hAnsi="Arial" w:cs="Arial"/>
          <w:b/>
          <w:bCs/>
          <w:color w:val="000000" w:themeColor="text1"/>
          <w:sz w:val="22"/>
          <w:szCs w:val="22"/>
        </w:rPr>
      </w:pPr>
      <w:r w:rsidRPr="00D945C3">
        <w:rPr>
          <w:rFonts w:ascii="Arial" w:hAnsi="Arial" w:cs="Arial"/>
          <w:b/>
          <w:bCs/>
          <w:sz w:val="22"/>
          <w:szCs w:val="22"/>
        </w:rPr>
        <w:t>Planen Sie eine Bildungsaktivität mit einem von Ihnen entwickelten Geschichtensäckchen, führen Sie die Aktivität in Ihrer Praxiseinrichtung durch und dokumentieren Sie die Durchführung. Reflektieren Sie d</w:t>
      </w:r>
      <w:r w:rsidR="00D945C3" w:rsidRPr="00D945C3">
        <w:rPr>
          <w:rFonts w:ascii="Arial" w:hAnsi="Arial" w:cs="Arial"/>
          <w:b/>
          <w:bCs/>
          <w:sz w:val="22"/>
          <w:szCs w:val="22"/>
        </w:rPr>
        <w:t>as Bildungsangebot</w:t>
      </w:r>
      <w:r w:rsidRPr="00D945C3">
        <w:rPr>
          <w:rFonts w:ascii="Arial" w:hAnsi="Arial" w:cs="Arial"/>
          <w:b/>
          <w:bCs/>
          <w:sz w:val="22"/>
          <w:szCs w:val="22"/>
        </w:rPr>
        <w:t>.</w:t>
      </w:r>
      <w:r w:rsidR="00756F3B">
        <w:rPr>
          <w:rFonts w:ascii="Arial" w:hAnsi="Arial" w:cs="Arial"/>
          <w:b/>
          <w:bCs/>
          <w:sz w:val="22"/>
          <w:szCs w:val="22"/>
        </w:rPr>
        <w:t xml:space="preserve"> </w:t>
      </w:r>
      <w:r w:rsidR="00756F3B" w:rsidRPr="00DC18C4">
        <w:rPr>
          <w:rFonts w:ascii="Arial" w:hAnsi="Arial" w:cs="Arial"/>
          <w:b/>
          <w:bCs/>
          <w:color w:val="000000" w:themeColor="text1"/>
          <w:sz w:val="22"/>
          <w:szCs w:val="22"/>
        </w:rPr>
        <w:t>Sie können mit einer/m Mitschüler/in zusammen arbeiten, sofern es möglich ist, dass das Säckchen in beiden Praxisstellen jeweils von der dort arbeitenden Praktikantin zum Einsatz kommt.</w:t>
      </w:r>
    </w:p>
    <w:p w14:paraId="131F0BA4" w14:textId="77777777" w:rsidR="00D945C3" w:rsidRDefault="00D945C3" w:rsidP="00584CEF">
      <w:pPr>
        <w:rPr>
          <w:rFonts w:ascii="Arial" w:hAnsi="Arial" w:cs="Arial"/>
          <w:sz w:val="22"/>
          <w:szCs w:val="22"/>
        </w:rPr>
      </w:pPr>
    </w:p>
    <w:p w14:paraId="227A4615" w14:textId="77777777" w:rsidR="00D945C3" w:rsidRDefault="00584CEF" w:rsidP="00584CEF">
      <w:pPr>
        <w:rPr>
          <w:rFonts w:ascii="Arial" w:hAnsi="Arial" w:cs="Arial"/>
          <w:sz w:val="22"/>
          <w:szCs w:val="22"/>
        </w:rPr>
      </w:pPr>
      <w:r w:rsidRPr="00584CEF">
        <w:rPr>
          <w:rFonts w:ascii="Arial" w:hAnsi="Arial" w:cs="Arial"/>
          <w:sz w:val="22"/>
          <w:szCs w:val="22"/>
        </w:rPr>
        <w:t xml:space="preserve">Nähen Sie </w:t>
      </w:r>
      <w:r w:rsidR="00D945C3">
        <w:rPr>
          <w:rFonts w:ascii="Arial" w:hAnsi="Arial" w:cs="Arial"/>
          <w:sz w:val="22"/>
          <w:szCs w:val="22"/>
        </w:rPr>
        <w:t xml:space="preserve">dazu </w:t>
      </w:r>
      <w:r w:rsidRPr="00584CEF">
        <w:rPr>
          <w:rFonts w:ascii="Arial" w:hAnsi="Arial" w:cs="Arial"/>
          <w:sz w:val="22"/>
          <w:szCs w:val="22"/>
        </w:rPr>
        <w:t xml:space="preserve">ein Geschichtensäckchen, entwickeln Sie eine anregende Impulsgeschichte und stellen Sie passendes Erzählmaterial zusammen. </w:t>
      </w:r>
    </w:p>
    <w:p w14:paraId="65EBCBC2" w14:textId="290E3E57" w:rsidR="00584CEF" w:rsidRPr="00584CEF" w:rsidRDefault="00D945C3" w:rsidP="00584CEF">
      <w:pPr>
        <w:rPr>
          <w:rFonts w:ascii="Arial" w:hAnsi="Arial" w:cs="Arial"/>
          <w:sz w:val="22"/>
          <w:szCs w:val="22"/>
        </w:rPr>
      </w:pPr>
      <w:r>
        <w:rPr>
          <w:rFonts w:ascii="Arial" w:hAnsi="Arial" w:cs="Arial"/>
          <w:sz w:val="22"/>
          <w:szCs w:val="22"/>
        </w:rPr>
        <w:t xml:space="preserve">Verfassen Sie eine </w:t>
      </w:r>
      <w:r w:rsidR="00584CEF" w:rsidRPr="00584CEF">
        <w:rPr>
          <w:rFonts w:ascii="Arial" w:hAnsi="Arial" w:cs="Arial"/>
          <w:sz w:val="22"/>
          <w:szCs w:val="22"/>
        </w:rPr>
        <w:t>Plan</w:t>
      </w:r>
      <w:r>
        <w:rPr>
          <w:rFonts w:ascii="Arial" w:hAnsi="Arial" w:cs="Arial"/>
          <w:sz w:val="22"/>
          <w:szCs w:val="22"/>
        </w:rPr>
        <w:t xml:space="preserve">ung zu diesem Bildungsangebot </w:t>
      </w:r>
      <w:r w:rsidRPr="00584CEF">
        <w:rPr>
          <w:rFonts w:ascii="Arial" w:hAnsi="Arial" w:cs="Arial"/>
          <w:sz w:val="22"/>
          <w:szCs w:val="22"/>
        </w:rPr>
        <w:t>(did</w:t>
      </w:r>
      <w:r>
        <w:rPr>
          <w:rFonts w:ascii="Arial" w:hAnsi="Arial" w:cs="Arial"/>
          <w:sz w:val="22"/>
          <w:szCs w:val="22"/>
        </w:rPr>
        <w:t>aktisch</w:t>
      </w:r>
      <w:r w:rsidRPr="00584CEF">
        <w:rPr>
          <w:rFonts w:ascii="Arial" w:hAnsi="Arial" w:cs="Arial"/>
          <w:sz w:val="22"/>
          <w:szCs w:val="22"/>
        </w:rPr>
        <w:t>-meth</w:t>
      </w:r>
      <w:r>
        <w:rPr>
          <w:rFonts w:ascii="Arial" w:hAnsi="Arial" w:cs="Arial"/>
          <w:sz w:val="22"/>
          <w:szCs w:val="22"/>
        </w:rPr>
        <w:t>odische</w:t>
      </w:r>
      <w:r w:rsidRPr="00584CEF">
        <w:rPr>
          <w:rFonts w:ascii="Arial" w:hAnsi="Arial" w:cs="Arial"/>
          <w:sz w:val="22"/>
          <w:szCs w:val="22"/>
        </w:rPr>
        <w:t xml:space="preserve"> Begründung de</w:t>
      </w:r>
      <w:r>
        <w:rPr>
          <w:rFonts w:ascii="Arial" w:hAnsi="Arial" w:cs="Arial"/>
          <w:sz w:val="22"/>
          <w:szCs w:val="22"/>
        </w:rPr>
        <w:t>s</w:t>
      </w:r>
      <w:r w:rsidRPr="00584CEF">
        <w:rPr>
          <w:rFonts w:ascii="Arial" w:hAnsi="Arial" w:cs="Arial"/>
          <w:sz w:val="22"/>
          <w:szCs w:val="22"/>
        </w:rPr>
        <w:t xml:space="preserve"> geplanten </w:t>
      </w:r>
      <w:r>
        <w:rPr>
          <w:rFonts w:ascii="Arial" w:hAnsi="Arial" w:cs="Arial"/>
          <w:sz w:val="22"/>
          <w:szCs w:val="22"/>
        </w:rPr>
        <w:t>Angebotes</w:t>
      </w:r>
      <w:r w:rsidRPr="00584CEF">
        <w:rPr>
          <w:rFonts w:ascii="Arial" w:hAnsi="Arial" w:cs="Arial"/>
          <w:sz w:val="22"/>
          <w:szCs w:val="22"/>
        </w:rPr>
        <w:t>, Lernziele,</w:t>
      </w:r>
      <w:r>
        <w:rPr>
          <w:rFonts w:ascii="Arial" w:hAnsi="Arial" w:cs="Arial"/>
          <w:sz w:val="22"/>
          <w:szCs w:val="22"/>
        </w:rPr>
        <w:t xml:space="preserve"> Rahmenbedingungen und Ablaufplan:</w:t>
      </w:r>
      <w:r w:rsidRPr="00584CEF">
        <w:rPr>
          <w:rFonts w:ascii="Arial" w:hAnsi="Arial" w:cs="Arial"/>
          <w:sz w:val="22"/>
          <w:szCs w:val="22"/>
        </w:rPr>
        <w:t xml:space="preserve"> </w:t>
      </w:r>
      <w:r>
        <w:rPr>
          <w:rFonts w:ascii="Arial" w:hAnsi="Arial" w:cs="Arial"/>
          <w:sz w:val="22"/>
          <w:szCs w:val="22"/>
        </w:rPr>
        <w:t>ca.</w:t>
      </w:r>
      <w:r w:rsidRPr="00584CEF">
        <w:rPr>
          <w:rFonts w:ascii="Arial" w:hAnsi="Arial" w:cs="Arial"/>
          <w:sz w:val="22"/>
          <w:szCs w:val="22"/>
        </w:rPr>
        <w:t>4 Seiten</w:t>
      </w:r>
      <w:r>
        <w:rPr>
          <w:rFonts w:ascii="Arial" w:hAnsi="Arial" w:cs="Arial"/>
          <w:sz w:val="22"/>
          <w:szCs w:val="22"/>
        </w:rPr>
        <w:t>) und führen Sie es mit einer von</w:t>
      </w:r>
      <w:r w:rsidR="00584CEF" w:rsidRPr="00584CEF">
        <w:rPr>
          <w:rFonts w:ascii="Arial" w:hAnsi="Arial" w:cs="Arial"/>
          <w:sz w:val="22"/>
          <w:szCs w:val="22"/>
        </w:rPr>
        <w:t xml:space="preserve"> Ihnen ausgewählte</w:t>
      </w:r>
      <w:r>
        <w:rPr>
          <w:rFonts w:ascii="Arial" w:hAnsi="Arial" w:cs="Arial"/>
          <w:sz w:val="22"/>
          <w:szCs w:val="22"/>
        </w:rPr>
        <w:t>n</w:t>
      </w:r>
      <w:r w:rsidR="00584CEF" w:rsidRPr="00584CEF">
        <w:rPr>
          <w:rFonts w:ascii="Arial" w:hAnsi="Arial" w:cs="Arial"/>
          <w:sz w:val="22"/>
          <w:szCs w:val="22"/>
        </w:rPr>
        <w:t xml:space="preserve"> Zielgruppe</w:t>
      </w:r>
      <w:r>
        <w:rPr>
          <w:rFonts w:ascii="Arial" w:hAnsi="Arial" w:cs="Arial"/>
          <w:sz w:val="22"/>
          <w:szCs w:val="22"/>
        </w:rPr>
        <w:t xml:space="preserve"> durch</w:t>
      </w:r>
      <w:r w:rsidR="00584CEF" w:rsidRPr="00584CEF">
        <w:rPr>
          <w:rFonts w:ascii="Arial" w:hAnsi="Arial" w:cs="Arial"/>
          <w:sz w:val="22"/>
          <w:szCs w:val="22"/>
        </w:rPr>
        <w:t>.</w:t>
      </w:r>
    </w:p>
    <w:p w14:paraId="30A35D90" w14:textId="39A586DE" w:rsidR="00584CEF" w:rsidRPr="00584CEF" w:rsidRDefault="00D945C3" w:rsidP="00584CEF">
      <w:pPr>
        <w:rPr>
          <w:rFonts w:ascii="Arial" w:hAnsi="Arial" w:cs="Arial"/>
          <w:sz w:val="22"/>
          <w:szCs w:val="22"/>
        </w:rPr>
      </w:pPr>
      <w:r>
        <w:rPr>
          <w:rFonts w:ascii="Arial" w:hAnsi="Arial" w:cs="Arial"/>
          <w:sz w:val="22"/>
          <w:szCs w:val="22"/>
        </w:rPr>
        <w:t xml:space="preserve">Erstellen Sie eine </w:t>
      </w:r>
      <w:r w:rsidR="00584CEF" w:rsidRPr="00584CEF">
        <w:rPr>
          <w:rFonts w:ascii="Arial" w:hAnsi="Arial" w:cs="Arial"/>
          <w:sz w:val="22"/>
          <w:szCs w:val="22"/>
        </w:rPr>
        <w:t>Dokumentation der Durchführung (Klasse</w:t>
      </w:r>
      <w:r>
        <w:rPr>
          <w:rFonts w:ascii="Arial" w:hAnsi="Arial" w:cs="Arial"/>
          <w:sz w:val="22"/>
          <w:szCs w:val="22"/>
        </w:rPr>
        <w:t xml:space="preserve"> </w:t>
      </w:r>
      <w:r w:rsidR="00584CEF" w:rsidRPr="00584CEF">
        <w:rPr>
          <w:rFonts w:ascii="Arial" w:hAnsi="Arial" w:cs="Arial"/>
          <w:sz w:val="22"/>
          <w:szCs w:val="22"/>
        </w:rPr>
        <w:t>entscheid</w:t>
      </w:r>
      <w:r>
        <w:rPr>
          <w:rFonts w:ascii="Arial" w:hAnsi="Arial" w:cs="Arial"/>
          <w:sz w:val="22"/>
          <w:szCs w:val="22"/>
        </w:rPr>
        <w:t xml:space="preserve">et, ob als </w:t>
      </w:r>
      <w:r w:rsidR="00584CEF" w:rsidRPr="00584CEF">
        <w:rPr>
          <w:rFonts w:ascii="Arial" w:hAnsi="Arial" w:cs="Arial"/>
          <w:sz w:val="22"/>
          <w:szCs w:val="22"/>
        </w:rPr>
        <w:t>Foto-/Videoprotokoll und/oder Transkript oder…)</w:t>
      </w:r>
    </w:p>
    <w:p w14:paraId="06492938" w14:textId="42624BA5" w:rsidR="00584CEF" w:rsidRPr="00584CEF" w:rsidRDefault="00D945C3" w:rsidP="00584CEF">
      <w:pPr>
        <w:rPr>
          <w:rFonts w:ascii="Arial" w:hAnsi="Arial" w:cs="Arial"/>
          <w:sz w:val="22"/>
          <w:szCs w:val="22"/>
        </w:rPr>
      </w:pPr>
      <w:r>
        <w:rPr>
          <w:rFonts w:ascii="Arial" w:hAnsi="Arial" w:cs="Arial"/>
          <w:sz w:val="22"/>
          <w:szCs w:val="22"/>
        </w:rPr>
        <w:t xml:space="preserve">Schreiben Sie eine </w:t>
      </w:r>
      <w:r w:rsidR="00584CEF" w:rsidRPr="00584CEF">
        <w:rPr>
          <w:rFonts w:ascii="Arial" w:hAnsi="Arial" w:cs="Arial"/>
          <w:sz w:val="22"/>
          <w:szCs w:val="22"/>
        </w:rPr>
        <w:t xml:space="preserve">Reflexion der Durchführung v.a. in Bezug auf </w:t>
      </w:r>
      <w:r>
        <w:rPr>
          <w:rFonts w:ascii="Arial" w:hAnsi="Arial" w:cs="Arial"/>
          <w:sz w:val="22"/>
          <w:szCs w:val="22"/>
        </w:rPr>
        <w:t xml:space="preserve">die </w:t>
      </w:r>
      <w:r w:rsidRPr="00DC18C4">
        <w:rPr>
          <w:rFonts w:ascii="Arial" w:hAnsi="Arial" w:cs="Arial"/>
          <w:color w:val="000000" w:themeColor="text1"/>
          <w:sz w:val="22"/>
          <w:szCs w:val="22"/>
        </w:rPr>
        <w:t>Lernziel</w:t>
      </w:r>
      <w:r w:rsidR="00756F3B" w:rsidRPr="00DC18C4">
        <w:rPr>
          <w:rFonts w:ascii="Arial" w:hAnsi="Arial" w:cs="Arial"/>
          <w:color w:val="000000" w:themeColor="text1"/>
          <w:sz w:val="22"/>
          <w:szCs w:val="22"/>
        </w:rPr>
        <w:t>e</w:t>
      </w:r>
      <w:r w:rsidR="00584CEF" w:rsidRPr="00DC18C4">
        <w:rPr>
          <w:rFonts w:ascii="Arial" w:hAnsi="Arial" w:cs="Arial"/>
          <w:color w:val="000000" w:themeColor="text1"/>
          <w:sz w:val="22"/>
          <w:szCs w:val="22"/>
        </w:rPr>
        <w:t xml:space="preserve"> </w:t>
      </w:r>
      <w:r w:rsidRPr="00DC18C4">
        <w:rPr>
          <w:rFonts w:ascii="Arial" w:hAnsi="Arial" w:cs="Arial"/>
          <w:color w:val="000000" w:themeColor="text1"/>
          <w:sz w:val="22"/>
          <w:szCs w:val="22"/>
        </w:rPr>
        <w:t>v</w:t>
      </w:r>
      <w:r>
        <w:rPr>
          <w:rFonts w:ascii="Arial" w:hAnsi="Arial" w:cs="Arial"/>
          <w:sz w:val="22"/>
          <w:szCs w:val="22"/>
        </w:rPr>
        <w:t>on mindestens einer</w:t>
      </w:r>
      <w:r w:rsidR="00584CEF" w:rsidRPr="00584CEF">
        <w:rPr>
          <w:rFonts w:ascii="Arial" w:hAnsi="Arial" w:cs="Arial"/>
          <w:sz w:val="22"/>
          <w:szCs w:val="22"/>
        </w:rPr>
        <w:t xml:space="preserve"> Seite</w:t>
      </w:r>
      <w:r>
        <w:rPr>
          <w:rFonts w:ascii="Arial" w:hAnsi="Arial" w:cs="Arial"/>
          <w:sz w:val="22"/>
          <w:szCs w:val="22"/>
        </w:rPr>
        <w:t>.</w:t>
      </w:r>
    </w:p>
    <w:p w14:paraId="3FBEFCE5" w14:textId="77777777" w:rsidR="00584CEF" w:rsidRPr="00584CEF" w:rsidRDefault="00584CEF" w:rsidP="00584CEF">
      <w:pPr>
        <w:rPr>
          <w:rFonts w:ascii="Arial" w:hAnsi="Arial" w:cs="Arial"/>
          <w:sz w:val="22"/>
          <w:szCs w:val="22"/>
        </w:rPr>
      </w:pPr>
    </w:p>
    <w:p w14:paraId="1CF8B5D6" w14:textId="77777777" w:rsidR="00584CEF" w:rsidRPr="00584CEF" w:rsidRDefault="00584CEF" w:rsidP="00584CEF">
      <w:pPr>
        <w:rPr>
          <w:rFonts w:ascii="Arial" w:hAnsi="Arial" w:cs="Arial"/>
          <w:sz w:val="22"/>
          <w:szCs w:val="22"/>
        </w:rPr>
      </w:pPr>
    </w:p>
    <w:p w14:paraId="0C6481A7" w14:textId="77777777" w:rsidR="00584CEF" w:rsidRPr="00584CEF" w:rsidRDefault="00584CEF" w:rsidP="00584CEF">
      <w:pPr>
        <w:rPr>
          <w:rFonts w:ascii="Arial" w:hAnsi="Arial" w:cs="Arial"/>
          <w:sz w:val="22"/>
          <w:szCs w:val="22"/>
        </w:rPr>
        <w:sectPr w:rsidR="00584CEF" w:rsidRPr="00584CEF" w:rsidSect="00FE48CA">
          <w:pgSz w:w="11906" w:h="16838"/>
          <w:pgMar w:top="568" w:right="1418" w:bottom="680" w:left="1418" w:header="567" w:footer="1134" w:gutter="0"/>
          <w:cols w:space="720"/>
          <w:formProt w:val="0"/>
          <w:titlePg/>
          <w:docGrid w:linePitch="360"/>
        </w:sectPr>
      </w:pPr>
    </w:p>
    <w:p w14:paraId="3F1318E9" w14:textId="299FC7EE" w:rsidR="00584CEF" w:rsidRPr="00584CEF" w:rsidRDefault="0006550D" w:rsidP="00584CEF">
      <w:pPr>
        <w:rPr>
          <w:rFonts w:ascii="Arial" w:hAnsi="Arial" w:cs="Arial"/>
          <w:sz w:val="22"/>
          <w:szCs w:val="22"/>
        </w:rPr>
      </w:pPr>
      <w:r w:rsidRPr="00DC18C4">
        <w:rPr>
          <w:rFonts w:ascii="Arial" w:hAnsi="Arial" w:cs="Arial"/>
          <w:color w:val="000000" w:themeColor="text1"/>
          <w:sz w:val="22"/>
          <w:szCs w:val="22"/>
        </w:rPr>
        <w:lastRenderedPageBreak/>
        <w:t xml:space="preserve">Beispiel für ein </w:t>
      </w:r>
      <w:r w:rsidR="00FE48CA" w:rsidRPr="00DC18C4">
        <w:rPr>
          <w:rFonts w:ascii="Arial" w:hAnsi="Arial" w:cs="Arial"/>
          <w:color w:val="000000" w:themeColor="text1"/>
          <w:sz w:val="22"/>
          <w:szCs w:val="22"/>
        </w:rPr>
        <w:t>Geschichtensäckchen</w:t>
      </w:r>
      <w:r w:rsidR="00FE48CA">
        <w:rPr>
          <w:rFonts w:ascii="Arial" w:hAnsi="Arial" w:cs="Arial"/>
          <w:sz w:val="22"/>
          <w:szCs w:val="22"/>
        </w:rPr>
        <w:t xml:space="preserve">: </w:t>
      </w:r>
    </w:p>
    <w:p w14:paraId="5AAF658E" w14:textId="55CC9D19" w:rsidR="00584CEF" w:rsidRPr="00584CEF" w:rsidRDefault="00FE48CA" w:rsidP="00FE48CA">
      <w:pPr>
        <w:jc w:val="center"/>
        <w:rPr>
          <w:rFonts w:ascii="Arial" w:hAnsi="Arial" w:cs="Arial"/>
          <w:sz w:val="22"/>
          <w:szCs w:val="22"/>
        </w:rPr>
      </w:pPr>
      <w:r>
        <w:rPr>
          <w:noProof/>
          <w:lang w:eastAsia="de-DE"/>
        </w:rPr>
        <w:drawing>
          <wp:inline distT="0" distB="0" distL="0" distR="0" wp14:anchorId="25B3B002" wp14:editId="79741417">
            <wp:extent cx="8373600" cy="4708800"/>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73600" cy="4708800"/>
                    </a:xfrm>
                    <a:prstGeom prst="rect">
                      <a:avLst/>
                    </a:prstGeom>
                    <a:noFill/>
                    <a:ln>
                      <a:noFill/>
                    </a:ln>
                  </pic:spPr>
                </pic:pic>
              </a:graphicData>
            </a:graphic>
          </wp:inline>
        </w:drawing>
      </w:r>
    </w:p>
    <w:p w14:paraId="0759CFFE" w14:textId="77777777" w:rsidR="00E37CC5" w:rsidRDefault="000F6937" w:rsidP="00FE48CA">
      <w:pPr>
        <w:tabs>
          <w:tab w:val="clear" w:pos="708"/>
        </w:tabs>
        <w:rPr>
          <w:rFonts w:ascii="Arial" w:hAnsi="Arial" w:cs="Arial"/>
          <w:color w:val="000000" w:themeColor="text1"/>
          <w:sz w:val="22"/>
          <w:szCs w:val="22"/>
        </w:rPr>
        <w:sectPr w:rsidR="00E37CC5" w:rsidSect="00FE48CA">
          <w:pgSz w:w="16838" w:h="11906" w:orient="landscape"/>
          <w:pgMar w:top="1134" w:right="568" w:bottom="1418" w:left="680" w:header="567" w:footer="1134" w:gutter="0"/>
          <w:cols w:space="720"/>
          <w:formProt w:val="0"/>
          <w:titlePg/>
          <w:docGrid w:linePitch="360"/>
        </w:sectPr>
      </w:pPr>
      <w:r w:rsidRPr="00DC18C4">
        <w:rPr>
          <w:rFonts w:ascii="Arial" w:hAnsi="Arial" w:cs="Arial"/>
          <w:b/>
          <w:color w:val="000000" w:themeColor="text1"/>
          <w:sz w:val="22"/>
          <w:szCs w:val="22"/>
        </w:rPr>
        <w:t>Impuls:</w:t>
      </w:r>
      <w:r w:rsidRPr="00DC18C4">
        <w:rPr>
          <w:rFonts w:ascii="Arial" w:hAnsi="Arial" w:cs="Arial"/>
          <w:color w:val="000000" w:themeColor="text1"/>
          <w:sz w:val="22"/>
          <w:szCs w:val="22"/>
        </w:rPr>
        <w:t xml:space="preserve"> Es waren einmal zwei Goldmäuse. Wisst ihr, was Goldmäuse sind? Goldmäuse fressen für ihr Leben gern Gold und Edelsteine! Käse oder Haferflocken interessieren sie nicht. Eines Tages liefen die beiden auf der Suche nach etwas Leckerem über eine Wiese in Richtung Königsschloss, da streckte Pippa, so hieß die weiße </w:t>
      </w:r>
      <w:proofErr w:type="spellStart"/>
      <w:r w:rsidRPr="00DC18C4">
        <w:rPr>
          <w:rFonts w:ascii="Arial" w:hAnsi="Arial" w:cs="Arial"/>
          <w:color w:val="000000" w:themeColor="text1"/>
          <w:sz w:val="22"/>
          <w:szCs w:val="22"/>
        </w:rPr>
        <w:t>Goldmaus</w:t>
      </w:r>
      <w:proofErr w:type="spellEnd"/>
      <w:r w:rsidRPr="00DC18C4">
        <w:rPr>
          <w:rFonts w:ascii="Arial" w:hAnsi="Arial" w:cs="Arial"/>
          <w:color w:val="000000" w:themeColor="text1"/>
          <w:sz w:val="22"/>
          <w:szCs w:val="22"/>
        </w:rPr>
        <w:t xml:space="preserve">, ihr rosa Näschen in die Luft, schnupperte und sagte: „Ich rieche…“  </w:t>
      </w:r>
    </w:p>
    <w:p w14:paraId="057E909D" w14:textId="77777777" w:rsidR="00E37CC5" w:rsidRPr="00E37CC5" w:rsidRDefault="00E37CC5" w:rsidP="00E37CC5">
      <w:pPr>
        <w:rPr>
          <w:rFonts w:ascii="Arial" w:hAnsi="Arial"/>
          <w:b/>
          <w:color w:val="000000"/>
          <w:sz w:val="22"/>
          <w:lang w:eastAsia="de-DE"/>
        </w:rPr>
      </w:pPr>
      <w:r w:rsidRPr="00E37CC5">
        <w:rPr>
          <w:rFonts w:ascii="Arial" w:hAnsi="Arial"/>
          <w:b/>
          <w:color w:val="000000"/>
          <w:sz w:val="28"/>
          <w:szCs w:val="28"/>
          <w:lang w:eastAsia="de-DE"/>
        </w:rPr>
        <w:lastRenderedPageBreak/>
        <w:t xml:space="preserve">LS: Sprachentwicklung verstehen und beobachten </w:t>
      </w:r>
      <w:r w:rsidRPr="00E37CC5">
        <w:rPr>
          <w:rFonts w:ascii="Arial" w:hAnsi="Arial"/>
          <w:b/>
          <w:color w:val="000000"/>
          <w:sz w:val="28"/>
          <w:szCs w:val="28"/>
          <w:lang w:eastAsia="de-DE"/>
        </w:rPr>
        <w:br/>
      </w:r>
      <w:r w:rsidRPr="00E37CC5">
        <w:rPr>
          <w:rFonts w:ascii="Arial" w:hAnsi="Arial"/>
          <w:b/>
          <w:color w:val="000000"/>
          <w:sz w:val="22"/>
          <w:lang w:eastAsia="de-DE"/>
        </w:rPr>
        <w:t>(Fachschule Sozialpädagogik)</w:t>
      </w:r>
    </w:p>
    <w:p w14:paraId="637E8796" w14:textId="77777777" w:rsidR="00E37CC5" w:rsidRPr="00E37CC5" w:rsidRDefault="00E37CC5" w:rsidP="00E37CC5">
      <w:pPr>
        <w:rPr>
          <w:rFonts w:ascii="Arial" w:hAnsi="Arial"/>
          <w:b/>
          <w:color w:val="000000"/>
          <w:sz w:val="28"/>
          <w:szCs w:val="28"/>
          <w:lang w:eastAsia="de-DE"/>
        </w:rPr>
      </w:pPr>
    </w:p>
    <w:p w14:paraId="08247A4F"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Einführende Hinweise:</w:t>
      </w:r>
    </w:p>
    <w:p w14:paraId="7A74E2FD" w14:textId="73295EC9"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In dieser Lernsituation steht der kindliche Spracherwerb </w:t>
      </w:r>
      <w:r w:rsidR="000E5B8A">
        <w:rPr>
          <w:rFonts w:ascii="Arial" w:hAnsi="Arial"/>
          <w:bCs/>
          <w:color w:val="000000"/>
          <w:sz w:val="22"/>
          <w:lang w:eastAsia="de-DE"/>
        </w:rPr>
        <w:t xml:space="preserve">im Deutschen </w:t>
      </w:r>
      <w:r w:rsidRPr="00E37CC5">
        <w:rPr>
          <w:rFonts w:ascii="Arial" w:hAnsi="Arial"/>
          <w:bCs/>
          <w:color w:val="000000"/>
          <w:sz w:val="22"/>
          <w:lang w:eastAsia="de-DE"/>
        </w:rPr>
        <w:t>im Mittelpunkt, vor allem der frühe Spracherwerb in den ersten drei bis sechs Lebensjahren – unabhängig davon</w:t>
      </w:r>
      <w:r w:rsidR="000E5B8A">
        <w:rPr>
          <w:rFonts w:ascii="Arial" w:hAnsi="Arial"/>
          <w:bCs/>
          <w:color w:val="000000"/>
          <w:sz w:val="22"/>
          <w:lang w:eastAsia="de-DE"/>
        </w:rPr>
        <w:t>,</w:t>
      </w:r>
      <w:r w:rsidRPr="00E37CC5">
        <w:rPr>
          <w:rFonts w:ascii="Arial" w:hAnsi="Arial"/>
          <w:bCs/>
          <w:color w:val="000000"/>
          <w:sz w:val="22"/>
          <w:lang w:eastAsia="de-DE"/>
        </w:rPr>
        <w:t xml:space="preserve"> ob Deutsch als Erst- oder als Zweitsprache gelernt wird. Hintergrund ist, dass eine sozialpädagogische Fachkraft in Kindertageseinrichtungen diesen Entwicklungsprozess genau verstehen muss, um ihre Aufgaben in der Sprachbildung und Sprachförderung wahrnehmen zu können. </w:t>
      </w:r>
    </w:p>
    <w:p w14:paraId="71351040" w14:textId="77777777" w:rsidR="00E37CC5" w:rsidRPr="00E37CC5" w:rsidRDefault="00E37CC5" w:rsidP="00E37CC5">
      <w:pPr>
        <w:rPr>
          <w:rFonts w:ascii="Arial" w:hAnsi="Arial"/>
          <w:bCs/>
          <w:sz w:val="22"/>
          <w:lang w:eastAsia="de-DE"/>
        </w:rPr>
      </w:pPr>
      <w:r w:rsidRPr="00E37CC5">
        <w:rPr>
          <w:rFonts w:ascii="Arial" w:hAnsi="Arial"/>
          <w:bCs/>
          <w:color w:val="000000"/>
          <w:sz w:val="22"/>
          <w:lang w:eastAsia="de-DE"/>
        </w:rPr>
        <w:t xml:space="preserve">„Der Spracherwerb ist ein komplexer und sehr individueller Prozess, der von biologischen und geistigen Voraussetzungen sowie äußeren Lebensbedingungen beeinflusst wird. Sprache ist der Ausdruck von Denken, sozialem Miteinander, von Kultur. Spracherwerb ist eng verknüpft mit der Entwicklung eines Kindes in allen Bildungsbereichen. Kinder nutzen jede Bildungs- und Lernsituation, um ihre Kommunikationsfähigkeiten und ihre Sprachkompetenzen zu entwickeln. […] Die Kompetenz zum Spracherwerb ist jedem Kind angeboren.“ </w:t>
      </w:r>
      <w:bookmarkStart w:id="95" w:name="_Hlk55712539"/>
      <w:r w:rsidRPr="00E37CC5">
        <w:rPr>
          <w:rFonts w:ascii="Arial" w:hAnsi="Arial"/>
          <w:bCs/>
          <w:sz w:val="22"/>
          <w:lang w:eastAsia="de-DE"/>
        </w:rPr>
        <w:t>(Handlungsempfehlungen Sprachbildung und Sprachförderung, S. 8)</w:t>
      </w:r>
    </w:p>
    <w:bookmarkEnd w:id="95"/>
    <w:p w14:paraId="1BBD4955"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Diese Prozesse haben sozialpädagogische Fachkräfte zu begleiten und zu unterstützen. Damit verbunden ist, dass sie die Sprachentwicklung fachlich begründet beobachten und dokumentieren können. Hierfür stehen eine Auswahl an Methoden und Instrumenten zur Verfügung, um den Sprachstand bzw. die Sprachentwicklung eines Kindes in der Kita zu erfassen und einzuschätzen.  </w:t>
      </w:r>
    </w:p>
    <w:p w14:paraId="47B312E0"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Curriculare Einordnung:  </w:t>
      </w:r>
    </w:p>
    <w:p w14:paraId="3BE802C7" w14:textId="1526283A"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In der Fachschule Sozialpädagogik werden Spracherwerb bzw. Sprachentwicklung sowie Einschätzung des Sprachstandes mit Hilfe von Beobachtungs- und Dokumentationsverfahren im Modul „Professionelle Entwicklungs- und Bildungsbegleitung“</w:t>
      </w:r>
      <w:r w:rsidRPr="00E37CC5">
        <w:rPr>
          <w:rFonts w:ascii="Arial" w:hAnsi="Arial"/>
          <w:bCs/>
          <w:color w:val="000000"/>
          <w:sz w:val="22"/>
          <w:vertAlign w:val="superscript"/>
          <w:lang w:eastAsia="de-DE"/>
        </w:rPr>
        <w:footnoteReference w:id="10"/>
      </w:r>
      <w:r w:rsidRPr="00E37CC5">
        <w:rPr>
          <w:rFonts w:ascii="Arial" w:hAnsi="Arial"/>
          <w:bCs/>
          <w:color w:val="000000"/>
          <w:sz w:val="22"/>
          <w:lang w:eastAsia="de-DE"/>
        </w:rPr>
        <w:t xml:space="preserve"> thematisiert. Dieses Modul kann wahlweise in der Klasse 1 oder 2 unterrichtet werden. Je nachdem welche Klasse ausgewählt wird, bieten sich verschiedene Möglichkeiten der curricularen und didaktischen Vernetzung</w:t>
      </w:r>
      <w:r w:rsidR="000E5B8A">
        <w:rPr>
          <w:rFonts w:ascii="Arial" w:hAnsi="Arial"/>
          <w:bCs/>
          <w:color w:val="000000"/>
          <w:sz w:val="22"/>
          <w:lang w:eastAsia="de-DE"/>
        </w:rPr>
        <w:t xml:space="preserve"> an</w:t>
      </w:r>
      <w:r w:rsidRPr="00E37CC5">
        <w:rPr>
          <w:rFonts w:ascii="Arial" w:hAnsi="Arial"/>
          <w:bCs/>
          <w:color w:val="000000"/>
          <w:sz w:val="22"/>
          <w:lang w:eastAsia="de-DE"/>
        </w:rPr>
        <w:t>.</w:t>
      </w:r>
    </w:p>
    <w:p w14:paraId="4EBF593E" w14:textId="216A058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Die Fachkompetenz in diesem Bereich stellt eine wesentlich</w:t>
      </w:r>
      <w:r w:rsidR="000E5B8A">
        <w:rPr>
          <w:rFonts w:ascii="Arial" w:hAnsi="Arial"/>
          <w:bCs/>
          <w:color w:val="000000"/>
          <w:sz w:val="22"/>
          <w:lang w:eastAsia="de-DE"/>
        </w:rPr>
        <w:t>e</w:t>
      </w:r>
      <w:r w:rsidRPr="00E37CC5">
        <w:rPr>
          <w:rFonts w:ascii="Arial" w:hAnsi="Arial"/>
          <w:bCs/>
          <w:color w:val="000000"/>
          <w:sz w:val="22"/>
          <w:lang w:eastAsia="de-DE"/>
        </w:rPr>
        <w:t xml:space="preserve"> Voraussetzung dar für die Planung und Durchführung einer pädagogisch begründeten Sprachbildung und Sprachförderung, wie sie im Modul „</w:t>
      </w:r>
      <w:r w:rsidRPr="00E37CC5">
        <w:rPr>
          <w:rFonts w:ascii="Arial" w:hAnsi="Arial" w:cs="Arial"/>
          <w:sz w:val="22"/>
          <w:szCs w:val="22"/>
        </w:rPr>
        <w:t>Professionelle Gestaltung von Bildungsprozessen II“</w:t>
      </w:r>
      <w:r w:rsidRPr="00E37CC5">
        <w:rPr>
          <w:rFonts w:ascii="Arial" w:hAnsi="Arial"/>
          <w:bCs/>
          <w:color w:val="000000"/>
          <w:sz w:val="22"/>
          <w:lang w:eastAsia="de-DE"/>
        </w:rPr>
        <w:t xml:space="preserve"> thematisiert wird. Daher ist es sinnvoll, diese Lernsituation unmittelbar vor der </w:t>
      </w:r>
      <w:r w:rsidRPr="002A5519">
        <w:rPr>
          <w:rFonts w:ascii="Arial" w:hAnsi="Arial"/>
          <w:bCs/>
          <w:sz w:val="22"/>
          <w:lang w:eastAsia="de-DE"/>
        </w:rPr>
        <w:t>Lernsituation: „Sprachbildung und Sprachförderung gestalten“ (siehe S</w:t>
      </w:r>
      <w:r w:rsidR="002A5519" w:rsidRPr="002A5519">
        <w:rPr>
          <w:rFonts w:ascii="Arial" w:hAnsi="Arial"/>
          <w:bCs/>
          <w:sz w:val="22"/>
          <w:lang w:eastAsia="de-DE"/>
        </w:rPr>
        <w:t>. 14</w:t>
      </w:r>
      <w:r w:rsidR="002A5519">
        <w:rPr>
          <w:rFonts w:ascii="Arial" w:hAnsi="Arial"/>
          <w:bCs/>
          <w:sz w:val="22"/>
          <w:lang w:eastAsia="de-DE"/>
        </w:rPr>
        <w:t>0</w:t>
      </w:r>
      <w:r w:rsidRPr="002A5519">
        <w:rPr>
          <w:rFonts w:ascii="Arial" w:hAnsi="Arial"/>
          <w:bCs/>
          <w:sz w:val="22"/>
          <w:lang w:eastAsia="de-DE"/>
        </w:rPr>
        <w:t>) zu unterrichten. Wenn das Modul „Professionelle Entwicklungs- und Bildungsbegleitung“ in Klasse 2 unterrichtet wird</w:t>
      </w:r>
      <w:r w:rsidRPr="00E37CC5">
        <w:rPr>
          <w:rFonts w:ascii="Arial" w:hAnsi="Arial"/>
          <w:bCs/>
          <w:color w:val="000000"/>
          <w:sz w:val="22"/>
          <w:lang w:eastAsia="de-DE"/>
        </w:rPr>
        <w:t>, lässt sich dies gut im schulischen Curriculum realisieren. Ansonsten sollten die Themen und Inhalte dieser Lernsituation zu Beginn der fachlichen Auseinandersetzung mit Sprachb</w:t>
      </w:r>
      <w:r w:rsidR="00B86140">
        <w:rPr>
          <w:rFonts w:ascii="Arial" w:hAnsi="Arial"/>
          <w:bCs/>
          <w:color w:val="000000"/>
          <w:sz w:val="22"/>
          <w:lang w:eastAsia="de-DE"/>
        </w:rPr>
        <w:t>ildung und -</w:t>
      </w:r>
      <w:r w:rsidRPr="00E37CC5">
        <w:rPr>
          <w:rFonts w:ascii="Arial" w:hAnsi="Arial"/>
          <w:bCs/>
          <w:color w:val="000000"/>
          <w:sz w:val="22"/>
          <w:lang w:eastAsia="de-DE"/>
        </w:rPr>
        <w:t>förderung wiederholt werden.</w:t>
      </w:r>
    </w:p>
    <w:p w14:paraId="1DCF8E45"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lastRenderedPageBreak/>
        <w:t>Gerade bezogen auf den Zweitspracherwerb erscheint die Vernetzung mit den Modulen „Diversität und Inklusion“ in Klasse 1 bzw. „Individuelle Lebenslagen“ (Klasse 2) im Hinblick auf das  Diversitätsmerkmal Herkunft/Migration und damit verbunden der Mehrsprachigkeit sinnvoll.</w:t>
      </w:r>
    </w:p>
    <w:p w14:paraId="3E91B260"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Didaktisch-methodische Hinweise</w:t>
      </w:r>
    </w:p>
    <w:p w14:paraId="7674E763"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Der Spracherwerb stellt einen unter mehreren Entwicklungsprozessen der Persönlichkeit dar. Entsprechend kann er auch im Umfang nur als Teil der Entwicklung im Unterricht behandelt werden. Sinnvoll ist es, auf die Wechselwirkungen der anderen Persönlichkeitsbereiche hinzuweisen. </w:t>
      </w:r>
    </w:p>
    <w:p w14:paraId="7DDDAAFC"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Die Themen Spracherwerb und Beobachtung bzw. Einschätzung der Sprachentwicklung sind fachlich anspruchsvoll. Sie werden in der Fachschule vertieft erörtert und die Lernprozesse bauen auf den Grundlagen des Kompetenzerwerbs in der Berufsfachschule Sozialpädagogische Assistenz auf. Spracherwerbsverläufe sind sehr individuell. Gleichzeitig ist aber darauf zu achten, dass Sprachförderbedarfe und Sprachstörungen frühzeitig erkannt und daraus pädagogische Konsequenzen abgeleitet werden.</w:t>
      </w:r>
    </w:p>
    <w:p w14:paraId="3BF586A6"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Daher ist es wichtig, fachlich vertiefte Kenntnisse über den Spracherwerb zu vermitteln. Hilfreich kann dabei sein, den theorieorientierten Unterricht möglichst mit Praxisbeobachtungen und -erfahrungen aus den Kitas zu verbinden. Filme und Erfahrungsberichte von ggf. eigenen Kindern können dies ebenfalls unterstützen. </w:t>
      </w:r>
    </w:p>
    <w:p w14:paraId="553B66F2"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Schwerpunkt des Unterrichts wird vermutlich ein fachsystematisches Vorgehen sein, da gerade komplexe Prozesse wie der Grammatikerwerb nur bedingt eigenständig von den Schülerinnen und Schülern angeeignet werden können. Hier sollten aber immer wieder Anwendungs- und Analyseaufgaben eingebaut werden, um sowohl eigenständige als auch kooperative Lernphasen zu integrieren (z.B. die Analyse von Äußerungen eines Kindes in Partner- oder Gruppenarbeit).   </w:t>
      </w:r>
    </w:p>
    <w:p w14:paraId="62E9272E"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Die unterschiedlichen Formen, Verfahren und Instrumente der Sprachbeobachtung und Feststellung des Sprachstandes können nur im Überblick dargestellt werden. Hierbei erscheint es sinnvoller, einen Beobachtungsbogen oder ein Verfahren arbeitsteilig genauer zu analysieren als alle nur anzureißen. Hilfreich wäre eine Erprobung bzw. Anwendung in Kooperation mit einer Kita.  </w:t>
      </w:r>
    </w:p>
    <w:p w14:paraId="259104AD"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Lernvoraussetzungen bei den Schülerinnen bzw. Schülern. </w:t>
      </w:r>
    </w:p>
    <w:p w14:paraId="476D2914"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Damit die Lernsituation sinnvoll unterrichtet werden kann, müssen die Schülerinnen und Schüler mindestens über folgende Fachkompetenzen verfügen:</w:t>
      </w:r>
    </w:p>
    <w:p w14:paraId="41CDC200" w14:textId="77777777" w:rsidR="00E37CC5" w:rsidRPr="00E37CC5" w:rsidRDefault="00E37CC5" w:rsidP="001E5AAD">
      <w:pPr>
        <w:numPr>
          <w:ilvl w:val="0"/>
          <w:numId w:val="40"/>
        </w:numPr>
        <w:contextualSpacing/>
        <w:rPr>
          <w:rFonts w:ascii="Arial" w:hAnsi="Arial"/>
          <w:bCs/>
          <w:color w:val="000000"/>
          <w:sz w:val="22"/>
          <w:lang w:eastAsia="de-DE"/>
        </w:rPr>
      </w:pPr>
      <w:r w:rsidRPr="00E37CC5">
        <w:rPr>
          <w:rFonts w:ascii="Arial" w:hAnsi="Arial"/>
          <w:bCs/>
          <w:color w:val="000000"/>
          <w:sz w:val="22"/>
          <w:lang w:eastAsia="de-DE"/>
        </w:rPr>
        <w:t>Wissen über Grundlagen der Entwicklung</w:t>
      </w:r>
    </w:p>
    <w:p w14:paraId="0D985CC2" w14:textId="77777777" w:rsidR="00E37CC5" w:rsidRPr="00E37CC5" w:rsidRDefault="00E37CC5" w:rsidP="001E5AAD">
      <w:pPr>
        <w:numPr>
          <w:ilvl w:val="0"/>
          <w:numId w:val="40"/>
        </w:numPr>
        <w:contextualSpacing/>
        <w:rPr>
          <w:rFonts w:ascii="Arial" w:hAnsi="Arial"/>
          <w:bCs/>
          <w:color w:val="000000"/>
          <w:sz w:val="22"/>
          <w:lang w:eastAsia="de-DE"/>
        </w:rPr>
      </w:pPr>
      <w:r w:rsidRPr="00E37CC5">
        <w:rPr>
          <w:rFonts w:ascii="Arial" w:hAnsi="Arial"/>
          <w:bCs/>
          <w:color w:val="000000"/>
          <w:sz w:val="22"/>
          <w:lang w:eastAsia="de-DE"/>
        </w:rPr>
        <w:t>Wissen zur Entwicklung in den unterschiedlichen Persönlichkeitsbereichen</w:t>
      </w:r>
    </w:p>
    <w:p w14:paraId="292B4164" w14:textId="77777777" w:rsidR="00E37CC5" w:rsidRPr="00E37CC5" w:rsidRDefault="00E37CC5" w:rsidP="001E5AAD">
      <w:pPr>
        <w:numPr>
          <w:ilvl w:val="0"/>
          <w:numId w:val="40"/>
        </w:numPr>
        <w:contextualSpacing/>
        <w:rPr>
          <w:rFonts w:ascii="Arial" w:hAnsi="Arial"/>
          <w:bCs/>
          <w:color w:val="000000"/>
          <w:sz w:val="22"/>
          <w:lang w:eastAsia="de-DE"/>
        </w:rPr>
        <w:sectPr w:rsidR="00E37CC5" w:rsidRPr="00E37CC5" w:rsidSect="000448FA">
          <w:headerReference w:type="default" r:id="rId62"/>
          <w:footerReference w:type="default" r:id="rId63"/>
          <w:headerReference w:type="first" r:id="rId64"/>
          <w:footerReference w:type="first" r:id="rId65"/>
          <w:pgSz w:w="11906" w:h="16838"/>
          <w:pgMar w:top="1418" w:right="1134" w:bottom="568" w:left="1418" w:header="567" w:footer="1134" w:gutter="0"/>
          <w:cols w:space="720"/>
          <w:formProt w:val="0"/>
          <w:docGrid w:linePitch="360"/>
        </w:sectPr>
      </w:pPr>
      <w:r w:rsidRPr="00E37CC5">
        <w:rPr>
          <w:rFonts w:ascii="Arial" w:hAnsi="Arial"/>
          <w:bCs/>
          <w:color w:val="000000"/>
          <w:sz w:val="22"/>
          <w:lang w:eastAsia="de-DE"/>
        </w:rPr>
        <w:t xml:space="preserve">Wissen und Fertigkeiten zur Beobachtung bzw. zur Einschätzung des Entwicklungsstandes und als Grundlage des pädagogischen Handelns </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E37CC5" w:rsidRPr="00E37CC5" w14:paraId="4B70A483" w14:textId="77777777" w:rsidTr="000448FA">
        <w:trPr>
          <w:trHeight w:val="814"/>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B7854A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52551EE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1</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905F36"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BA170C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11563C24"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B64191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A238FF4" w14:textId="2113A714"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97" w:name="_Hlk40448234"/>
            <w:bookmarkStart w:id="98" w:name="_Hlk56187381"/>
            <w:r w:rsidRPr="00E37CC5">
              <w:rPr>
                <w:rFonts w:ascii="Arial" w:hAnsi="Arial" w:cs="Arial"/>
                <w:sz w:val="22"/>
                <w:szCs w:val="22"/>
              </w:rPr>
              <w:t>Professionelle Entwicklungs- und Bildungsbegleitung</w:t>
            </w:r>
            <w:bookmarkEnd w:id="97"/>
            <w:r w:rsidR="007E3EB8">
              <w:rPr>
                <w:rFonts w:ascii="Arial" w:hAnsi="Arial" w:cs="Arial"/>
                <w:sz w:val="22"/>
                <w:szCs w:val="22"/>
              </w:rPr>
              <w:t xml:space="preserve"> </w:t>
            </w:r>
            <w:bookmarkEnd w:id="98"/>
          </w:p>
        </w:tc>
      </w:tr>
      <w:tr w:rsidR="00E37CC5" w:rsidRPr="00E37CC5" w14:paraId="3A9EBCC6"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44DE2E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06B01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99" w:name="_Hlk53915140"/>
            <w:r w:rsidRPr="00E37CC5">
              <w:rPr>
                <w:rFonts w:ascii="Arial" w:hAnsi="Arial" w:cs="Arial"/>
                <w:sz w:val="22"/>
                <w:szCs w:val="22"/>
              </w:rPr>
              <w:t>Sprachentwicklung verstehen und beobachten</w:t>
            </w:r>
            <w:bookmarkEnd w:id="99"/>
          </w:p>
        </w:tc>
      </w:tr>
      <w:tr w:rsidR="00E37CC5" w:rsidRPr="00E37CC5" w14:paraId="443282EC"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6BCBDE9" w14:textId="77777777" w:rsidR="00E37CC5" w:rsidRPr="00E37CC5" w:rsidRDefault="00E37CC5" w:rsidP="00E37CC5">
            <w:pPr>
              <w:widowControl w:val="0"/>
              <w:tabs>
                <w:tab w:val="right" w:pos="9632"/>
              </w:tabs>
              <w:autoSpaceDE w:val="0"/>
              <w:spacing w:after="0"/>
              <w:rPr>
                <w:rFonts w:ascii="Arial" w:hAnsi="Arial" w:cs="Arial"/>
                <w:sz w:val="22"/>
                <w:szCs w:val="22"/>
              </w:rPr>
            </w:pPr>
            <w:r w:rsidRPr="00E37CC5">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41CE8683" w14:textId="1A95C01A"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20 </w:t>
            </w:r>
            <w:proofErr w:type="spellStart"/>
            <w:r w:rsidR="00B3518E">
              <w:rPr>
                <w:rFonts w:ascii="Arial" w:hAnsi="Arial" w:cs="Arial"/>
                <w:sz w:val="22"/>
                <w:szCs w:val="22"/>
              </w:rPr>
              <w:t>UStd</w:t>
            </w:r>
            <w:proofErr w:type="spellEnd"/>
            <w:r w:rsidRPr="00E37CC5">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2B0B149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22169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2DC94CA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1E8DE26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sz w:val="22"/>
                <w:szCs w:val="22"/>
              </w:rPr>
            </w:pPr>
          </w:p>
        </w:tc>
      </w:tr>
    </w:tbl>
    <w:p w14:paraId="7730C90C" w14:textId="2B4E577F" w:rsidR="00E37CC5" w:rsidRPr="00E37CC5" w:rsidRDefault="002A5519" w:rsidP="002A5519">
      <w:pPr>
        <w:spacing w:after="120"/>
        <w:rPr>
          <w:rFonts w:ascii="Arial" w:hAnsi="Arial"/>
          <w:b/>
          <w:color w:val="000000"/>
          <w:sz w:val="22"/>
          <w:lang w:eastAsia="de-DE"/>
        </w:rPr>
      </w:pPr>
      <w:r>
        <w:rPr>
          <w:rFonts w:ascii="Arial" w:hAnsi="Arial"/>
          <w:b/>
          <w:color w:val="000000"/>
          <w:sz w:val="22"/>
          <w:lang w:eastAsia="de-DE"/>
        </w:rPr>
        <w:br/>
      </w:r>
      <w:r w:rsidR="00E37CC5" w:rsidRPr="00E37CC5">
        <w:rPr>
          <w:rFonts w:ascii="Arial" w:hAnsi="Arial"/>
          <w:b/>
          <w:color w:val="000000"/>
          <w:sz w:val="22"/>
          <w:lang w:eastAsia="de-DE"/>
        </w:rPr>
        <w:t>Handlungssituation</w:t>
      </w:r>
    </w:p>
    <w:p w14:paraId="259DBCCF"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 xml:space="preserve">Sie arbeiten seit zwei Monaten als Zweitkraft in der Mäusegruppe der Kindertagesstätte Tausendfüßler. Es handelt sich um eine Nachmittagsgruppe mit 22 Kindern im Alter zwischen drei und sechs Jahren, wobei der Altersdurchschnitt bei etwa vier Jahren liegt. Das Mädchen-Jungen-Verhältnis ist ausgewogen. Der Anteil der Kinder, deren Erstsprache nicht Deutsch ist, ist – im Vergleich zu den zwei Vormittagsgruppen der Einrichtung – relativ hoch. Zwölf Kinder kommen aus zugewanderten Familien und sprechen als Muttersprache Türkisch, Syrisch bzw. Russisch. Die Verständigung läuft nicht immer reibungsfrei, da einige Kinder nur über geringe Kenntnisse der deutschen Sprache verfügen. </w:t>
      </w:r>
    </w:p>
    <w:p w14:paraId="2F6116F5"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 xml:space="preserve">Das Einzugsgebiet der Kindertagesstätte ist kleinstädtisch. Die Kinder stammen zum Teil aus einem Neubaugebiet mit Einfamilienhäusern. Hier leben viele junge Familien mit kleinen Kindern in guten wirtschaftlichen Verhältnissen. Dagegen kommen die Kinder mit Migrationshintergrund vor allem aus einer Siedlung mit so genannten Mietskasernen. Hier wohnen viele ausländische und sozial schwache Familien, die häufig mehr als zwei Kinder haben. Das Milieu ist hier geprägt von Arbeitslosigkeit, geringem Einkommen und sozialer Benachteiligung.  </w:t>
      </w:r>
    </w:p>
    <w:p w14:paraId="3ABA92F7" w14:textId="665CD689"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In Ihrer Ausbildung wurde die wachsende Bedeutung der Sprachförderung i</w:t>
      </w:r>
      <w:r w:rsidR="002A5519">
        <w:rPr>
          <w:rFonts w:ascii="Arial" w:hAnsi="Arial"/>
          <w:sz w:val="22"/>
          <w:szCs w:val="22"/>
          <w:lang w:eastAsia="de-DE"/>
        </w:rPr>
        <w:t xml:space="preserve">n der Kita </w:t>
      </w:r>
      <w:r w:rsidRPr="00E37CC5">
        <w:rPr>
          <w:rFonts w:ascii="Arial" w:hAnsi="Arial"/>
          <w:sz w:val="22"/>
          <w:szCs w:val="22"/>
          <w:lang w:eastAsia="de-DE"/>
        </w:rPr>
        <w:t xml:space="preserve">betont. Daher achten Sie </w:t>
      </w:r>
      <w:r w:rsidR="002A5519">
        <w:rPr>
          <w:rFonts w:ascii="Arial" w:hAnsi="Arial"/>
          <w:sz w:val="22"/>
          <w:szCs w:val="22"/>
          <w:lang w:eastAsia="de-DE"/>
        </w:rPr>
        <w:t xml:space="preserve">sehr </w:t>
      </w:r>
      <w:r w:rsidRPr="00E37CC5">
        <w:rPr>
          <w:rFonts w:ascii="Arial" w:hAnsi="Arial"/>
          <w:sz w:val="22"/>
          <w:szCs w:val="22"/>
          <w:lang w:eastAsia="de-DE"/>
        </w:rPr>
        <w:t>auf das Sprachverhalten von Kindern</w:t>
      </w:r>
      <w:r w:rsidR="002A5519">
        <w:rPr>
          <w:rFonts w:ascii="Arial" w:hAnsi="Arial"/>
          <w:sz w:val="22"/>
          <w:szCs w:val="22"/>
          <w:lang w:eastAsia="de-DE"/>
        </w:rPr>
        <w:t>, wobei Ihnen einiges auf</w:t>
      </w:r>
      <w:r w:rsidRPr="00E37CC5">
        <w:rPr>
          <w:rFonts w:ascii="Arial" w:hAnsi="Arial"/>
          <w:sz w:val="22"/>
          <w:szCs w:val="22"/>
          <w:lang w:eastAsia="de-DE"/>
        </w:rPr>
        <w:t xml:space="preserve">fällt: </w:t>
      </w:r>
    </w:p>
    <w:p w14:paraId="22A4DF08"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 xml:space="preserve">Der dreijährige Tim spricht nur sehr wenig und wenn, dann schwer verständlich. So zeigt er auf ein Kissen und sagt dazu vielleicht: „Tissen, </w:t>
      </w:r>
      <w:proofErr w:type="spellStart"/>
      <w:r w:rsidRPr="00E37CC5">
        <w:rPr>
          <w:rFonts w:ascii="Arial" w:hAnsi="Arial"/>
          <w:sz w:val="22"/>
          <w:szCs w:val="22"/>
          <w:lang w:eastAsia="de-DE"/>
        </w:rPr>
        <w:t>piel</w:t>
      </w:r>
      <w:proofErr w:type="spellEnd"/>
      <w:r w:rsidRPr="00E37CC5">
        <w:rPr>
          <w:rFonts w:ascii="Arial" w:hAnsi="Arial"/>
          <w:sz w:val="22"/>
          <w:szCs w:val="22"/>
          <w:lang w:eastAsia="de-DE"/>
        </w:rPr>
        <w:t xml:space="preserve"> i </w:t>
      </w:r>
      <w:proofErr w:type="spellStart"/>
      <w:r w:rsidRPr="00E37CC5">
        <w:rPr>
          <w:rFonts w:ascii="Arial" w:hAnsi="Arial"/>
          <w:sz w:val="22"/>
          <w:szCs w:val="22"/>
          <w:lang w:eastAsia="de-DE"/>
        </w:rPr>
        <w:t>mid</w:t>
      </w:r>
      <w:proofErr w:type="spellEnd"/>
      <w:r w:rsidRPr="00E37CC5">
        <w:rPr>
          <w:rFonts w:ascii="Arial" w:hAnsi="Arial"/>
          <w:sz w:val="22"/>
          <w:szCs w:val="22"/>
          <w:lang w:eastAsia="de-DE"/>
        </w:rPr>
        <w:t xml:space="preserve">“. </w:t>
      </w:r>
    </w:p>
    <w:p w14:paraId="2A0CEC75"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Die vierjährige Aleyna ist meist still und redet gar nicht. Sie ist seit einem halben Jahr in der Einrichtung. Wenn man sie zu etwas auffordert, scheint sie das aber gut zu verstehen.</w:t>
      </w:r>
    </w:p>
    <w:p w14:paraId="4CD800F8"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 xml:space="preserve">Ihre Nichte, die gerade einmal 14 Monate alt ist, plappert munter vor sich hin. Dabei werden auch schon einzelne Worte erkennbar. Sie sagt zum Ball „Ba“, zur Katze „Mia“ und wenn sie Milch haben will, schaut sie auffordernd und sagt „Mi“. </w:t>
      </w:r>
    </w:p>
    <w:p w14:paraId="15AA1A57" w14:textId="77777777" w:rsidR="00E37CC5" w:rsidRPr="00E37CC5" w:rsidRDefault="00E37CC5" w:rsidP="002A5519">
      <w:pPr>
        <w:shd w:val="clear" w:color="auto" w:fill="FFFFFF"/>
        <w:tabs>
          <w:tab w:val="clear" w:pos="708"/>
        </w:tabs>
        <w:spacing w:before="60" w:after="0" w:line="300" w:lineRule="exact"/>
        <w:rPr>
          <w:rFonts w:ascii="Arial" w:hAnsi="Arial"/>
          <w:sz w:val="22"/>
          <w:szCs w:val="22"/>
          <w:lang w:eastAsia="de-DE"/>
        </w:rPr>
      </w:pPr>
      <w:r w:rsidRPr="00E37CC5">
        <w:rPr>
          <w:rFonts w:ascii="Arial" w:hAnsi="Arial"/>
          <w:sz w:val="22"/>
          <w:szCs w:val="22"/>
          <w:lang w:eastAsia="de-DE"/>
        </w:rPr>
        <w:t xml:space="preserve">In der gemeinsamen Vorbereitungszeit sprechen Sie mit Ihrer Gruppenleiterin über die Sprachentwicklung der Kinder in der Gruppe. Ihre Kollegin weist darauf hin, dass die deutschen Eltern manchmal bezogen auf die Sprachfortschritte ihrer Kinder um Rat bitten. Dagegen scheint das Problem des Deutsch Lernens der ausländischen Kinder deren Eltern weniger zu interessieren, die Kinder selbst aber in ihrem gesamten Verhalten zu betreffen. Ihre Kollegin weist auf die Bedeutung einer guten Sprachbeobachtung hin. Wichtig sei dabei, nicht nur die Sprachkompetenz für sich zu sehen, sondern auch die Sprechmotivation und Sprechgelegenheiten in den Blick zu nehmen. Um im Fall von Tim und Aleyna ein genaueres Bild zu erhalten, überlegen Sie gemeinsam, die Sprachentwicklung der beiden genauer zu beobachten. Ihre Kollegin bittet Sie, passende Methoden und Verfahren auszuwählen und eine Sprachstanderhebung vorzunehmen. </w:t>
      </w:r>
    </w:p>
    <w:p w14:paraId="43C7C3D6" w14:textId="77777777" w:rsidR="00E37CC5" w:rsidRPr="00E37CC5" w:rsidRDefault="00E37CC5" w:rsidP="00E37CC5">
      <w:pPr>
        <w:shd w:val="clear" w:color="auto" w:fill="FFFFFF"/>
        <w:tabs>
          <w:tab w:val="clear" w:pos="708"/>
        </w:tabs>
        <w:spacing w:before="120" w:after="0" w:line="300" w:lineRule="exact"/>
        <w:rPr>
          <w:rFonts w:ascii="Arial" w:hAnsi="Arial"/>
          <w:sz w:val="22"/>
          <w:szCs w:val="22"/>
          <w:lang w:eastAsia="de-DE"/>
        </w:rPr>
      </w:pPr>
      <w:r w:rsidRPr="00E37CC5">
        <w:rPr>
          <w:rFonts w:ascii="Arial" w:hAnsi="Arial"/>
          <w:b/>
          <w:color w:val="000000"/>
          <w:sz w:val="22"/>
          <w:lang w:eastAsia="de-DE"/>
        </w:rPr>
        <w:lastRenderedPageBreak/>
        <w:t>Handlungskompetenz:</w:t>
      </w:r>
    </w:p>
    <w:p w14:paraId="61B0B3E5" w14:textId="77777777" w:rsidR="00E37CC5" w:rsidRPr="00E37CC5" w:rsidRDefault="00E37CC5" w:rsidP="00E37CC5">
      <w:pPr>
        <w:spacing w:after="0"/>
        <w:rPr>
          <w:rFonts w:ascii="Arial" w:hAnsi="Arial"/>
          <w:b/>
          <w:color w:val="000000"/>
          <w:sz w:val="22"/>
          <w:lang w:eastAsia="de-DE"/>
        </w:rPr>
      </w:pPr>
    </w:p>
    <w:p w14:paraId="52F23926"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3187424B"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2D0708C5"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 xml:space="preserve">sind sich ihrer gesellschaftspolitischen Verantwortung für die Entwicklungs- und Bildungsbegleitung von Kindern, Jugendlichen und jungen Erwachsenen und ihrer Familien bewusst. </w:t>
      </w:r>
    </w:p>
    <w:p w14:paraId="01E83906"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verstehen Kinder, Jugendliche und junge Erwachsene als Subjekte ihrer Entwicklung und begegnen ihnen mit einer ressourcenorientierten Haltung.</w:t>
      </w:r>
    </w:p>
    <w:p w14:paraId="44E04B49" w14:textId="77777777" w:rsidR="00E37CC5" w:rsidRPr="00E37CC5" w:rsidRDefault="00E37CC5" w:rsidP="00E37CC5">
      <w:pPr>
        <w:spacing w:after="0"/>
        <w:rPr>
          <w:rFonts w:ascii="Arial" w:hAnsi="Arial"/>
          <w:b/>
          <w:color w:val="000000"/>
          <w:sz w:val="22"/>
          <w:lang w:eastAsia="de-DE"/>
        </w:rPr>
      </w:pPr>
    </w:p>
    <w:p w14:paraId="6BB4FA86" w14:textId="77777777" w:rsidR="00E37CC5" w:rsidRPr="00E37CC5" w:rsidRDefault="00E37CC5" w:rsidP="00E37CC5">
      <w:pPr>
        <w:spacing w:after="0"/>
        <w:rPr>
          <w:rFonts w:ascii="Arial" w:hAnsi="Arial"/>
          <w:b/>
          <w:color w:val="000000"/>
          <w:sz w:val="22"/>
          <w:lang w:eastAsia="de-DE"/>
        </w:rPr>
      </w:pPr>
      <w:bookmarkStart w:id="100" w:name="_Hlk53912428"/>
      <w:r w:rsidRPr="00E37CC5">
        <w:rPr>
          <w:rFonts w:ascii="Arial" w:hAnsi="Arial"/>
          <w:b/>
          <w:color w:val="000000"/>
          <w:sz w:val="22"/>
          <w:lang w:eastAsia="de-DE"/>
        </w:rPr>
        <w:t>Fachkompetenz</w:t>
      </w:r>
      <w:bookmarkEnd w:id="100"/>
      <w:r w:rsidRPr="00E37CC5">
        <w:rPr>
          <w:rFonts w:ascii="Arial" w:hAnsi="Arial"/>
          <w:b/>
          <w:color w:val="000000"/>
          <w:sz w:val="22"/>
          <w:lang w:eastAsia="de-DE"/>
        </w:rPr>
        <w:t xml:space="preserve"> (RRL)</w:t>
      </w:r>
    </w:p>
    <w:p w14:paraId="18FBD0B5" w14:textId="77777777" w:rsidR="00E37CC5" w:rsidRPr="00E37CC5" w:rsidRDefault="00E37CC5" w:rsidP="00E37CC5">
      <w:pPr>
        <w:spacing w:after="0"/>
        <w:rPr>
          <w:rFonts w:ascii="Arial" w:hAnsi="Arial" w:cs="Arial"/>
          <w:sz w:val="22"/>
          <w:szCs w:val="22"/>
        </w:rPr>
      </w:pPr>
      <w:bookmarkStart w:id="101" w:name="_Hlk53912441"/>
      <w:r w:rsidRPr="00E37CC5">
        <w:rPr>
          <w:rFonts w:ascii="Arial" w:hAnsi="Arial" w:cs="Arial"/>
          <w:sz w:val="22"/>
          <w:szCs w:val="22"/>
        </w:rPr>
        <w:t>Die Schülerinnen und Schüler</w:t>
      </w:r>
    </w:p>
    <w:p w14:paraId="0F826422"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 xml:space="preserve">analysieren </w:t>
      </w:r>
      <w:bookmarkEnd w:id="101"/>
      <w:r w:rsidRPr="00E37CC5">
        <w:rPr>
          <w:rFonts w:ascii="Arial" w:hAnsi="Arial" w:cs="Arial"/>
          <w:sz w:val="22"/>
          <w:szCs w:val="22"/>
        </w:rPr>
        <w:t>Prozesse des Sprach(en)</w:t>
      </w:r>
      <w:proofErr w:type="spellStart"/>
      <w:r w:rsidRPr="00E37CC5">
        <w:rPr>
          <w:rFonts w:ascii="Arial" w:hAnsi="Arial" w:cs="Arial"/>
          <w:sz w:val="22"/>
          <w:szCs w:val="22"/>
        </w:rPr>
        <w:t>erwerbs</w:t>
      </w:r>
      <w:proofErr w:type="spellEnd"/>
      <w:r w:rsidRPr="00E37CC5">
        <w:rPr>
          <w:rFonts w:ascii="Arial" w:hAnsi="Arial" w:cs="Arial"/>
          <w:sz w:val="22"/>
          <w:szCs w:val="22"/>
        </w:rPr>
        <w:t xml:space="preserve"> und der sprachlichen Sozialisation bei Kindern, Jugendlichen und jungen Erwachsenen. </w:t>
      </w:r>
    </w:p>
    <w:p w14:paraId="18481E8E"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erläutern Beobachtungs- und Dokumentationsverfahren zur Erfassung von Entwicklungs- und Bildungsprozessen, insbesondere bezogen auf den Sprach(en)</w:t>
      </w:r>
      <w:proofErr w:type="spellStart"/>
      <w:r w:rsidRPr="00E37CC5">
        <w:rPr>
          <w:rFonts w:ascii="Arial" w:hAnsi="Arial" w:cs="Arial"/>
          <w:sz w:val="22"/>
          <w:szCs w:val="22"/>
        </w:rPr>
        <w:t>erwerb</w:t>
      </w:r>
      <w:proofErr w:type="spellEnd"/>
      <w:r w:rsidRPr="00E37CC5">
        <w:rPr>
          <w:rFonts w:ascii="Arial" w:hAnsi="Arial" w:cs="Arial"/>
          <w:sz w:val="22"/>
          <w:szCs w:val="22"/>
        </w:rPr>
        <w:t xml:space="preserve">. </w:t>
      </w:r>
    </w:p>
    <w:p w14:paraId="21C8FBE3" w14:textId="77777777" w:rsidR="00E37CC5" w:rsidRPr="00E37CC5" w:rsidRDefault="00E37CC5" w:rsidP="00E37CC5">
      <w:pPr>
        <w:numPr>
          <w:ilvl w:val="0"/>
          <w:numId w:val="3"/>
        </w:numPr>
        <w:spacing w:after="0"/>
        <w:ind w:right="-468"/>
        <w:jc w:val="both"/>
        <w:rPr>
          <w:rFonts w:ascii="Arial" w:hAnsi="Arial" w:cs="Arial"/>
          <w:sz w:val="22"/>
          <w:szCs w:val="22"/>
        </w:rPr>
      </w:pPr>
      <w:r w:rsidRPr="00E37CC5">
        <w:rPr>
          <w:rFonts w:ascii="Arial" w:hAnsi="Arial" w:cs="Arial"/>
          <w:sz w:val="22"/>
          <w:szCs w:val="22"/>
        </w:rPr>
        <w:t>nutzen begründet professionelle Beobachtungs- und Dokumentationsverfahren für pädagogische Prozesse in unterschiedlichen Arbeitsfeldern.</w:t>
      </w:r>
    </w:p>
    <w:p w14:paraId="36740630" w14:textId="77777777" w:rsidR="00E37CC5" w:rsidRPr="00E37CC5" w:rsidRDefault="00E37CC5" w:rsidP="00E37CC5">
      <w:pPr>
        <w:numPr>
          <w:ilvl w:val="0"/>
          <w:numId w:val="3"/>
        </w:numPr>
        <w:spacing w:after="0"/>
        <w:ind w:right="-468"/>
        <w:jc w:val="both"/>
        <w:rPr>
          <w:rFonts w:ascii="Arial" w:hAnsi="Arial" w:cs="Arial"/>
          <w:sz w:val="22"/>
          <w:szCs w:val="22"/>
        </w:rPr>
      </w:pPr>
      <w:r w:rsidRPr="00E37CC5">
        <w:rPr>
          <w:rFonts w:ascii="Arial" w:hAnsi="Arial" w:cs="Arial"/>
          <w:sz w:val="22"/>
          <w:szCs w:val="22"/>
        </w:rPr>
        <w:t>entwickeln Ziele für ihr pädagogisches Handeln auf der Grundlage einer theoriegeleiteten Analyse der Entwicklungsverläufe und Sozialisationsprozesse von Kindern, Jugendlichen und jungen Erwachsenen.</w:t>
      </w:r>
    </w:p>
    <w:p w14:paraId="1C1E274C"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berücksichtigen Entwicklungsphasen und -aufgaben bei der Planung pädagogischer Prozesse in unterschiedlichen Arbeitsfeldern.</w:t>
      </w:r>
    </w:p>
    <w:p w14:paraId="4BD64981" w14:textId="77777777" w:rsidR="00E37CC5" w:rsidRPr="00E37CC5" w:rsidRDefault="00E37CC5" w:rsidP="00E37CC5">
      <w:pPr>
        <w:spacing w:after="0"/>
        <w:jc w:val="both"/>
        <w:rPr>
          <w:rFonts w:ascii="Arial" w:hAnsi="Arial" w:cs="Arial"/>
        </w:rPr>
      </w:pPr>
    </w:p>
    <w:p w14:paraId="76CEAADC"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(LS)</w:t>
      </w:r>
    </w:p>
    <w:p w14:paraId="717DA152"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Die Schülerinnen und Schüler</w:t>
      </w:r>
    </w:p>
    <w:p w14:paraId="7BA2BA1A" w14:textId="77777777" w:rsidR="00E37CC5" w:rsidRPr="00E37CC5" w:rsidRDefault="00E37CC5" w:rsidP="00E37CC5">
      <w:pPr>
        <w:numPr>
          <w:ilvl w:val="0"/>
          <w:numId w:val="3"/>
        </w:numPr>
        <w:spacing w:after="0"/>
        <w:jc w:val="both"/>
        <w:rPr>
          <w:rFonts w:ascii="Arial" w:hAnsi="Arial" w:cs="Arial"/>
          <w:color w:val="000000" w:themeColor="text1"/>
          <w:sz w:val="22"/>
          <w:szCs w:val="22"/>
        </w:rPr>
      </w:pPr>
      <w:r w:rsidRPr="00E37CC5">
        <w:rPr>
          <w:rFonts w:ascii="Arial" w:hAnsi="Arial" w:cs="Arial"/>
          <w:color w:val="000000" w:themeColor="text1"/>
          <w:sz w:val="22"/>
          <w:szCs w:val="22"/>
        </w:rPr>
        <w:t>sind sich der Bedeutung des Spracherwerbs in Deutsch ggf. auch als Zweitsprache bewusst.</w:t>
      </w:r>
    </w:p>
    <w:p w14:paraId="2CCA6644" w14:textId="77777777" w:rsidR="00E37CC5" w:rsidRPr="00E37CC5" w:rsidRDefault="00E37CC5" w:rsidP="00E37CC5">
      <w:pPr>
        <w:numPr>
          <w:ilvl w:val="0"/>
          <w:numId w:val="3"/>
        </w:numPr>
        <w:spacing w:after="0"/>
        <w:jc w:val="both"/>
        <w:rPr>
          <w:rFonts w:ascii="Arial" w:hAnsi="Arial" w:cs="Arial"/>
          <w:color w:val="000000" w:themeColor="text1"/>
          <w:sz w:val="22"/>
          <w:szCs w:val="22"/>
        </w:rPr>
      </w:pPr>
      <w:r w:rsidRPr="00E37CC5">
        <w:rPr>
          <w:rFonts w:ascii="Arial" w:hAnsi="Arial" w:cs="Arial"/>
          <w:color w:val="000000" w:themeColor="text1"/>
          <w:sz w:val="22"/>
          <w:szCs w:val="22"/>
        </w:rPr>
        <w:t>verstehen und achten die Eigenmotivation von Kindern beim Spracherwerb, die eine wertschätzende und verständnisvolle Begleitung und Unterstützung erforderlich machen.</w:t>
      </w:r>
    </w:p>
    <w:p w14:paraId="6BC20B0D" w14:textId="77777777" w:rsidR="00E37CC5" w:rsidRPr="00E37CC5" w:rsidRDefault="00E37CC5" w:rsidP="00E37CC5">
      <w:pPr>
        <w:numPr>
          <w:ilvl w:val="0"/>
          <w:numId w:val="3"/>
        </w:numPr>
        <w:spacing w:after="0"/>
        <w:jc w:val="both"/>
        <w:rPr>
          <w:rFonts w:ascii="Arial" w:hAnsi="Arial" w:cs="Arial"/>
          <w:color w:val="000000" w:themeColor="text1"/>
          <w:sz w:val="22"/>
          <w:szCs w:val="22"/>
        </w:rPr>
      </w:pPr>
      <w:r w:rsidRPr="00E37CC5">
        <w:rPr>
          <w:rFonts w:ascii="Arial" w:hAnsi="Arial" w:cs="Arial"/>
          <w:color w:val="000000" w:themeColor="text1"/>
          <w:sz w:val="22"/>
          <w:szCs w:val="22"/>
        </w:rPr>
        <w:t>sind sich der Verantwortung bewusst bei der Einschätzung sprachlicher Kompetenz bei Kindern.</w:t>
      </w:r>
    </w:p>
    <w:p w14:paraId="0E2EF573" w14:textId="77777777" w:rsidR="00E37CC5" w:rsidRPr="00E37CC5" w:rsidRDefault="00E37CC5" w:rsidP="00E37CC5">
      <w:pPr>
        <w:spacing w:after="0"/>
        <w:rPr>
          <w:rFonts w:ascii="Arial" w:hAnsi="Arial" w:cs="Arial"/>
          <w:sz w:val="22"/>
          <w:szCs w:val="22"/>
        </w:rPr>
      </w:pPr>
    </w:p>
    <w:p w14:paraId="3A8AFCD7" w14:textId="77777777" w:rsidR="00E37CC5" w:rsidRPr="00E37CC5" w:rsidRDefault="00E37CC5" w:rsidP="00E37CC5">
      <w:pPr>
        <w:spacing w:after="0"/>
        <w:rPr>
          <w:rFonts w:ascii="Arial" w:hAnsi="Arial" w:cs="Arial"/>
          <w:sz w:val="22"/>
          <w:szCs w:val="22"/>
        </w:rPr>
      </w:pPr>
      <w:r w:rsidRPr="00E37CC5">
        <w:rPr>
          <w:rFonts w:ascii="Arial" w:hAnsi="Arial"/>
          <w:b/>
          <w:color w:val="000000"/>
          <w:sz w:val="22"/>
          <w:lang w:eastAsia="de-DE"/>
        </w:rPr>
        <w:t>Fachkompetenz (LS)</w:t>
      </w:r>
    </w:p>
    <w:p w14:paraId="0112A990"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Die Schülerinnen und Schüler</w:t>
      </w:r>
    </w:p>
    <w:p w14:paraId="43FFAA8A"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definieren Sprache in Abgrenzung zur Kommunikation.</w:t>
      </w:r>
    </w:p>
    <w:p w14:paraId="423E56F0"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erläutern die unterschiedlichen Arten des Spracherwerbs.</w:t>
      </w:r>
    </w:p>
    <w:p w14:paraId="6C99FC38"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stellen die verschiedenen Ebenen der Sprache dar (Lauterwerb, Wortschatz, Grammatik, Pragmatik).</w:t>
      </w:r>
    </w:p>
    <w:p w14:paraId="6A6DD1AC" w14:textId="77777777" w:rsidR="00E37CC5" w:rsidRPr="00E37CC5" w:rsidRDefault="00E37CC5" w:rsidP="00E37CC5">
      <w:pPr>
        <w:numPr>
          <w:ilvl w:val="0"/>
          <w:numId w:val="3"/>
        </w:numPr>
        <w:spacing w:after="0"/>
        <w:jc w:val="both"/>
        <w:rPr>
          <w:rFonts w:ascii="Arial" w:hAnsi="Arial" w:cs="Arial"/>
          <w:sz w:val="22"/>
          <w:szCs w:val="22"/>
        </w:rPr>
      </w:pPr>
      <w:r w:rsidRPr="00E37CC5">
        <w:rPr>
          <w:rFonts w:ascii="Arial" w:hAnsi="Arial" w:cs="Arial"/>
          <w:sz w:val="22"/>
          <w:szCs w:val="22"/>
        </w:rPr>
        <w:t xml:space="preserve">beschreiben unterschiedliche Formen der </w:t>
      </w:r>
      <w:proofErr w:type="spellStart"/>
      <w:r w:rsidRPr="00E37CC5">
        <w:rPr>
          <w:rFonts w:ascii="Arial" w:hAnsi="Arial" w:cs="Arial"/>
          <w:sz w:val="22"/>
          <w:szCs w:val="22"/>
        </w:rPr>
        <w:t>Sprachstandsfeststellung</w:t>
      </w:r>
      <w:proofErr w:type="spellEnd"/>
      <w:r w:rsidRPr="00E37CC5">
        <w:rPr>
          <w:rFonts w:ascii="Arial" w:hAnsi="Arial" w:cs="Arial"/>
          <w:sz w:val="22"/>
          <w:szCs w:val="22"/>
        </w:rPr>
        <w:t xml:space="preserve"> (Beobachtung, Test, Screening etc.).</w:t>
      </w:r>
    </w:p>
    <w:p w14:paraId="1211B1E4" w14:textId="77777777" w:rsidR="00E37CC5" w:rsidRPr="00E37CC5" w:rsidRDefault="00E37CC5" w:rsidP="00E37CC5">
      <w:pPr>
        <w:numPr>
          <w:ilvl w:val="0"/>
          <w:numId w:val="3"/>
        </w:numPr>
        <w:spacing w:after="0"/>
        <w:jc w:val="both"/>
        <w:rPr>
          <w:rFonts w:ascii="Arial" w:hAnsi="Arial" w:cs="Arial"/>
          <w:color w:val="000000" w:themeColor="text1"/>
          <w:sz w:val="22"/>
          <w:szCs w:val="22"/>
        </w:rPr>
      </w:pPr>
      <w:r w:rsidRPr="00E37CC5">
        <w:rPr>
          <w:rFonts w:ascii="Arial" w:hAnsi="Arial" w:cs="Arial"/>
          <w:sz w:val="22"/>
          <w:szCs w:val="22"/>
        </w:rPr>
        <w:t xml:space="preserve">erläutern ausgewählte </w:t>
      </w:r>
      <w:r w:rsidRPr="00E37CC5">
        <w:rPr>
          <w:rFonts w:ascii="Arial" w:hAnsi="Arial" w:cs="Arial"/>
          <w:color w:val="000000" w:themeColor="text1"/>
          <w:sz w:val="22"/>
          <w:szCs w:val="22"/>
        </w:rPr>
        <w:t xml:space="preserve">Verfahren (z.B. </w:t>
      </w:r>
      <w:proofErr w:type="spellStart"/>
      <w:r w:rsidRPr="00E37CC5">
        <w:rPr>
          <w:rFonts w:ascii="Arial" w:hAnsi="Arial" w:cs="Arial"/>
          <w:color w:val="000000" w:themeColor="text1"/>
          <w:sz w:val="22"/>
          <w:szCs w:val="22"/>
        </w:rPr>
        <w:t>Basik</w:t>
      </w:r>
      <w:proofErr w:type="spellEnd"/>
      <w:r w:rsidRPr="00E37CC5">
        <w:rPr>
          <w:rFonts w:ascii="Arial" w:hAnsi="Arial" w:cs="Arial"/>
          <w:color w:val="000000" w:themeColor="text1"/>
          <w:sz w:val="22"/>
          <w:szCs w:val="22"/>
        </w:rPr>
        <w:t xml:space="preserve">, </w:t>
      </w:r>
      <w:proofErr w:type="spellStart"/>
      <w:r w:rsidRPr="00E37CC5">
        <w:rPr>
          <w:rFonts w:ascii="Arial" w:hAnsi="Arial" w:cs="Arial"/>
          <w:color w:val="000000" w:themeColor="text1"/>
          <w:sz w:val="22"/>
          <w:szCs w:val="22"/>
        </w:rPr>
        <w:t>Sismik</w:t>
      </w:r>
      <w:proofErr w:type="spellEnd"/>
      <w:r w:rsidRPr="00E37CC5">
        <w:rPr>
          <w:rFonts w:ascii="Arial" w:hAnsi="Arial" w:cs="Arial"/>
          <w:color w:val="000000" w:themeColor="text1"/>
          <w:sz w:val="22"/>
          <w:szCs w:val="22"/>
        </w:rPr>
        <w:t>/</w:t>
      </w:r>
      <w:proofErr w:type="spellStart"/>
      <w:r w:rsidRPr="00E37CC5">
        <w:rPr>
          <w:rFonts w:ascii="Arial" w:hAnsi="Arial" w:cs="Arial"/>
          <w:color w:val="000000" w:themeColor="text1"/>
          <w:sz w:val="22"/>
          <w:szCs w:val="22"/>
        </w:rPr>
        <w:t>Seldak</w:t>
      </w:r>
      <w:proofErr w:type="spellEnd"/>
      <w:r w:rsidRPr="00E37CC5">
        <w:rPr>
          <w:rFonts w:ascii="Arial" w:hAnsi="Arial" w:cs="Arial"/>
          <w:color w:val="000000" w:themeColor="text1"/>
          <w:sz w:val="22"/>
          <w:szCs w:val="22"/>
        </w:rPr>
        <w:t xml:space="preserve">, Auf einen Blick! – der Beobachtungsbogen, Meilensteine der Sprachentwicklung). </w:t>
      </w:r>
    </w:p>
    <w:p w14:paraId="4BE23BB6" w14:textId="77777777" w:rsidR="00E37CC5" w:rsidRPr="00E37CC5" w:rsidRDefault="00E37CC5" w:rsidP="00E37CC5">
      <w:pPr>
        <w:spacing w:after="0"/>
        <w:rPr>
          <w:rFonts w:ascii="Arial" w:hAnsi="Arial"/>
          <w:b/>
          <w:color w:val="000000"/>
          <w:sz w:val="22"/>
          <w:lang w:eastAsia="de-DE"/>
        </w:rPr>
        <w:sectPr w:rsidR="00E37CC5" w:rsidRPr="00E37CC5" w:rsidSect="00AA6DDE">
          <w:pgSz w:w="11906" w:h="16838"/>
          <w:pgMar w:top="680" w:right="1134" w:bottom="568" w:left="1418" w:header="567" w:footer="1134" w:gutter="0"/>
          <w:cols w:space="720"/>
          <w:formProt w:val="0"/>
          <w:titlePg/>
          <w:docGrid w:linePitch="360"/>
        </w:sectPr>
      </w:pP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430"/>
        <w:gridCol w:w="4580"/>
        <w:gridCol w:w="3260"/>
        <w:gridCol w:w="5039"/>
      </w:tblGrid>
      <w:tr w:rsidR="00E37CC5" w:rsidRPr="00E37CC5" w14:paraId="1FBE4931" w14:textId="77777777" w:rsidTr="000448FA">
        <w:trPr>
          <w:cantSplit/>
          <w:jc w:val="center"/>
        </w:trPr>
        <w:tc>
          <w:tcPr>
            <w:tcW w:w="701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19A4B0" w14:textId="77777777" w:rsidR="00E37CC5" w:rsidRPr="00E37CC5" w:rsidRDefault="00E37CC5" w:rsidP="00E37CC5">
            <w:pPr>
              <w:spacing w:before="60" w:after="60"/>
            </w:pPr>
            <w:r w:rsidRPr="00E37CC5">
              <w:rPr>
                <w:rFonts w:ascii="Arial" w:hAnsi="Arial" w:cs="Arial"/>
                <w:b/>
                <w:szCs w:val="20"/>
                <w:u w:val="single"/>
              </w:rPr>
              <w:lastRenderedPageBreak/>
              <w:t>Handlungsphasen der Lerngruppe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CFB92D" w14:textId="77777777" w:rsidR="00E37CC5" w:rsidRPr="00E37CC5" w:rsidRDefault="00E37CC5" w:rsidP="00E37CC5">
            <w:pPr>
              <w:keepNext/>
              <w:spacing w:before="60" w:after="60"/>
            </w:pPr>
            <w:r w:rsidRPr="00E37CC5">
              <w:rPr>
                <w:rFonts w:ascii="Arial" w:hAnsi="Arial" w:cs="Arial"/>
                <w:b/>
                <w:szCs w:val="20"/>
                <w:u w:val="single"/>
              </w:rPr>
              <w:t xml:space="preserve">Methoden, </w:t>
            </w:r>
          </w:p>
        </w:tc>
        <w:tc>
          <w:tcPr>
            <w:tcW w:w="5039" w:type="dxa"/>
            <w:tcBorders>
              <w:top w:val="single" w:sz="4" w:space="0" w:color="000000"/>
              <w:left w:val="single" w:sz="4" w:space="0" w:color="000000"/>
              <w:bottom w:val="single" w:sz="4" w:space="0" w:color="000000"/>
              <w:right w:val="single" w:sz="4" w:space="0" w:color="000000"/>
            </w:tcBorders>
          </w:tcPr>
          <w:p w14:paraId="2EFFA088" w14:textId="77777777" w:rsidR="00E37CC5" w:rsidRPr="00E37CC5" w:rsidRDefault="00E37CC5" w:rsidP="00E37CC5">
            <w:pPr>
              <w:keepNext/>
              <w:spacing w:before="60" w:after="60"/>
              <w:ind w:left="74"/>
              <w:rPr>
                <w:rFonts w:ascii="Arial" w:hAnsi="Arial" w:cs="Arial"/>
                <w:b/>
                <w:szCs w:val="20"/>
                <w:u w:val="single"/>
              </w:rPr>
            </w:pPr>
            <w:r w:rsidRPr="00E37CC5">
              <w:rPr>
                <w:rFonts w:ascii="Arial" w:hAnsi="Arial" w:cs="Arial"/>
                <w:b/>
                <w:szCs w:val="20"/>
                <w:u w:val="single"/>
              </w:rPr>
              <w:t>Didaktisch-methodische Hinweise Medien</w:t>
            </w:r>
          </w:p>
        </w:tc>
      </w:tr>
      <w:tr w:rsidR="00E37CC5" w:rsidRPr="00E37CC5" w14:paraId="704AD2DD"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0A90B9"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Das Problem erfassen und analysieren</w:t>
            </w:r>
          </w:p>
          <w:p w14:paraId="4A5F04B0" w14:textId="181AA4E1" w:rsidR="00E37CC5" w:rsidRPr="00E37CC5" w:rsidRDefault="00E37CC5" w:rsidP="00E37CC5">
            <w:pPr>
              <w:spacing w:before="60" w:after="60"/>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43BAF7"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Handlungssituation analysieren</w:t>
            </w:r>
          </w:p>
          <w:p w14:paraId="53686634"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Problem- bzw. Aufgabenstellung definieren</w:t>
            </w:r>
          </w:p>
          <w:p w14:paraId="6725B5E0"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 xml:space="preserve">Sich mit dem eigenen Wissen bezogen auf Spracherwerb auseinandersetzen.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BF3C2D"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Unterrichtsgespräch</w:t>
            </w:r>
          </w:p>
          <w:p w14:paraId="3F74501B"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Einzelarbeit</w:t>
            </w:r>
          </w:p>
          <w:p w14:paraId="6C31F9C4"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5447CBDD"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Anknüpfungen an Wissen und Erfahrungen aus der BFS</w:t>
            </w:r>
          </w:p>
          <w:p w14:paraId="6164BA45" w14:textId="4B25DED9"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AV1 Pädagogikfilme: Wie Kinder zu(m) Wort kommen - Sprachförderung im Alltag (falls noch unbekannt</w:t>
            </w:r>
            <w:r w:rsidR="00F05969">
              <w:rPr>
                <w:rFonts w:ascii="Arial" w:hAnsi="Arial"/>
                <w:sz w:val="22"/>
              </w:rPr>
              <w:t>)</w:t>
            </w:r>
            <w:r w:rsidRPr="00E37CC5">
              <w:rPr>
                <w:rFonts w:ascii="Arial" w:hAnsi="Arial"/>
                <w:sz w:val="22"/>
              </w:rPr>
              <w:t xml:space="preserve"> </w:t>
            </w:r>
          </w:p>
        </w:tc>
      </w:tr>
      <w:tr w:rsidR="00E37CC5" w:rsidRPr="00E37CC5" w14:paraId="793F0520"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885469" w14:textId="5498DE38" w:rsidR="00E37CC5" w:rsidRPr="00E37CC5" w:rsidRDefault="00E37CC5" w:rsidP="00E37CC5">
            <w:pPr>
              <w:spacing w:before="60" w:after="60"/>
            </w:pPr>
            <w:r w:rsidRPr="00E37CC5">
              <w:rPr>
                <w:rFonts w:ascii="Arial" w:hAnsi="Arial" w:cs="Arial"/>
                <w:sz w:val="22"/>
                <w:szCs w:val="20"/>
              </w:rPr>
              <w:t xml:space="preserve">Fachsystematische Lernphase </w:t>
            </w:r>
            <w:r w:rsidRPr="00E37CC5">
              <w:rPr>
                <w:rFonts w:ascii="Arial" w:hAnsi="Arial" w:cs="Arial"/>
                <w:sz w:val="22"/>
                <w:szCs w:val="20"/>
              </w:rPr>
              <w:br/>
              <w:t xml:space="preserve">(ca. 8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1AF7D0"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Vermittlung vertiefter fachlicher Grundlagen des Spracherwerbs Deutsch</w:t>
            </w:r>
          </w:p>
          <w:p w14:paraId="33A1E532"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Definitionen: Sprache, Kommunikation, Sprachebenen</w:t>
            </w:r>
          </w:p>
          <w:p w14:paraId="64E26D0E"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Arten des Spracherwerbs (Erst-, früher Zweit-, später Zweitspracherwerb etc.)</w:t>
            </w:r>
          </w:p>
          <w:p w14:paraId="5D7E8D46" w14:textId="06E31B01"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Erstspracher</w:t>
            </w:r>
            <w:r w:rsidR="00F05969">
              <w:rPr>
                <w:rFonts w:ascii="Arial" w:hAnsi="Arial"/>
                <w:sz w:val="22"/>
              </w:rPr>
              <w:t>w</w:t>
            </w:r>
            <w:r w:rsidRPr="00E37CC5">
              <w:rPr>
                <w:rFonts w:ascii="Arial" w:hAnsi="Arial"/>
                <w:sz w:val="22"/>
              </w:rPr>
              <w:t>erb (Lauterwerb, Wortschatz, Grammatik, Pragmatik)</w:t>
            </w:r>
          </w:p>
          <w:p w14:paraId="5AFE9271"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 xml:space="preserve">Mehrsprachigkeit </w:t>
            </w:r>
            <w:r w:rsidRPr="00E37CC5">
              <w:rPr>
                <w:rFonts w:ascii="Arial" w:hAnsi="Arial"/>
                <w:sz w:val="22"/>
              </w:rPr>
              <w:br/>
            </w:r>
          </w:p>
          <w:p w14:paraId="7344D4FC"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Vermittlung fachlicher Grundlagen zur Sprachbeobachtung und -</w:t>
            </w:r>
            <w:proofErr w:type="spellStart"/>
            <w:r w:rsidRPr="00E37CC5">
              <w:rPr>
                <w:rFonts w:ascii="Arial" w:hAnsi="Arial"/>
                <w:sz w:val="22"/>
              </w:rPr>
              <w:t>standserhebung</w:t>
            </w:r>
            <w:proofErr w:type="spellEnd"/>
            <w:r w:rsidRPr="00E37CC5">
              <w:rPr>
                <w:rFonts w:ascii="Arial" w:hAnsi="Arial"/>
                <w:sz w:val="22"/>
              </w:rPr>
              <w:t xml:space="preserve"> bzw. -feststellung (Test, Screening, Beobachtung z.B. </w:t>
            </w:r>
            <w:proofErr w:type="spellStart"/>
            <w:r w:rsidRPr="00E37CC5">
              <w:rPr>
                <w:rFonts w:ascii="Arial" w:hAnsi="Arial"/>
                <w:sz w:val="22"/>
              </w:rPr>
              <w:t>Basik</w:t>
            </w:r>
            <w:proofErr w:type="spellEnd"/>
            <w:r w:rsidRPr="00E37CC5">
              <w:rPr>
                <w:rFonts w:ascii="Arial" w:hAnsi="Arial"/>
                <w:sz w:val="22"/>
              </w:rPr>
              <w:t xml:space="preserve">, </w:t>
            </w:r>
            <w:proofErr w:type="spellStart"/>
            <w:r w:rsidRPr="00E37CC5">
              <w:rPr>
                <w:rFonts w:ascii="Arial" w:hAnsi="Arial"/>
                <w:sz w:val="22"/>
              </w:rPr>
              <w:t>Sismik</w:t>
            </w:r>
            <w:proofErr w:type="spellEnd"/>
            <w:r w:rsidRPr="00E37CC5">
              <w:rPr>
                <w:rFonts w:ascii="Arial" w:hAnsi="Arial"/>
                <w:sz w:val="22"/>
              </w:rPr>
              <w:t>/</w:t>
            </w:r>
            <w:proofErr w:type="spellStart"/>
            <w:r w:rsidRPr="00E37CC5">
              <w:rPr>
                <w:rFonts w:ascii="Arial" w:hAnsi="Arial"/>
                <w:sz w:val="22"/>
              </w:rPr>
              <w:t>Seldak</w:t>
            </w:r>
            <w:proofErr w:type="spellEnd"/>
            <w:r w:rsidRPr="00E37CC5">
              <w:rPr>
                <w:rFonts w:ascii="Arial" w:hAnsi="Arial"/>
                <w:sz w:val="22"/>
              </w:rPr>
              <w:t>, Auf einen Blick! – der Beobachtungsbogen, Meilensteine der Sprachentwicklung) sowie deren Dokumentation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ABC2E1"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Fachtexte</w:t>
            </w:r>
          </w:p>
          <w:p w14:paraId="02600AFB"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Unterrichtsgespräch</w:t>
            </w:r>
          </w:p>
          <w:p w14:paraId="3991FF79"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Gruppenarbeit</w:t>
            </w:r>
          </w:p>
          <w:p w14:paraId="310298F5"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Lehrervortrag</w:t>
            </w:r>
          </w:p>
          <w:p w14:paraId="4BB2AADF"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20520BE0" w14:textId="77777777" w:rsidR="00E37CC5" w:rsidRPr="00E37CC5" w:rsidRDefault="00E37CC5" w:rsidP="00E37CC5">
            <w:pPr>
              <w:numPr>
                <w:ilvl w:val="0"/>
                <w:numId w:val="2"/>
              </w:numPr>
              <w:spacing w:before="60" w:after="60"/>
              <w:ind w:hanging="360"/>
              <w:rPr>
                <w:rFonts w:ascii="Arial" w:hAnsi="Arial"/>
                <w:sz w:val="22"/>
              </w:rPr>
            </w:pPr>
            <w:bookmarkStart w:id="102" w:name="_Hlk40432624"/>
            <w:r w:rsidRPr="00E37CC5">
              <w:rPr>
                <w:rFonts w:ascii="Arial" w:hAnsi="Arial"/>
                <w:sz w:val="22"/>
              </w:rPr>
              <w:t>Fachsystematische Unterrichtsphase</w:t>
            </w:r>
          </w:p>
          <w:p w14:paraId="069E4235" w14:textId="77777777" w:rsidR="00E37CC5" w:rsidRPr="002A5519" w:rsidRDefault="00E37CC5" w:rsidP="00E37CC5">
            <w:pPr>
              <w:numPr>
                <w:ilvl w:val="0"/>
                <w:numId w:val="2"/>
              </w:numPr>
              <w:spacing w:before="60" w:after="60"/>
              <w:ind w:hanging="360"/>
              <w:rPr>
                <w:rFonts w:ascii="Arial" w:hAnsi="Arial"/>
                <w:sz w:val="22"/>
              </w:rPr>
            </w:pPr>
            <w:r w:rsidRPr="00E37CC5">
              <w:rPr>
                <w:rFonts w:ascii="Arial" w:hAnsi="Arial"/>
                <w:sz w:val="22"/>
              </w:rPr>
              <w:t xml:space="preserve">Bezogen auf den Zweitspracherwerb: Bezüge erörtern zur Migrationspädagogik insbesondere zur </w:t>
            </w:r>
            <w:r w:rsidRPr="002A5519">
              <w:rPr>
                <w:rFonts w:ascii="Arial" w:hAnsi="Arial"/>
                <w:sz w:val="22"/>
              </w:rPr>
              <w:t xml:space="preserve">Bedeutung kulturell geprägter Lebenswelten (ggf. in Vernetzung mit dem Modul </w:t>
            </w:r>
            <w:bookmarkEnd w:id="102"/>
            <w:r w:rsidRPr="002A5519">
              <w:rPr>
                <w:rFonts w:ascii="Arial" w:hAnsi="Arial"/>
                <w:sz w:val="22"/>
              </w:rPr>
              <w:t>„Individuelle Lebenslagen“)</w:t>
            </w:r>
          </w:p>
          <w:p w14:paraId="005E96B7" w14:textId="2A94CA3C" w:rsidR="00E37CC5" w:rsidRPr="002A5519" w:rsidRDefault="00E37CC5" w:rsidP="00E37CC5">
            <w:pPr>
              <w:numPr>
                <w:ilvl w:val="0"/>
                <w:numId w:val="2"/>
              </w:numPr>
              <w:spacing w:before="60" w:after="60"/>
              <w:ind w:hanging="360"/>
              <w:rPr>
                <w:rFonts w:ascii="Arial" w:hAnsi="Arial"/>
                <w:sz w:val="22"/>
              </w:rPr>
            </w:pPr>
            <w:r w:rsidRPr="002A5519">
              <w:rPr>
                <w:rFonts w:ascii="Arial" w:hAnsi="Arial"/>
                <w:sz w:val="22"/>
              </w:rPr>
              <w:t>Fachtexte und Aufgabenblätter: Siehe Anlage S</w:t>
            </w:r>
            <w:r w:rsidR="002A5519" w:rsidRPr="002A5519">
              <w:rPr>
                <w:rFonts w:ascii="Arial" w:hAnsi="Arial"/>
                <w:sz w:val="22"/>
              </w:rPr>
              <w:t>. 127ff</w:t>
            </w:r>
          </w:p>
          <w:p w14:paraId="47C8AB71" w14:textId="77777777" w:rsidR="00E37CC5" w:rsidRPr="00E37CC5" w:rsidRDefault="00E37CC5" w:rsidP="00E37CC5">
            <w:pPr>
              <w:numPr>
                <w:ilvl w:val="0"/>
                <w:numId w:val="2"/>
              </w:numPr>
              <w:spacing w:before="60" w:after="60"/>
              <w:ind w:hanging="360"/>
              <w:rPr>
                <w:rFonts w:ascii="Arial" w:hAnsi="Arial"/>
                <w:sz w:val="22"/>
              </w:rPr>
            </w:pPr>
            <w:r w:rsidRPr="002A5519">
              <w:rPr>
                <w:rFonts w:ascii="Arial" w:hAnsi="Arial"/>
                <w:sz w:val="22"/>
              </w:rPr>
              <w:t xml:space="preserve">Bedeutung </w:t>
            </w:r>
            <w:r w:rsidRPr="00E37CC5">
              <w:rPr>
                <w:rFonts w:ascii="Arial" w:hAnsi="Arial"/>
                <w:sz w:val="22"/>
              </w:rPr>
              <w:t>unterschiedlicher Anwendungskontexte herausstellen: Feststellung der Sprachkompetenz mit Hilfe eines Sprachstandfeststellungsverfahrens oder Beobachtung und Begleitung der Sprachentwicklung über einen längeren Zeitraum</w:t>
            </w:r>
          </w:p>
          <w:p w14:paraId="7865FA65"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Fachlich inhaltlicher Schwerpunkt: strukturierte Beobachtung mit einem vorliegenden Beobachtungsbogen</w:t>
            </w:r>
          </w:p>
          <w:p w14:paraId="7B43F5F0" w14:textId="77777777" w:rsidR="00E37CC5" w:rsidRPr="00E37CC5" w:rsidRDefault="00E37CC5" w:rsidP="00E37CC5">
            <w:pPr>
              <w:tabs>
                <w:tab w:val="clear" w:pos="708"/>
              </w:tabs>
              <w:spacing w:after="0" w:line="240" w:lineRule="auto"/>
              <w:rPr>
                <w:rFonts w:ascii="Arial" w:hAnsi="Arial"/>
                <w:sz w:val="22"/>
              </w:rPr>
            </w:pPr>
          </w:p>
        </w:tc>
      </w:tr>
      <w:tr w:rsidR="00E37CC5" w:rsidRPr="00E37CC5" w14:paraId="1A3A4359"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B49018"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lastRenderedPageBreak/>
              <w:t>Ziele formulieren</w:t>
            </w:r>
          </w:p>
          <w:p w14:paraId="070898C0" w14:textId="0302AFB7" w:rsidR="00E37CC5" w:rsidRPr="00E37CC5" w:rsidRDefault="00E37CC5" w:rsidP="00E37CC5">
            <w:pPr>
              <w:spacing w:before="60" w:after="60"/>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FD8C1C9"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 xml:space="preserve">Aufgabenstellung: arbeitsteilig einen Beobachtungsbogen bzw. ein Verfahren der Sprachstandserhebung analysieren und vorstellen </w:t>
            </w:r>
          </w:p>
          <w:p w14:paraId="698F2A27"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Konkrete Handlungsziele (Teilziele) für den Problemlösungsprozess formulieren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10BAF"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Unterrichtsgespräch</w:t>
            </w:r>
          </w:p>
          <w:p w14:paraId="243A1989"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Kleingruppen</w:t>
            </w:r>
          </w:p>
          <w:p w14:paraId="63F251E4"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Protokoll</w:t>
            </w:r>
          </w:p>
          <w:p w14:paraId="623C8FB6" w14:textId="77777777" w:rsidR="00E37CC5" w:rsidRPr="00E37CC5" w:rsidRDefault="00E37CC5" w:rsidP="00E37CC5">
            <w:pPr>
              <w:numPr>
                <w:ilvl w:val="0"/>
                <w:numId w:val="2"/>
              </w:numPr>
              <w:spacing w:before="60" w:after="60"/>
              <w:ind w:hanging="360"/>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48622AEF" w14:textId="2BBD141F" w:rsidR="00E37CC5" w:rsidRPr="002A5519" w:rsidRDefault="00E37CC5" w:rsidP="002A5519">
            <w:pPr>
              <w:numPr>
                <w:ilvl w:val="0"/>
                <w:numId w:val="2"/>
              </w:numPr>
              <w:spacing w:before="60" w:after="60"/>
              <w:ind w:hanging="360"/>
              <w:rPr>
                <w:rFonts w:ascii="Arial" w:hAnsi="Arial"/>
                <w:sz w:val="22"/>
              </w:rPr>
            </w:pPr>
            <w:r w:rsidRPr="00E37CC5">
              <w:rPr>
                <w:rFonts w:ascii="Arial" w:hAnsi="Arial"/>
                <w:sz w:val="22"/>
              </w:rPr>
              <w:t>Aufgabenstellung durch Lehrkraft fundiert vorbereiten (Aufgabenstellung siehe An</w:t>
            </w:r>
            <w:r w:rsidR="002A5519">
              <w:rPr>
                <w:rFonts w:ascii="Arial" w:hAnsi="Arial"/>
                <w:sz w:val="22"/>
              </w:rPr>
              <w:t>lage S. 138</w:t>
            </w:r>
            <w:r w:rsidRPr="002A5519">
              <w:rPr>
                <w:rFonts w:ascii="Arial" w:hAnsi="Arial"/>
                <w:sz w:val="22"/>
              </w:rPr>
              <w:t>)</w:t>
            </w:r>
          </w:p>
          <w:p w14:paraId="7915E94A"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Möglichst mit ausführlicher Thematisierung und Erprobung in Lernortkooperation/Praxis. </w:t>
            </w:r>
          </w:p>
          <w:p w14:paraId="58A3AD40"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Wichtig erscheint, die Analyse der Beobachtungsbögen mit dem Fachwissen über den Spracherwerb zu verbinden (z.B. linguistische Ebenen)</w:t>
            </w:r>
          </w:p>
        </w:tc>
      </w:tr>
      <w:tr w:rsidR="00E37CC5" w:rsidRPr="00E37CC5" w14:paraId="22CEA9D3"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671AB"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Planen und entscheiden </w:t>
            </w:r>
          </w:p>
          <w:p w14:paraId="6BB379C5" w14:textId="576AEA24"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5373C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Den Arbeitsprozess (Ansicht, Analyse, ggf. Erprobung, Bewertung des Bogens) planen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8E556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326FAA76"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Protokoll</w:t>
            </w:r>
          </w:p>
          <w:p w14:paraId="00EB3A60"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5B2B2F9E"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Arbeitsgruppen arbeiten eigenständig, Lehrkraft begleitet und berät</w:t>
            </w:r>
          </w:p>
        </w:tc>
      </w:tr>
      <w:tr w:rsidR="00E37CC5" w:rsidRPr="00E37CC5" w14:paraId="3DB86106"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55D865"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Durchführung</w:t>
            </w:r>
          </w:p>
          <w:p w14:paraId="115B853E" w14:textId="50954810"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(4 </w:t>
            </w:r>
            <w:proofErr w:type="spellStart"/>
            <w:r w:rsidR="00B3518E">
              <w:rPr>
                <w:rFonts w:ascii="Arial" w:hAnsi="Arial" w:cs="Arial"/>
                <w:sz w:val="22"/>
                <w:szCs w:val="20"/>
              </w:rPr>
              <w:t>UStd</w:t>
            </w:r>
            <w:proofErr w:type="spellEnd"/>
            <w:r w:rsidRPr="00E37CC5">
              <w:rPr>
                <w:rFonts w:ascii="Arial" w:hAnsi="Arial" w:cs="Arial"/>
                <w:sz w:val="22"/>
                <w:szCs w:val="20"/>
              </w:rPr>
              <w:t>. ohne Praxishospitation)</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135A62"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Beobachtungsbogen in Kita erproben</w:t>
            </w:r>
          </w:p>
          <w:p w14:paraId="247F710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Beobachtungsbogen analysieren </w:t>
            </w:r>
          </w:p>
          <w:p w14:paraId="481F7368"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Präsentation der Ergebnisse vorbereiten</w:t>
            </w:r>
          </w:p>
          <w:p w14:paraId="799B2529"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Ergebnisse präsentieren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ED8191"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65907243"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Einzelarbeit</w:t>
            </w:r>
          </w:p>
          <w:p w14:paraId="717C6554"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4C48446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Präsentation in Kleingruppen vorbereiten, Ergebnisse nach GUB (Gemeinsamkeiten, Unterschiede, Besonderheiten) dem Plenum vorstellen. </w:t>
            </w:r>
          </w:p>
          <w:p w14:paraId="0B75B549"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Handlungsergebnis: Präsentation und Handout </w:t>
            </w:r>
          </w:p>
        </w:tc>
      </w:tr>
      <w:tr w:rsidR="00E37CC5" w:rsidRPr="00E37CC5" w14:paraId="52FE1741" w14:textId="77777777" w:rsidTr="000448FA">
        <w:trPr>
          <w:cantSplit/>
          <w:jc w:val="center"/>
        </w:trPr>
        <w:tc>
          <w:tcPr>
            <w:tcW w:w="24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56F0329"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Bewerten, reflektieren und evaluieren</w:t>
            </w:r>
          </w:p>
          <w:p w14:paraId="6ED92FE2" w14:textId="69D3FBE5" w:rsidR="00E37CC5" w:rsidRPr="00E37CC5" w:rsidRDefault="00E37CC5" w:rsidP="00E37CC5">
            <w:pPr>
              <w:spacing w:before="60" w:after="60"/>
            </w:pPr>
            <w:r w:rsidRPr="00E37CC5">
              <w:rPr>
                <w:rFonts w:ascii="Arial" w:hAnsi="Arial" w:cs="Arial"/>
                <w:sz w:val="22"/>
                <w:szCs w:val="20"/>
              </w:rPr>
              <w:t xml:space="preserve">(2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0ED1D6"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Durchführung und Ergebnisse reflektieren</w:t>
            </w:r>
          </w:p>
          <w:p w14:paraId="5C94C566"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Die Eindrücke und Erkenntnisse zusammenfassen</w:t>
            </w:r>
          </w:p>
          <w:p w14:paraId="5265BEE8"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Vergleich Theorie – Beobachtungen in der Praxis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59B6D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Lehrervortrag</w:t>
            </w:r>
          </w:p>
          <w:p w14:paraId="20C8AA9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Unterrichtsgespräch</w:t>
            </w:r>
          </w:p>
          <w:p w14:paraId="4D45B4E1"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039" w:type="dxa"/>
            <w:tcBorders>
              <w:top w:val="single" w:sz="4" w:space="0" w:color="000000"/>
              <w:left w:val="single" w:sz="4" w:space="0" w:color="000000"/>
              <w:bottom w:val="single" w:sz="4" w:space="0" w:color="000000"/>
              <w:right w:val="single" w:sz="4" w:space="0" w:color="000000"/>
            </w:tcBorders>
          </w:tcPr>
          <w:p w14:paraId="0638FAE7"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Fachsystematische Aufarbeitung der Ergebnisse </w:t>
            </w:r>
          </w:p>
        </w:tc>
      </w:tr>
    </w:tbl>
    <w:p w14:paraId="78CF0050" w14:textId="14DC0F63" w:rsidR="00E37CC5" w:rsidRPr="00E37CC5" w:rsidRDefault="00E37CC5" w:rsidP="00E37CC5">
      <w:pPr>
        <w:rPr>
          <w:rFonts w:ascii="Arial" w:hAnsi="Arial" w:cs="Arial"/>
          <w:sz w:val="22"/>
          <w:szCs w:val="22"/>
        </w:rPr>
      </w:pPr>
      <w:r w:rsidRPr="00E37CC5">
        <w:rPr>
          <w:rFonts w:ascii="Arial" w:hAnsi="Arial"/>
          <w:b/>
          <w:color w:val="000000"/>
          <w:sz w:val="22"/>
          <w:lang w:eastAsia="de-DE"/>
        </w:rPr>
        <w:lastRenderedPageBreak/>
        <w:br/>
        <w:t xml:space="preserve">Schulische Entscheidungen: </w:t>
      </w:r>
      <w:r w:rsidRPr="00E37CC5">
        <w:rPr>
          <w:rFonts w:ascii="Arial" w:hAnsi="Arial" w:cs="Arial"/>
          <w:sz w:val="22"/>
          <w:szCs w:val="22"/>
        </w:rPr>
        <w:t xml:space="preserve">Der Sprachersterwerb bzw. der frühe Zweitspracherwerbs in Deutsch wird vertiefend in der LS „Sprachentwicklung verstehen und beobachten“ im Modul </w:t>
      </w:r>
      <w:bookmarkStart w:id="103" w:name="_Hlk53915235"/>
      <w:bookmarkStart w:id="104" w:name="_Hlk53915163"/>
      <w:r w:rsidRPr="00E37CC5">
        <w:rPr>
          <w:rFonts w:ascii="Arial" w:hAnsi="Arial" w:cs="Arial"/>
          <w:sz w:val="22"/>
          <w:szCs w:val="22"/>
        </w:rPr>
        <w:t>„Professionelle Entwicklungs- und Bildungsbegleitung“</w:t>
      </w:r>
      <w:bookmarkEnd w:id="103"/>
      <w:r w:rsidRPr="00E37CC5">
        <w:rPr>
          <w:rFonts w:ascii="Arial" w:hAnsi="Arial" w:cs="Arial"/>
          <w:sz w:val="22"/>
          <w:szCs w:val="22"/>
        </w:rPr>
        <w:t xml:space="preserve"> </w:t>
      </w:r>
      <w:bookmarkEnd w:id="104"/>
      <w:r w:rsidRPr="00E37CC5">
        <w:rPr>
          <w:rFonts w:ascii="Arial" w:hAnsi="Arial" w:cs="Arial"/>
          <w:sz w:val="22"/>
          <w:szCs w:val="22"/>
        </w:rPr>
        <w:t>erarbeitet als Voraussetzung für das Modul „Professionelle Gestaltung von Bildungsprozessen II“ mit den LS „Sprachbildung und Sprachförderung gest</w:t>
      </w:r>
      <w:r w:rsidR="00F05969">
        <w:rPr>
          <w:rFonts w:ascii="Arial" w:hAnsi="Arial" w:cs="Arial"/>
          <w:sz w:val="22"/>
          <w:szCs w:val="22"/>
        </w:rPr>
        <w:t>alten“.  Das Modul „</w:t>
      </w:r>
      <w:r w:rsidRPr="00E37CC5">
        <w:rPr>
          <w:rFonts w:ascii="Arial" w:hAnsi="Arial" w:cs="Arial"/>
          <w:sz w:val="22"/>
          <w:szCs w:val="22"/>
        </w:rPr>
        <w:t xml:space="preserve">Professionelle Entwicklungs- und Bildungsbegleitung“ wird in Klasse 2 unterrichtet. </w:t>
      </w:r>
    </w:p>
    <w:p w14:paraId="384BE5E3" w14:textId="77777777" w:rsidR="00E37CC5" w:rsidRPr="00E37CC5" w:rsidRDefault="00E37CC5" w:rsidP="00E37CC5">
      <w:pPr>
        <w:rPr>
          <w:rFonts w:ascii="Arial" w:hAnsi="Arial" w:cs="Arial"/>
          <w:sz w:val="22"/>
          <w:szCs w:val="22"/>
        </w:rPr>
        <w:sectPr w:rsidR="00E37CC5" w:rsidRPr="00E37CC5" w:rsidSect="000448FA">
          <w:pgSz w:w="16838" w:h="11906" w:orient="landscape"/>
          <w:pgMar w:top="1418" w:right="680" w:bottom="1134" w:left="568" w:header="567" w:footer="1134" w:gutter="0"/>
          <w:cols w:space="720"/>
          <w:formProt w:val="0"/>
          <w:titlePg/>
          <w:docGrid w:linePitch="360"/>
        </w:sectPr>
      </w:pPr>
    </w:p>
    <w:p w14:paraId="52FC9FF8" w14:textId="77777777" w:rsidR="009C5CBD" w:rsidRPr="0020302C" w:rsidRDefault="009C5CBD" w:rsidP="009C5CBD">
      <w:pPr>
        <w:rPr>
          <w:rFonts w:ascii="Arial" w:hAnsi="Arial" w:cs="Arial"/>
          <w:b/>
          <w:bCs/>
          <w:sz w:val="22"/>
          <w:szCs w:val="22"/>
        </w:rPr>
      </w:pPr>
      <w:r w:rsidRPr="0020302C">
        <w:rPr>
          <w:rFonts w:ascii="Arial" w:hAnsi="Arial" w:cs="Arial"/>
          <w:b/>
          <w:bCs/>
          <w:sz w:val="22"/>
          <w:szCs w:val="22"/>
        </w:rPr>
        <w:lastRenderedPageBreak/>
        <w:t xml:space="preserve">Anlagen: </w:t>
      </w:r>
    </w:p>
    <w:p w14:paraId="4091C1B0" w14:textId="77777777" w:rsidR="009C5CBD" w:rsidRPr="0020302C" w:rsidRDefault="009C5CBD" w:rsidP="009C5CBD">
      <w:pPr>
        <w:rPr>
          <w:rFonts w:ascii="Arial" w:hAnsi="Arial" w:cs="Arial"/>
          <w:b/>
          <w:bCs/>
          <w:sz w:val="22"/>
          <w:szCs w:val="22"/>
        </w:rPr>
      </w:pPr>
      <w:r w:rsidRPr="0020302C">
        <w:rPr>
          <w:rFonts w:ascii="Arial" w:hAnsi="Arial" w:cs="Arial"/>
          <w:b/>
          <w:bCs/>
          <w:sz w:val="22"/>
          <w:szCs w:val="22"/>
        </w:rPr>
        <w:t>Literatur, Quellen, Materialien (beispielhafte Auswahl):</w:t>
      </w:r>
    </w:p>
    <w:p w14:paraId="00163DF5" w14:textId="04A73EE9" w:rsidR="009C5CBD" w:rsidRPr="00953B18" w:rsidRDefault="009C5CBD" w:rsidP="001E5AAD">
      <w:pPr>
        <w:pStyle w:val="Listenabsatz"/>
        <w:numPr>
          <w:ilvl w:val="0"/>
          <w:numId w:val="68"/>
        </w:numPr>
        <w:rPr>
          <w:rFonts w:ascii="Arial" w:hAnsi="Arial" w:cs="Arial"/>
          <w:sz w:val="22"/>
          <w:szCs w:val="22"/>
        </w:rPr>
      </w:pPr>
      <w:proofErr w:type="spellStart"/>
      <w:r w:rsidRPr="00953B18">
        <w:rPr>
          <w:rFonts w:ascii="Arial" w:hAnsi="Arial" w:cs="Arial"/>
          <w:sz w:val="22"/>
          <w:szCs w:val="22"/>
        </w:rPr>
        <w:t>Gentwig</w:t>
      </w:r>
      <w:proofErr w:type="spellEnd"/>
      <w:r w:rsidRPr="00953B18">
        <w:rPr>
          <w:rFonts w:ascii="Arial" w:hAnsi="Arial" w:cs="Arial"/>
          <w:sz w:val="22"/>
          <w:szCs w:val="22"/>
        </w:rPr>
        <w:t>, Kurt: AV1 Wie Kinder zu(m) Wort kommen - Sprachförderung im Alltag,  AV1 Pädagogik-Filme.</w:t>
      </w:r>
      <w:r w:rsidR="00953B18">
        <w:rPr>
          <w:rFonts w:ascii="Arial" w:hAnsi="Arial" w:cs="Arial"/>
          <w:sz w:val="22"/>
          <w:szCs w:val="22"/>
        </w:rPr>
        <w:br/>
      </w:r>
    </w:p>
    <w:p w14:paraId="705395E0" w14:textId="1F251D87"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Dittmann, Jürgen: Der Spracherwerb des Kindes. Verlauf und Störungen, München, 3. Auflage 2012.</w:t>
      </w:r>
      <w:r w:rsidR="00953B18">
        <w:rPr>
          <w:rFonts w:ascii="Arial" w:hAnsi="Arial" w:cs="Arial"/>
          <w:sz w:val="22"/>
          <w:szCs w:val="22"/>
        </w:rPr>
        <w:br/>
      </w:r>
    </w:p>
    <w:p w14:paraId="51A9A338" w14:textId="5B9565D5"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 xml:space="preserve">Görisch, Olaf: </w:t>
      </w:r>
      <w:proofErr w:type="spellStart"/>
      <w:r w:rsidRPr="00953B18">
        <w:rPr>
          <w:rFonts w:ascii="Arial" w:hAnsi="Arial" w:cs="Arial"/>
          <w:sz w:val="22"/>
          <w:szCs w:val="22"/>
        </w:rPr>
        <w:t>KurzCHECK</w:t>
      </w:r>
      <w:proofErr w:type="spellEnd"/>
      <w:r w:rsidRPr="00953B18">
        <w:rPr>
          <w:rFonts w:ascii="Arial" w:hAnsi="Arial" w:cs="Arial"/>
          <w:sz w:val="22"/>
          <w:szCs w:val="22"/>
        </w:rPr>
        <w:t xml:space="preserve"> Sprachliche Entwicklung von Kindern, Hamburg, 4. Auflage 2014</w:t>
      </w:r>
      <w:r w:rsidR="00953B18">
        <w:rPr>
          <w:rFonts w:ascii="Arial" w:hAnsi="Arial" w:cs="Arial"/>
          <w:sz w:val="22"/>
          <w:szCs w:val="22"/>
        </w:rPr>
        <w:t>.</w:t>
      </w:r>
      <w:r w:rsidR="00953B18">
        <w:rPr>
          <w:rFonts w:ascii="Arial" w:hAnsi="Arial" w:cs="Arial"/>
          <w:sz w:val="22"/>
          <w:szCs w:val="22"/>
        </w:rPr>
        <w:br/>
      </w:r>
    </w:p>
    <w:p w14:paraId="73E771BC" w14:textId="0D709671"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Iven, Claudia: Sprache in der Sozialpädagogik, Köln, 4. Auflage 2016.</w:t>
      </w:r>
      <w:r w:rsidR="00953B18">
        <w:rPr>
          <w:rFonts w:ascii="Arial" w:hAnsi="Arial" w:cs="Arial"/>
          <w:sz w:val="22"/>
          <w:szCs w:val="22"/>
        </w:rPr>
        <w:br/>
      </w:r>
    </w:p>
    <w:p w14:paraId="110323B3" w14:textId="33481C68"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Kasten, Hartmut (Hrsg.): Entwicklungspsychologie. Lehrbuch für pädagogische Fachkräfte , 2. Auflage,  Haan-Gruiten: Europa-Lehrmittelverlag, 2018. Kap. 7: Sprachentwicklung</w:t>
      </w:r>
      <w:r w:rsidR="00953B18">
        <w:rPr>
          <w:rFonts w:ascii="Arial" w:hAnsi="Arial" w:cs="Arial"/>
          <w:sz w:val="22"/>
          <w:szCs w:val="22"/>
        </w:rPr>
        <w:br/>
      </w:r>
    </w:p>
    <w:p w14:paraId="407D3ACE" w14:textId="707693D3"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Rothweiler, Monika/ Ruberg, Tobias:  Der Erwerb des Deutschen bei Kindern mit nichtdeutscher Erstsprache (</w:t>
      </w:r>
      <w:proofErr w:type="spellStart"/>
      <w:r w:rsidRPr="00953B18">
        <w:rPr>
          <w:rFonts w:ascii="Arial" w:hAnsi="Arial" w:cs="Arial"/>
          <w:sz w:val="22"/>
          <w:szCs w:val="22"/>
        </w:rPr>
        <w:t>WiFF</w:t>
      </w:r>
      <w:proofErr w:type="spellEnd"/>
      <w:r w:rsidRPr="00953B18">
        <w:rPr>
          <w:rFonts w:ascii="Arial" w:hAnsi="Arial" w:cs="Arial"/>
          <w:sz w:val="22"/>
          <w:szCs w:val="22"/>
        </w:rPr>
        <w:t xml:space="preserve"> Expertise Nr. 12), München, Deutsches Jugendinstitut, 2011.</w:t>
      </w:r>
      <w:r w:rsidR="00953B18">
        <w:rPr>
          <w:rFonts w:ascii="Arial" w:hAnsi="Arial" w:cs="Arial"/>
          <w:sz w:val="22"/>
          <w:szCs w:val="22"/>
        </w:rPr>
        <w:br/>
      </w:r>
    </w:p>
    <w:p w14:paraId="1F45D431" w14:textId="101201E3"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Ruberg, Tobias/ Rothweiler, Monika: Spracherwerb und Sprachförderung in der KiTa, Stuttgart, 2012.</w:t>
      </w:r>
      <w:r w:rsidR="00953B18">
        <w:rPr>
          <w:rFonts w:ascii="Arial" w:hAnsi="Arial" w:cs="Arial"/>
          <w:sz w:val="22"/>
          <w:szCs w:val="22"/>
        </w:rPr>
        <w:br/>
      </w:r>
    </w:p>
    <w:p w14:paraId="54EA3018" w14:textId="1DDF1B3D"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 xml:space="preserve">Ruberg, Tobias/ Rothweiler, Monika/ Koch-Jensen, </w:t>
      </w:r>
      <w:proofErr w:type="spellStart"/>
      <w:r w:rsidRPr="00953B18">
        <w:rPr>
          <w:rFonts w:ascii="Arial" w:hAnsi="Arial" w:cs="Arial"/>
          <w:sz w:val="22"/>
          <w:szCs w:val="22"/>
        </w:rPr>
        <w:t>Levka</w:t>
      </w:r>
      <w:proofErr w:type="spellEnd"/>
      <w:r w:rsidRPr="00953B18">
        <w:rPr>
          <w:rFonts w:ascii="Arial" w:hAnsi="Arial" w:cs="Arial"/>
          <w:sz w:val="22"/>
          <w:szCs w:val="22"/>
        </w:rPr>
        <w:t>: Spracherwerb und sprachliche Bildung. Lern- und Arbeitsbuch für sozialpädagogische Berufe, Köln, 2013.</w:t>
      </w:r>
      <w:r w:rsidR="00953B18">
        <w:rPr>
          <w:rFonts w:ascii="Arial" w:hAnsi="Arial" w:cs="Arial"/>
          <w:sz w:val="22"/>
          <w:szCs w:val="22"/>
        </w:rPr>
        <w:br/>
      </w:r>
    </w:p>
    <w:p w14:paraId="3743EFD2" w14:textId="005BA9EB" w:rsidR="009C5CBD" w:rsidRPr="00953B18" w:rsidRDefault="009C5CBD" w:rsidP="001E5AAD">
      <w:pPr>
        <w:pStyle w:val="Listenabsatz"/>
        <w:numPr>
          <w:ilvl w:val="0"/>
          <w:numId w:val="68"/>
        </w:numPr>
        <w:rPr>
          <w:rFonts w:ascii="Arial" w:hAnsi="Arial" w:cs="Arial"/>
          <w:sz w:val="22"/>
          <w:szCs w:val="22"/>
        </w:rPr>
      </w:pPr>
      <w:proofErr w:type="spellStart"/>
      <w:r w:rsidRPr="00953B18">
        <w:rPr>
          <w:rFonts w:ascii="Arial" w:hAnsi="Arial" w:cs="Arial"/>
          <w:sz w:val="22"/>
          <w:szCs w:val="22"/>
        </w:rPr>
        <w:t>Szagun</w:t>
      </w:r>
      <w:proofErr w:type="spellEnd"/>
      <w:r w:rsidRPr="00953B18">
        <w:rPr>
          <w:rFonts w:ascii="Arial" w:hAnsi="Arial" w:cs="Arial"/>
          <w:sz w:val="22"/>
          <w:szCs w:val="22"/>
        </w:rPr>
        <w:t>: Sprachentwicklung beim Kind: Ein Lehrbuch, Weinheim und Basel 2013</w:t>
      </w:r>
      <w:r w:rsidR="00953B18">
        <w:rPr>
          <w:rFonts w:ascii="Arial" w:hAnsi="Arial" w:cs="Arial"/>
          <w:sz w:val="22"/>
          <w:szCs w:val="22"/>
        </w:rPr>
        <w:t>.</w:t>
      </w:r>
      <w:r w:rsidR="00953B18">
        <w:rPr>
          <w:rFonts w:ascii="Arial" w:hAnsi="Arial" w:cs="Arial"/>
          <w:sz w:val="22"/>
          <w:szCs w:val="22"/>
        </w:rPr>
        <w:br/>
      </w:r>
    </w:p>
    <w:p w14:paraId="445422BB" w14:textId="539B5F67" w:rsidR="009C5CBD" w:rsidRPr="00953B18" w:rsidRDefault="009C5CBD" w:rsidP="001E5AAD">
      <w:pPr>
        <w:pStyle w:val="Listenabsatz"/>
        <w:numPr>
          <w:ilvl w:val="0"/>
          <w:numId w:val="68"/>
        </w:numPr>
        <w:rPr>
          <w:rFonts w:ascii="Arial" w:hAnsi="Arial" w:cs="Arial"/>
          <w:sz w:val="22"/>
          <w:szCs w:val="22"/>
        </w:rPr>
      </w:pPr>
      <w:r w:rsidRPr="00953B18">
        <w:rPr>
          <w:rFonts w:ascii="Arial" w:hAnsi="Arial" w:cs="Arial"/>
          <w:sz w:val="22"/>
          <w:szCs w:val="22"/>
        </w:rPr>
        <w:t>Tracy, Rosemarie: Wie Kinder Sprachen lernen. Und wie wir sie dabei unterstützen können, 2. überarbeitete Auflage, Franke Verlag, Tübingen, 2008.</w:t>
      </w:r>
    </w:p>
    <w:p w14:paraId="0AA7E117" w14:textId="77777777" w:rsidR="000448FA" w:rsidRDefault="000448FA" w:rsidP="009C5CBD">
      <w:pPr>
        <w:rPr>
          <w:rFonts w:ascii="Arial" w:hAnsi="Arial" w:cs="Arial"/>
          <w:sz w:val="22"/>
          <w:szCs w:val="22"/>
        </w:rPr>
      </w:pPr>
    </w:p>
    <w:p w14:paraId="018A13B4" w14:textId="7CCC9969" w:rsidR="000448FA" w:rsidRPr="000448FA" w:rsidRDefault="000448FA" w:rsidP="009C5CBD">
      <w:pPr>
        <w:rPr>
          <w:rFonts w:ascii="Arial" w:hAnsi="Arial" w:cs="Arial"/>
          <w:b/>
          <w:bCs/>
          <w:sz w:val="22"/>
          <w:szCs w:val="22"/>
        </w:rPr>
      </w:pPr>
      <w:r w:rsidRPr="000448FA">
        <w:rPr>
          <w:rFonts w:ascii="Arial" w:hAnsi="Arial" w:cs="Arial"/>
          <w:b/>
          <w:bCs/>
          <w:sz w:val="22"/>
          <w:szCs w:val="22"/>
        </w:rPr>
        <w:t>Beobachtungsbögen Sprachentwicklung:</w:t>
      </w:r>
    </w:p>
    <w:p w14:paraId="5B3FBA65" w14:textId="1EDA9D3E" w:rsidR="000448FA" w:rsidRPr="00953B18" w:rsidRDefault="000448FA" w:rsidP="001E5AAD">
      <w:pPr>
        <w:pStyle w:val="Listenabsatz"/>
        <w:numPr>
          <w:ilvl w:val="0"/>
          <w:numId w:val="68"/>
        </w:numPr>
        <w:rPr>
          <w:rFonts w:ascii="Arial" w:hAnsi="Arial" w:cs="Arial"/>
          <w:sz w:val="22"/>
          <w:szCs w:val="22"/>
        </w:rPr>
      </w:pPr>
      <w:r w:rsidRPr="00953B18">
        <w:rPr>
          <w:rFonts w:ascii="Arial" w:hAnsi="Arial" w:cs="Arial"/>
          <w:sz w:val="22"/>
          <w:szCs w:val="22"/>
        </w:rPr>
        <w:t>Mayr, Toni / Ulich, Michaela / Bayrisches Staatsinstitut für Frühpädagogik München IFP (Herausgeber/in): SISMIK Sprachverhalten und Interesse an Sprache bei Migrantenkindern im Kindertageseinrichtungen, Freiburg, 1. Auflage 2003.</w:t>
      </w:r>
      <w:r w:rsidR="00953B18">
        <w:rPr>
          <w:rFonts w:ascii="Arial" w:hAnsi="Arial" w:cs="Arial"/>
          <w:sz w:val="22"/>
          <w:szCs w:val="22"/>
        </w:rPr>
        <w:br/>
      </w:r>
    </w:p>
    <w:p w14:paraId="36DEA649" w14:textId="036CA2C8" w:rsidR="000448FA" w:rsidRPr="00953B18" w:rsidRDefault="000448FA" w:rsidP="001E5AAD">
      <w:pPr>
        <w:pStyle w:val="Listenabsatz"/>
        <w:numPr>
          <w:ilvl w:val="0"/>
          <w:numId w:val="68"/>
        </w:numPr>
        <w:rPr>
          <w:rFonts w:ascii="Arial" w:hAnsi="Arial" w:cs="Arial"/>
          <w:sz w:val="22"/>
          <w:szCs w:val="22"/>
        </w:rPr>
      </w:pPr>
      <w:r w:rsidRPr="00953B18">
        <w:rPr>
          <w:rFonts w:ascii="Arial" w:hAnsi="Arial" w:cs="Arial"/>
          <w:sz w:val="22"/>
          <w:szCs w:val="22"/>
        </w:rPr>
        <w:t xml:space="preserve">Zimmer, Renate: </w:t>
      </w:r>
      <w:proofErr w:type="spellStart"/>
      <w:r w:rsidRPr="00953B18">
        <w:rPr>
          <w:rFonts w:ascii="Arial" w:hAnsi="Arial" w:cs="Arial"/>
          <w:sz w:val="22"/>
          <w:szCs w:val="22"/>
        </w:rPr>
        <w:t>BaSiK</w:t>
      </w:r>
      <w:proofErr w:type="spellEnd"/>
      <w:r w:rsidRPr="00953B18">
        <w:rPr>
          <w:rFonts w:ascii="Arial" w:hAnsi="Arial" w:cs="Arial"/>
          <w:sz w:val="22"/>
          <w:szCs w:val="22"/>
        </w:rPr>
        <w:t xml:space="preserve"> - Begleitende alltagsintegrierte Sprachentwicklungsbeobachtung in Kindertageseinrichtungen – Manual, Freiburg, 1. Auflage 2019.</w:t>
      </w:r>
      <w:r w:rsidR="00162C16">
        <w:rPr>
          <w:rFonts w:ascii="Arial" w:hAnsi="Arial" w:cs="Arial"/>
          <w:sz w:val="22"/>
          <w:szCs w:val="22"/>
        </w:rPr>
        <w:br/>
      </w:r>
    </w:p>
    <w:p w14:paraId="169E0016" w14:textId="79AD7D83" w:rsidR="000448FA" w:rsidRPr="00953B18" w:rsidRDefault="000448FA" w:rsidP="001E5AAD">
      <w:pPr>
        <w:pStyle w:val="Listenabsatz"/>
        <w:numPr>
          <w:ilvl w:val="0"/>
          <w:numId w:val="68"/>
        </w:numPr>
        <w:rPr>
          <w:rFonts w:ascii="Arial" w:hAnsi="Arial" w:cs="Arial"/>
          <w:sz w:val="22"/>
          <w:szCs w:val="22"/>
        </w:rPr>
      </w:pPr>
      <w:r w:rsidRPr="00953B18">
        <w:rPr>
          <w:rFonts w:ascii="Arial" w:hAnsi="Arial" w:cs="Arial"/>
          <w:sz w:val="22"/>
          <w:szCs w:val="22"/>
        </w:rPr>
        <w:t xml:space="preserve">Häuser, Detlef / </w:t>
      </w:r>
      <w:proofErr w:type="spellStart"/>
      <w:r w:rsidRPr="00953B18">
        <w:rPr>
          <w:rFonts w:ascii="Arial" w:hAnsi="Arial" w:cs="Arial"/>
          <w:sz w:val="22"/>
          <w:szCs w:val="22"/>
        </w:rPr>
        <w:t>Jülisch</w:t>
      </w:r>
      <w:proofErr w:type="spellEnd"/>
      <w:r w:rsidRPr="00953B18">
        <w:rPr>
          <w:rFonts w:ascii="Arial" w:hAnsi="Arial" w:cs="Arial"/>
          <w:sz w:val="22"/>
          <w:szCs w:val="22"/>
        </w:rPr>
        <w:t xml:space="preserve"> Bernd-Rüdiger: Meilensteine der Sprachentwicklung. Ein Beobachtungsinstrument. Handanweisung. Weimar · Berlin, 2013. </w:t>
      </w:r>
      <w:r w:rsidR="00162C16">
        <w:rPr>
          <w:rFonts w:ascii="Arial" w:hAnsi="Arial" w:cs="Arial"/>
          <w:sz w:val="22"/>
          <w:szCs w:val="22"/>
        </w:rPr>
        <w:br/>
      </w:r>
    </w:p>
    <w:p w14:paraId="4675FCFF" w14:textId="77777777" w:rsidR="000448FA" w:rsidRPr="00953B18" w:rsidRDefault="000448FA" w:rsidP="001E5AAD">
      <w:pPr>
        <w:pStyle w:val="Listenabsatz"/>
        <w:numPr>
          <w:ilvl w:val="0"/>
          <w:numId w:val="68"/>
        </w:numPr>
        <w:rPr>
          <w:rFonts w:ascii="Arial" w:hAnsi="Arial" w:cs="Arial"/>
          <w:sz w:val="22"/>
          <w:szCs w:val="22"/>
        </w:rPr>
      </w:pPr>
      <w:proofErr w:type="spellStart"/>
      <w:r w:rsidRPr="00953B18">
        <w:rPr>
          <w:rFonts w:ascii="Arial" w:hAnsi="Arial" w:cs="Arial"/>
          <w:sz w:val="22"/>
          <w:szCs w:val="22"/>
        </w:rPr>
        <w:t>Schlaaf</w:t>
      </w:r>
      <w:proofErr w:type="spellEnd"/>
      <w:r w:rsidRPr="00953B18">
        <w:rPr>
          <w:rFonts w:ascii="Arial" w:hAnsi="Arial" w:cs="Arial"/>
          <w:sz w:val="22"/>
          <w:szCs w:val="22"/>
        </w:rPr>
        <w:t>-Kirschner, Kornelia / Fege-Scholz, Uta: Auf einen Blick! – Der Beobachtungsbogen Sprachentwicklung von 1–6 Jahren. Mühlheim, 2020.</w:t>
      </w:r>
    </w:p>
    <w:p w14:paraId="2B20D449" w14:textId="77777777" w:rsidR="009C5CBD" w:rsidRPr="0020302C" w:rsidRDefault="009C5CBD" w:rsidP="009C5CBD">
      <w:pPr>
        <w:rPr>
          <w:rFonts w:ascii="Arial" w:hAnsi="Arial" w:cs="Arial"/>
          <w:b/>
          <w:bCs/>
          <w:sz w:val="22"/>
          <w:szCs w:val="22"/>
        </w:rPr>
      </w:pPr>
      <w:r w:rsidRPr="0020302C">
        <w:rPr>
          <w:rFonts w:ascii="Arial" w:hAnsi="Arial" w:cs="Arial"/>
          <w:b/>
          <w:bCs/>
          <w:sz w:val="22"/>
          <w:szCs w:val="22"/>
        </w:rPr>
        <w:lastRenderedPageBreak/>
        <w:t xml:space="preserve">Fachaufsätze und Informationen zum Thema finden sich auf folgenden Websites: </w:t>
      </w:r>
    </w:p>
    <w:p w14:paraId="257CB6D5" w14:textId="756297EA" w:rsidR="009C5CBD" w:rsidRPr="00162C16" w:rsidRDefault="009C5CBD" w:rsidP="001E5AAD">
      <w:pPr>
        <w:pStyle w:val="Listenabsatz"/>
        <w:numPr>
          <w:ilvl w:val="0"/>
          <w:numId w:val="69"/>
        </w:numPr>
        <w:rPr>
          <w:rFonts w:ascii="Arial" w:hAnsi="Arial" w:cs="Arial"/>
          <w:sz w:val="22"/>
          <w:szCs w:val="22"/>
        </w:rPr>
      </w:pPr>
      <w:proofErr w:type="spellStart"/>
      <w:r w:rsidRPr="00162C16">
        <w:rPr>
          <w:rFonts w:ascii="Arial" w:hAnsi="Arial" w:cs="Arial"/>
          <w:sz w:val="22"/>
          <w:szCs w:val="22"/>
        </w:rPr>
        <w:t>WiFF</w:t>
      </w:r>
      <w:proofErr w:type="spellEnd"/>
      <w:r w:rsidRPr="00162C16">
        <w:rPr>
          <w:rFonts w:ascii="Arial" w:hAnsi="Arial" w:cs="Arial"/>
          <w:sz w:val="22"/>
          <w:szCs w:val="22"/>
        </w:rPr>
        <w:t xml:space="preserve"> Die Weiterbildungsinitiative Frühpädagogische Fachkräfte </w:t>
      </w:r>
      <w:hyperlink r:id="rId66" w:history="1">
        <w:r w:rsidR="006F2926" w:rsidRPr="003054EA">
          <w:rPr>
            <w:rStyle w:val="Hyperlink"/>
            <w:rFonts w:ascii="Arial" w:hAnsi="Arial" w:cs="Arial"/>
            <w:sz w:val="22"/>
            <w:szCs w:val="22"/>
          </w:rPr>
          <w:t>https://www.weiterbildungsinitiative.de/</w:t>
        </w:r>
      </w:hyperlink>
      <w:r w:rsidR="006F2926">
        <w:rPr>
          <w:rFonts w:ascii="Arial" w:hAnsi="Arial" w:cs="Arial"/>
          <w:sz w:val="22"/>
          <w:szCs w:val="22"/>
        </w:rPr>
        <w:t xml:space="preserve"> </w:t>
      </w:r>
      <w:r w:rsidR="00162C16">
        <w:rPr>
          <w:rFonts w:ascii="Arial" w:hAnsi="Arial" w:cs="Arial"/>
          <w:sz w:val="22"/>
          <w:szCs w:val="22"/>
        </w:rPr>
        <w:br/>
      </w:r>
    </w:p>
    <w:p w14:paraId="3C7ED9B4" w14:textId="0A89589B" w:rsidR="009C5CBD" w:rsidRPr="00162C16" w:rsidRDefault="009C5CBD"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Kita-Fachtexte  </w:t>
      </w:r>
      <w:hyperlink r:id="rId67" w:history="1">
        <w:r w:rsidR="006F2926" w:rsidRPr="003054EA">
          <w:rPr>
            <w:rStyle w:val="Hyperlink"/>
            <w:rFonts w:ascii="Arial" w:hAnsi="Arial" w:cs="Arial"/>
            <w:sz w:val="22"/>
            <w:szCs w:val="22"/>
          </w:rPr>
          <w:t>https://www.kita-fachtexte.de/de/</w:t>
        </w:r>
      </w:hyperlink>
      <w:r w:rsidR="006F2926">
        <w:rPr>
          <w:rFonts w:ascii="Arial" w:hAnsi="Arial" w:cs="Arial"/>
          <w:sz w:val="22"/>
          <w:szCs w:val="22"/>
        </w:rPr>
        <w:t xml:space="preserve"> </w:t>
      </w:r>
      <w:r w:rsidR="00162C16">
        <w:rPr>
          <w:rFonts w:ascii="Arial" w:hAnsi="Arial" w:cs="Arial"/>
          <w:sz w:val="22"/>
          <w:szCs w:val="22"/>
        </w:rPr>
        <w:br/>
      </w:r>
    </w:p>
    <w:p w14:paraId="69729D70" w14:textId="71683EDE" w:rsidR="009C5CBD" w:rsidRPr="00162C16" w:rsidRDefault="009C5CBD"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Das Kita-Handbuch </w:t>
      </w:r>
      <w:hyperlink r:id="rId68" w:history="1">
        <w:r w:rsidR="006F2926" w:rsidRPr="003054EA">
          <w:rPr>
            <w:rStyle w:val="Hyperlink"/>
            <w:rFonts w:ascii="Arial" w:hAnsi="Arial" w:cs="Arial"/>
            <w:sz w:val="22"/>
            <w:szCs w:val="22"/>
          </w:rPr>
          <w:t>https://www.kindergartenpaedagogik.de/</w:t>
        </w:r>
      </w:hyperlink>
      <w:r w:rsidR="006F2926">
        <w:rPr>
          <w:rFonts w:ascii="Arial" w:hAnsi="Arial" w:cs="Arial"/>
          <w:sz w:val="22"/>
          <w:szCs w:val="22"/>
        </w:rPr>
        <w:t xml:space="preserve"> </w:t>
      </w:r>
      <w:r w:rsidR="00162C16">
        <w:rPr>
          <w:rFonts w:ascii="Arial" w:hAnsi="Arial" w:cs="Arial"/>
          <w:sz w:val="22"/>
          <w:szCs w:val="22"/>
        </w:rPr>
        <w:br/>
      </w:r>
    </w:p>
    <w:p w14:paraId="6D0EC3BA" w14:textId="18B8F525" w:rsidR="009C5CBD" w:rsidRPr="00162C16" w:rsidRDefault="009C5CBD"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Niedersächsisches Institut für frühkindliche Bildung und Entwicklung e.V. </w:t>
      </w:r>
      <w:proofErr w:type="spellStart"/>
      <w:r w:rsidRPr="00162C16">
        <w:rPr>
          <w:rFonts w:ascii="Arial" w:hAnsi="Arial" w:cs="Arial"/>
          <w:sz w:val="22"/>
          <w:szCs w:val="22"/>
        </w:rPr>
        <w:t>nifbe</w:t>
      </w:r>
      <w:proofErr w:type="spellEnd"/>
      <w:r w:rsidRPr="00162C16">
        <w:rPr>
          <w:rFonts w:ascii="Arial" w:hAnsi="Arial" w:cs="Arial"/>
          <w:sz w:val="22"/>
          <w:szCs w:val="22"/>
        </w:rPr>
        <w:t xml:space="preserve"> </w:t>
      </w:r>
      <w:hyperlink r:id="rId69" w:history="1">
        <w:r w:rsidR="006F2926" w:rsidRPr="003054EA">
          <w:rPr>
            <w:rStyle w:val="Hyperlink"/>
            <w:rFonts w:ascii="Arial" w:hAnsi="Arial" w:cs="Arial"/>
            <w:sz w:val="22"/>
            <w:szCs w:val="22"/>
          </w:rPr>
          <w:t>https://www.nifbe.de/fachbeitraege/intro</w:t>
        </w:r>
      </w:hyperlink>
      <w:r w:rsidR="006F2926">
        <w:rPr>
          <w:rFonts w:ascii="Arial" w:hAnsi="Arial" w:cs="Arial"/>
          <w:sz w:val="22"/>
          <w:szCs w:val="22"/>
        </w:rPr>
        <w:t xml:space="preserve"> </w:t>
      </w:r>
    </w:p>
    <w:p w14:paraId="7D23F892" w14:textId="77777777" w:rsidR="00E37CC5" w:rsidRPr="00E37CC5" w:rsidRDefault="00E37CC5" w:rsidP="00E37CC5">
      <w:pPr>
        <w:ind w:left="360"/>
        <w:contextualSpacing/>
        <w:rPr>
          <w:rFonts w:ascii="Arial" w:hAnsi="Arial" w:cs="Arial"/>
          <w:color w:val="FF0000"/>
          <w:sz w:val="22"/>
          <w:szCs w:val="22"/>
        </w:rPr>
      </w:pPr>
      <w:bookmarkStart w:id="105" w:name="_Hlk55711992"/>
    </w:p>
    <w:bookmarkEnd w:id="105"/>
    <w:p w14:paraId="7D6EDAD2" w14:textId="77777777" w:rsidR="00E37CC5" w:rsidRPr="00E37CC5" w:rsidRDefault="00E37CC5" w:rsidP="00E37CC5">
      <w:pPr>
        <w:rPr>
          <w:rFonts w:ascii="Arial" w:hAnsi="Arial" w:cs="Arial"/>
          <w:color w:val="FF0000"/>
          <w:sz w:val="22"/>
          <w:szCs w:val="22"/>
        </w:rPr>
      </w:pPr>
    </w:p>
    <w:p w14:paraId="77E886A7" w14:textId="77777777" w:rsidR="00E37CC5" w:rsidRPr="00E37CC5" w:rsidRDefault="00E37CC5" w:rsidP="00E37CC5">
      <w:pPr>
        <w:rPr>
          <w:color w:val="FF0000"/>
        </w:rPr>
      </w:pPr>
    </w:p>
    <w:p w14:paraId="2E829EEB" w14:textId="77777777" w:rsidR="00E37CC5" w:rsidRPr="00E37CC5" w:rsidRDefault="00E37CC5" w:rsidP="00E37CC5">
      <w:pPr>
        <w:rPr>
          <w:color w:val="FF0000"/>
        </w:rPr>
      </w:pPr>
    </w:p>
    <w:p w14:paraId="641766B9" w14:textId="77777777" w:rsidR="00E37CC5" w:rsidRPr="00E37CC5" w:rsidRDefault="00E37CC5" w:rsidP="00E37CC5">
      <w:pPr>
        <w:rPr>
          <w:color w:val="FF0000"/>
        </w:rPr>
      </w:pPr>
    </w:p>
    <w:p w14:paraId="70CCC0BD" w14:textId="77777777" w:rsidR="00E37CC5" w:rsidRPr="00E37CC5" w:rsidRDefault="00E37CC5" w:rsidP="00E37CC5">
      <w:pPr>
        <w:rPr>
          <w:rFonts w:ascii="Arial" w:hAnsi="Arial" w:cs="Arial"/>
          <w:sz w:val="22"/>
          <w:szCs w:val="22"/>
        </w:rPr>
        <w:sectPr w:rsidR="00E37CC5" w:rsidRPr="00E37CC5" w:rsidSect="000448FA">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25C524A2"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A0B045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13B1D32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1</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FD268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5BCC45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7CC4E483"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71B2B5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859EC2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239FED70"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87F61B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D4612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tbl>
    <w:p w14:paraId="4964941D" w14:textId="77777777" w:rsidR="00E37CC5" w:rsidRPr="00E37CC5" w:rsidRDefault="00E37CC5" w:rsidP="00E37CC5">
      <w:pPr>
        <w:tabs>
          <w:tab w:val="num" w:pos="397"/>
        </w:tabs>
        <w:spacing w:before="180" w:after="120"/>
        <w:ind w:left="397" w:hanging="397"/>
        <w:rPr>
          <w:rFonts w:ascii="Arial" w:hAnsi="Arial"/>
          <w:b/>
        </w:rPr>
      </w:pPr>
      <w:r w:rsidRPr="00E37CC5">
        <w:rPr>
          <w:rFonts w:ascii="Arial" w:hAnsi="Arial"/>
          <w:b/>
        </w:rPr>
        <w:t xml:space="preserve">Sprachebenen </w:t>
      </w:r>
    </w:p>
    <w:p w14:paraId="3292FFBE" w14:textId="77777777" w:rsidR="00E37CC5" w:rsidRPr="00E37CC5" w:rsidRDefault="00E37CC5" w:rsidP="00E37CC5">
      <w:pPr>
        <w:spacing w:after="60"/>
        <w:rPr>
          <w:rFonts w:ascii="Arial" w:hAnsi="Arial"/>
          <w:sz w:val="20"/>
        </w:rPr>
      </w:pPr>
      <w:r w:rsidRPr="00E37CC5">
        <w:rPr>
          <w:rFonts w:ascii="Arial" w:hAnsi="Arial"/>
          <w:sz w:val="20"/>
        </w:rPr>
        <w:t xml:space="preserve">Bei der Betrachtung der Sprachentwicklung im Kindesalter (aber auch beim Fremdsprachenlernen von Erwachsenen) ist es hilfreich, die unterschiedlichen Aspekte bzw. Ebenen sprachlicher Äußerungen auseinander zu halten. In den Sprachwissenschaften und in der Entwicklungspsychologie werden dabei folgende </w:t>
      </w:r>
      <w:r w:rsidRPr="00E37CC5">
        <w:rPr>
          <w:rFonts w:ascii="Arial" w:hAnsi="Arial"/>
          <w:b/>
          <w:sz w:val="20"/>
        </w:rPr>
        <w:t xml:space="preserve">Sprachebenen </w:t>
      </w:r>
      <w:r w:rsidRPr="00E37CC5">
        <w:rPr>
          <w:rFonts w:ascii="Arial" w:hAnsi="Arial"/>
          <w:sz w:val="20"/>
        </w:rPr>
        <w:t>unterschieden:</w:t>
      </w:r>
    </w:p>
    <w:p w14:paraId="4C69E261" w14:textId="77777777" w:rsidR="00E37CC5" w:rsidRPr="00E37CC5" w:rsidRDefault="00E37CC5" w:rsidP="00E37CC5">
      <w:pPr>
        <w:spacing w:after="6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6874"/>
      </w:tblGrid>
      <w:tr w:rsidR="00E37CC5" w:rsidRPr="00E37CC5" w14:paraId="43F93C33" w14:textId="77777777" w:rsidTr="000448FA">
        <w:tc>
          <w:tcPr>
            <w:tcW w:w="2338" w:type="dxa"/>
          </w:tcPr>
          <w:p w14:paraId="151E9296" w14:textId="77777777" w:rsidR="00E37CC5" w:rsidRPr="00E37CC5" w:rsidRDefault="00E37CC5" w:rsidP="00E37CC5">
            <w:pPr>
              <w:spacing w:after="60"/>
              <w:rPr>
                <w:rFonts w:ascii="Arial" w:hAnsi="Arial"/>
                <w:b/>
                <w:sz w:val="20"/>
              </w:rPr>
            </w:pPr>
            <w:r w:rsidRPr="00E37CC5">
              <w:rPr>
                <w:rFonts w:ascii="Arial" w:hAnsi="Arial"/>
                <w:b/>
                <w:sz w:val="20"/>
              </w:rPr>
              <w:t>Sprachebenen</w:t>
            </w:r>
          </w:p>
        </w:tc>
        <w:tc>
          <w:tcPr>
            <w:tcW w:w="6874" w:type="dxa"/>
          </w:tcPr>
          <w:p w14:paraId="50EA34D2" w14:textId="77777777" w:rsidR="00E37CC5" w:rsidRPr="00E37CC5" w:rsidRDefault="00E37CC5" w:rsidP="00E37CC5">
            <w:pPr>
              <w:spacing w:after="60"/>
              <w:rPr>
                <w:rFonts w:ascii="Arial" w:hAnsi="Arial"/>
                <w:b/>
                <w:sz w:val="20"/>
              </w:rPr>
            </w:pPr>
            <w:r w:rsidRPr="00E37CC5">
              <w:rPr>
                <w:rFonts w:ascii="Arial" w:hAnsi="Arial"/>
                <w:b/>
                <w:sz w:val="20"/>
              </w:rPr>
              <w:t xml:space="preserve">Definitionen / Erläuterungen </w:t>
            </w:r>
          </w:p>
        </w:tc>
      </w:tr>
      <w:tr w:rsidR="00E37CC5" w:rsidRPr="00E37CC5" w14:paraId="6914EB87" w14:textId="77777777" w:rsidTr="000448FA">
        <w:tc>
          <w:tcPr>
            <w:tcW w:w="2338" w:type="dxa"/>
          </w:tcPr>
          <w:p w14:paraId="4B87372F" w14:textId="77777777" w:rsidR="00E37CC5" w:rsidRPr="00E37CC5" w:rsidRDefault="00E37CC5" w:rsidP="00E37CC5">
            <w:pPr>
              <w:spacing w:after="60"/>
              <w:rPr>
                <w:rFonts w:ascii="Arial" w:hAnsi="Arial"/>
                <w:sz w:val="20"/>
              </w:rPr>
            </w:pPr>
            <w:r w:rsidRPr="00E37CC5">
              <w:rPr>
                <w:rFonts w:ascii="Arial" w:hAnsi="Arial"/>
                <w:sz w:val="20"/>
              </w:rPr>
              <w:t>Phonologisch-prosodische Entwicklung</w:t>
            </w:r>
            <w:r w:rsidRPr="00E37CC5">
              <w:rPr>
                <w:rFonts w:ascii="Arial" w:hAnsi="Arial"/>
                <w:color w:val="00B050"/>
                <w:sz w:val="20"/>
              </w:rPr>
              <w:t xml:space="preserve"> </w:t>
            </w:r>
            <w:r w:rsidRPr="00E37CC5">
              <w:rPr>
                <w:rFonts w:ascii="Arial" w:hAnsi="Arial"/>
                <w:sz w:val="20"/>
              </w:rPr>
              <w:t>bzw.</w:t>
            </w:r>
          </w:p>
          <w:p w14:paraId="1D5CEAEE" w14:textId="77777777" w:rsidR="00E37CC5" w:rsidRPr="00E37CC5" w:rsidRDefault="00E37CC5" w:rsidP="00E37CC5">
            <w:pPr>
              <w:spacing w:after="60"/>
              <w:rPr>
                <w:rFonts w:ascii="Arial" w:hAnsi="Arial"/>
                <w:sz w:val="20"/>
              </w:rPr>
            </w:pPr>
            <w:r w:rsidRPr="00E37CC5">
              <w:rPr>
                <w:rFonts w:ascii="Arial" w:hAnsi="Arial"/>
                <w:sz w:val="20"/>
              </w:rPr>
              <w:t>Lautentwicklung</w:t>
            </w:r>
          </w:p>
        </w:tc>
        <w:tc>
          <w:tcPr>
            <w:tcW w:w="6874" w:type="dxa"/>
          </w:tcPr>
          <w:p w14:paraId="10AD72AC" w14:textId="77777777" w:rsidR="00E37CC5" w:rsidRPr="00E37CC5" w:rsidRDefault="00E37CC5" w:rsidP="00E37CC5">
            <w:pPr>
              <w:spacing w:after="60"/>
              <w:rPr>
                <w:rFonts w:ascii="Arial" w:hAnsi="Arial"/>
                <w:sz w:val="20"/>
              </w:rPr>
            </w:pPr>
            <w:r w:rsidRPr="00E37CC5">
              <w:rPr>
                <w:rFonts w:ascii="Arial" w:hAnsi="Arial"/>
                <w:sz w:val="20"/>
              </w:rPr>
              <w:t xml:space="preserve">Auf dieser Ebene geht es um die Wahrnehmung und Produktion von </w:t>
            </w:r>
            <w:r w:rsidRPr="00E37CC5">
              <w:rPr>
                <w:rFonts w:ascii="Arial" w:hAnsi="Arial"/>
                <w:b/>
                <w:sz w:val="20"/>
              </w:rPr>
              <w:t xml:space="preserve">Lauten. </w:t>
            </w:r>
            <w:r w:rsidRPr="00E37CC5">
              <w:rPr>
                <w:rFonts w:ascii="Arial" w:hAnsi="Arial"/>
                <w:bCs/>
                <w:sz w:val="20"/>
              </w:rPr>
              <w:t>Das umfasst die Lautstrukturen</w:t>
            </w:r>
            <w:r w:rsidRPr="00E37CC5">
              <w:rPr>
                <w:rFonts w:ascii="Arial" w:hAnsi="Arial"/>
                <w:sz w:val="20"/>
              </w:rPr>
              <w:t xml:space="preserve"> der Sprache, vor allem was ihre bedeutungsunterscheidende Funktion angeht (</w:t>
            </w:r>
            <w:r w:rsidRPr="00E37CC5">
              <w:rPr>
                <w:rFonts w:ascii="Arial" w:hAnsi="Arial"/>
                <w:b/>
                <w:bCs/>
                <w:sz w:val="20"/>
              </w:rPr>
              <w:t>M</w:t>
            </w:r>
            <w:r w:rsidRPr="00E37CC5">
              <w:rPr>
                <w:rFonts w:ascii="Arial" w:hAnsi="Arial"/>
                <w:sz w:val="20"/>
              </w:rPr>
              <w:t xml:space="preserve">aus – </w:t>
            </w:r>
            <w:r w:rsidRPr="00E37CC5">
              <w:rPr>
                <w:rFonts w:ascii="Arial" w:hAnsi="Arial"/>
                <w:b/>
                <w:bCs/>
                <w:sz w:val="20"/>
              </w:rPr>
              <w:t>H</w:t>
            </w:r>
            <w:r w:rsidRPr="00E37CC5">
              <w:rPr>
                <w:rFonts w:ascii="Arial" w:hAnsi="Arial"/>
                <w:sz w:val="20"/>
              </w:rPr>
              <w:t xml:space="preserve">aus). Hinzu kommen die Sprachmelodie und der Sprachrhythmus. So haben die unterschiedlichen Sprachen eigene Betonungs- und Dehnungsmuster und eine eigene Geschwindigkeit. Auch in der Lautstärke gibt es Differenzen. Wer verschiedene Sprachen hört, wird diese Unterschiede schnell bemerken. Dazu sind nur einige Äußerungen eines Franzosen, einer Schwedin oder Chinesin erforderlich. </w:t>
            </w:r>
          </w:p>
        </w:tc>
      </w:tr>
      <w:tr w:rsidR="00E37CC5" w:rsidRPr="00E37CC5" w14:paraId="6931E3C3" w14:textId="77777777" w:rsidTr="000448FA">
        <w:tc>
          <w:tcPr>
            <w:tcW w:w="2338" w:type="dxa"/>
          </w:tcPr>
          <w:p w14:paraId="629C78FA" w14:textId="77777777" w:rsidR="00E37CC5" w:rsidRPr="00E37CC5" w:rsidRDefault="00E37CC5" w:rsidP="00E37CC5">
            <w:pPr>
              <w:spacing w:after="60"/>
              <w:rPr>
                <w:rFonts w:ascii="Arial" w:hAnsi="Arial"/>
                <w:sz w:val="20"/>
              </w:rPr>
            </w:pPr>
            <w:r w:rsidRPr="00E37CC5">
              <w:rPr>
                <w:rFonts w:ascii="Arial" w:hAnsi="Arial"/>
                <w:sz w:val="20"/>
              </w:rPr>
              <w:t>Lexikalische Entwicklung bzw. Entwicklung des Wortschatzes</w:t>
            </w:r>
          </w:p>
        </w:tc>
        <w:tc>
          <w:tcPr>
            <w:tcW w:w="6874" w:type="dxa"/>
          </w:tcPr>
          <w:p w14:paraId="27D9EDFB" w14:textId="77777777" w:rsidR="00E37CC5" w:rsidRPr="00E37CC5" w:rsidRDefault="00E37CC5" w:rsidP="00E37CC5">
            <w:pPr>
              <w:spacing w:after="60"/>
              <w:rPr>
                <w:rFonts w:ascii="Arial" w:hAnsi="Arial"/>
                <w:sz w:val="20"/>
              </w:rPr>
            </w:pPr>
            <w:r w:rsidRPr="00E37CC5">
              <w:rPr>
                <w:rFonts w:ascii="Arial" w:hAnsi="Arial"/>
                <w:sz w:val="20"/>
              </w:rPr>
              <w:t xml:space="preserve">Dieser Bereich befasst sich mit dem Erwerb bzw. dem Verstehen und aktiven Gebrauch von </w:t>
            </w:r>
            <w:r w:rsidRPr="00E37CC5">
              <w:rPr>
                <w:rFonts w:ascii="Arial" w:hAnsi="Arial"/>
                <w:b/>
                <w:sz w:val="20"/>
              </w:rPr>
              <w:t xml:space="preserve">Wörtern </w:t>
            </w:r>
            <w:r w:rsidRPr="00E37CC5">
              <w:rPr>
                <w:rFonts w:ascii="Arial" w:hAnsi="Arial"/>
                <w:sz w:val="20"/>
              </w:rPr>
              <w:t>und ihrer Bedeutungen.</w:t>
            </w:r>
          </w:p>
          <w:p w14:paraId="6E8B83E2" w14:textId="77777777" w:rsidR="00E37CC5" w:rsidRPr="00E37CC5" w:rsidRDefault="00E37CC5" w:rsidP="00E37CC5">
            <w:pPr>
              <w:spacing w:after="60"/>
              <w:rPr>
                <w:rFonts w:ascii="Arial" w:hAnsi="Arial"/>
                <w:sz w:val="20"/>
              </w:rPr>
            </w:pPr>
            <w:r w:rsidRPr="00E37CC5">
              <w:rPr>
                <w:rFonts w:ascii="Arial" w:hAnsi="Arial"/>
                <w:sz w:val="20"/>
              </w:rPr>
              <w:t xml:space="preserve">Jeder Mensch, der sprechen kann, verfügt über einen großen Vorrat oder Bestand an unterschiedlichen Worten – dem sogenannten </w:t>
            </w:r>
            <w:r w:rsidRPr="00E37CC5">
              <w:rPr>
                <w:rFonts w:ascii="Arial" w:hAnsi="Arial"/>
                <w:b/>
                <w:sz w:val="20"/>
              </w:rPr>
              <w:t>Wortschatz</w:t>
            </w:r>
            <w:r w:rsidRPr="00E37CC5">
              <w:rPr>
                <w:rFonts w:ascii="Arial" w:hAnsi="Arial"/>
                <w:sz w:val="20"/>
              </w:rPr>
              <w:t xml:space="preserve">. Wörter stehen jeweils für etwas und tragen damit eine Bedeutung. Dabei bezeichnen sie konkrete Dinge wie </w:t>
            </w:r>
            <w:r w:rsidRPr="00E37CC5">
              <w:rPr>
                <w:rFonts w:ascii="Arial" w:hAnsi="Arial"/>
                <w:i/>
                <w:sz w:val="20"/>
              </w:rPr>
              <w:t>Hund</w:t>
            </w:r>
            <w:r w:rsidRPr="00E37CC5">
              <w:rPr>
                <w:rFonts w:ascii="Arial" w:hAnsi="Arial"/>
                <w:sz w:val="20"/>
              </w:rPr>
              <w:t xml:space="preserve">, </w:t>
            </w:r>
            <w:r w:rsidRPr="00E37CC5">
              <w:rPr>
                <w:rFonts w:ascii="Arial" w:hAnsi="Arial"/>
                <w:i/>
                <w:sz w:val="20"/>
              </w:rPr>
              <w:t>Tisch</w:t>
            </w:r>
            <w:r w:rsidRPr="00E37CC5">
              <w:rPr>
                <w:rFonts w:ascii="Arial" w:hAnsi="Arial"/>
                <w:sz w:val="20"/>
              </w:rPr>
              <w:t xml:space="preserve"> oder </w:t>
            </w:r>
            <w:r w:rsidRPr="00E37CC5">
              <w:rPr>
                <w:rFonts w:ascii="Arial" w:hAnsi="Arial"/>
                <w:i/>
                <w:sz w:val="20"/>
              </w:rPr>
              <w:t>Wolke</w:t>
            </w:r>
            <w:r w:rsidRPr="00E37CC5">
              <w:rPr>
                <w:rFonts w:ascii="Arial" w:hAnsi="Arial"/>
                <w:sz w:val="20"/>
              </w:rPr>
              <w:t xml:space="preserve">, können sich aber auch auf Eigenschaften wie </w:t>
            </w:r>
            <w:r w:rsidRPr="00E37CC5">
              <w:rPr>
                <w:rFonts w:ascii="Arial" w:hAnsi="Arial"/>
                <w:i/>
                <w:sz w:val="20"/>
              </w:rPr>
              <w:t>gut</w:t>
            </w:r>
            <w:r w:rsidRPr="00E37CC5">
              <w:rPr>
                <w:rFonts w:ascii="Arial" w:hAnsi="Arial"/>
                <w:sz w:val="20"/>
              </w:rPr>
              <w:t xml:space="preserve"> oder </w:t>
            </w:r>
            <w:r w:rsidRPr="00E37CC5">
              <w:rPr>
                <w:rFonts w:ascii="Arial" w:hAnsi="Arial"/>
                <w:i/>
                <w:sz w:val="20"/>
              </w:rPr>
              <w:t>böse</w:t>
            </w:r>
            <w:r w:rsidRPr="00E37CC5">
              <w:rPr>
                <w:rFonts w:ascii="Arial" w:hAnsi="Arial"/>
                <w:sz w:val="20"/>
              </w:rPr>
              <w:t xml:space="preserve">, Tätigkeiten wie </w:t>
            </w:r>
            <w:r w:rsidRPr="00E37CC5">
              <w:rPr>
                <w:rFonts w:ascii="Arial" w:hAnsi="Arial"/>
                <w:i/>
                <w:sz w:val="20"/>
              </w:rPr>
              <w:t>gehen</w:t>
            </w:r>
            <w:r w:rsidRPr="00E37CC5">
              <w:rPr>
                <w:rFonts w:ascii="Arial" w:hAnsi="Arial"/>
                <w:sz w:val="20"/>
              </w:rPr>
              <w:t xml:space="preserve"> oder abstrakte Zusammenhänge wie </w:t>
            </w:r>
            <w:r w:rsidRPr="00E37CC5">
              <w:rPr>
                <w:rFonts w:ascii="Arial" w:hAnsi="Arial"/>
                <w:i/>
                <w:sz w:val="20"/>
              </w:rPr>
              <w:t>Frieden</w:t>
            </w:r>
            <w:r w:rsidRPr="00E37CC5">
              <w:rPr>
                <w:rFonts w:ascii="Arial" w:hAnsi="Arial"/>
                <w:sz w:val="20"/>
              </w:rPr>
              <w:t xml:space="preserve">, </w:t>
            </w:r>
            <w:r w:rsidRPr="00E37CC5">
              <w:rPr>
                <w:rFonts w:ascii="Arial" w:hAnsi="Arial"/>
                <w:i/>
                <w:sz w:val="20"/>
              </w:rPr>
              <w:t>Gerechtigkeit</w:t>
            </w:r>
            <w:r w:rsidRPr="00E37CC5">
              <w:rPr>
                <w:rFonts w:ascii="Arial" w:hAnsi="Arial"/>
                <w:sz w:val="20"/>
              </w:rPr>
              <w:t xml:space="preserve"> usw. beziehen. Daneben gibt es auch Wörter, die eine Funktion im Satz haben wie Konjunktionen (</w:t>
            </w:r>
            <w:r w:rsidRPr="00E37CC5">
              <w:rPr>
                <w:rFonts w:ascii="Arial" w:hAnsi="Arial"/>
                <w:i/>
                <w:sz w:val="20"/>
              </w:rPr>
              <w:t>weil</w:t>
            </w:r>
            <w:r w:rsidRPr="00E37CC5">
              <w:rPr>
                <w:rFonts w:ascii="Arial" w:hAnsi="Arial"/>
                <w:sz w:val="20"/>
              </w:rPr>
              <w:t xml:space="preserve">, </w:t>
            </w:r>
            <w:r w:rsidRPr="00E37CC5">
              <w:rPr>
                <w:rFonts w:ascii="Arial" w:hAnsi="Arial"/>
                <w:i/>
                <w:sz w:val="20"/>
              </w:rPr>
              <w:t>und</w:t>
            </w:r>
            <w:r w:rsidRPr="00E37CC5">
              <w:rPr>
                <w:rFonts w:ascii="Arial" w:hAnsi="Arial"/>
                <w:sz w:val="20"/>
              </w:rPr>
              <w:t xml:space="preserve">). </w:t>
            </w:r>
          </w:p>
          <w:p w14:paraId="794F5CCD" w14:textId="77777777" w:rsidR="00E37CC5" w:rsidRPr="00E37CC5" w:rsidRDefault="00E37CC5" w:rsidP="00E37CC5">
            <w:pPr>
              <w:spacing w:after="60"/>
              <w:rPr>
                <w:rFonts w:ascii="Arial" w:hAnsi="Arial"/>
                <w:sz w:val="20"/>
              </w:rPr>
            </w:pPr>
            <w:r w:rsidRPr="00E37CC5">
              <w:rPr>
                <w:rFonts w:ascii="Arial" w:hAnsi="Arial"/>
                <w:sz w:val="20"/>
              </w:rPr>
              <w:t xml:space="preserve">Man geht davon aus, dass die Wörter in einem </w:t>
            </w:r>
            <w:r w:rsidRPr="00E37CC5">
              <w:rPr>
                <w:rFonts w:ascii="Arial" w:hAnsi="Arial"/>
                <w:b/>
                <w:sz w:val="20"/>
              </w:rPr>
              <w:t>mentalen bzw. kognitiven Lexikon</w:t>
            </w:r>
            <w:r w:rsidRPr="00E37CC5">
              <w:rPr>
                <w:rFonts w:ascii="Arial" w:hAnsi="Arial"/>
                <w:sz w:val="20"/>
              </w:rPr>
              <w:t xml:space="preserve"> (Wörterbuch) gesammelt werden. Daher spricht man auch von der lexikalischen Entwicklung, wenn es um den Erwerb der Wörter geht. Diese werden nicht einfach aufgelistet, sondern in einer Struktur eingeordnet. So gibt es Überordnungen und Unterordnungen. Beispielsweise sind </w:t>
            </w:r>
            <w:r w:rsidRPr="00E37CC5">
              <w:rPr>
                <w:rFonts w:ascii="Arial" w:hAnsi="Arial"/>
                <w:i/>
                <w:sz w:val="20"/>
              </w:rPr>
              <w:t>Hafer</w:t>
            </w:r>
            <w:r w:rsidRPr="00E37CC5">
              <w:rPr>
                <w:rFonts w:ascii="Arial" w:hAnsi="Arial"/>
                <w:sz w:val="20"/>
              </w:rPr>
              <w:t xml:space="preserve">, </w:t>
            </w:r>
            <w:r w:rsidRPr="00E37CC5">
              <w:rPr>
                <w:rFonts w:ascii="Arial" w:hAnsi="Arial"/>
                <w:i/>
                <w:sz w:val="20"/>
              </w:rPr>
              <w:t>Weizen</w:t>
            </w:r>
            <w:r w:rsidRPr="00E37CC5">
              <w:rPr>
                <w:rFonts w:ascii="Arial" w:hAnsi="Arial"/>
                <w:sz w:val="20"/>
              </w:rPr>
              <w:t xml:space="preserve">, </w:t>
            </w:r>
            <w:r w:rsidRPr="00E37CC5">
              <w:rPr>
                <w:rFonts w:ascii="Arial" w:hAnsi="Arial"/>
                <w:i/>
                <w:sz w:val="20"/>
              </w:rPr>
              <w:t>Roggen</w:t>
            </w:r>
            <w:r w:rsidRPr="00E37CC5">
              <w:rPr>
                <w:rFonts w:ascii="Arial" w:hAnsi="Arial"/>
                <w:sz w:val="20"/>
              </w:rPr>
              <w:t xml:space="preserve"> einzelne Formen des </w:t>
            </w:r>
            <w:r w:rsidRPr="00E37CC5">
              <w:rPr>
                <w:rFonts w:ascii="Arial" w:hAnsi="Arial"/>
                <w:i/>
                <w:sz w:val="20"/>
              </w:rPr>
              <w:t>Getreides</w:t>
            </w:r>
            <w:r w:rsidRPr="00E37CC5">
              <w:rPr>
                <w:rFonts w:ascii="Arial" w:hAnsi="Arial"/>
                <w:sz w:val="20"/>
              </w:rPr>
              <w:t xml:space="preserve"> (Oberbegriff). Die Sprachen können sich teilweise darin unterscheiden, über welche Begriffe und Worte sie für die einzelnen Bereiche der Welt verfügen. </w:t>
            </w:r>
          </w:p>
          <w:p w14:paraId="74A80D4B" w14:textId="77777777" w:rsidR="00E37CC5" w:rsidRPr="00E37CC5" w:rsidRDefault="00E37CC5" w:rsidP="00E37CC5">
            <w:pPr>
              <w:shd w:val="clear" w:color="auto" w:fill="C0C0C0"/>
              <w:spacing w:before="120" w:after="120"/>
              <w:ind w:left="567" w:right="567"/>
              <w:rPr>
                <w:color w:val="00B050"/>
                <w:sz w:val="20"/>
              </w:rPr>
            </w:pPr>
            <w:r w:rsidRPr="00E37CC5">
              <w:rPr>
                <w:sz w:val="20"/>
              </w:rPr>
              <w:t xml:space="preserve">So gibt es z.B. im Arabischen keinen Obergriff für verschiedene Pferdearten. In der Sprache der Hopi-Indianer werden fliegende Objekte (Insekten, Flugzeuge usw.) mit einem gemeinsamen Wort bezeichnet. </w:t>
            </w:r>
            <w:r w:rsidRPr="00E37CC5">
              <w:rPr>
                <w:color w:val="00B050"/>
                <w:sz w:val="20"/>
              </w:rPr>
              <w:t xml:space="preserve"> </w:t>
            </w:r>
          </w:p>
          <w:p w14:paraId="6E12FAF1" w14:textId="77777777" w:rsidR="00E37CC5" w:rsidRPr="00E37CC5" w:rsidRDefault="00E37CC5" w:rsidP="00E37CC5">
            <w:pPr>
              <w:spacing w:after="60"/>
              <w:rPr>
                <w:i/>
                <w:sz w:val="18"/>
              </w:rPr>
            </w:pPr>
            <w:r w:rsidRPr="00E37CC5">
              <w:rPr>
                <w:i/>
                <w:sz w:val="18"/>
              </w:rPr>
              <w:t>Quelle: Weinert/Grimm, 2012, S. 435</w:t>
            </w:r>
          </w:p>
        </w:tc>
      </w:tr>
      <w:tr w:rsidR="00E37CC5" w:rsidRPr="00E37CC5" w14:paraId="02D67214" w14:textId="77777777" w:rsidTr="000448FA">
        <w:tc>
          <w:tcPr>
            <w:tcW w:w="2338" w:type="dxa"/>
          </w:tcPr>
          <w:p w14:paraId="39FBA58E" w14:textId="77777777" w:rsidR="00E37CC5" w:rsidRPr="00E37CC5" w:rsidRDefault="00E37CC5" w:rsidP="00E37CC5">
            <w:pPr>
              <w:spacing w:after="60"/>
              <w:rPr>
                <w:rFonts w:ascii="Arial" w:hAnsi="Arial"/>
                <w:sz w:val="20"/>
              </w:rPr>
            </w:pPr>
            <w:r w:rsidRPr="00E37CC5">
              <w:rPr>
                <w:rFonts w:ascii="Arial" w:hAnsi="Arial"/>
                <w:sz w:val="20"/>
              </w:rPr>
              <w:t xml:space="preserve">Entwicklung  grammatischer Fähigkeiten und </w:t>
            </w:r>
            <w:r w:rsidRPr="00E37CC5">
              <w:rPr>
                <w:rFonts w:ascii="Arial" w:hAnsi="Arial"/>
                <w:sz w:val="20"/>
              </w:rPr>
              <w:lastRenderedPageBreak/>
              <w:t>Fertigkeiten</w:t>
            </w:r>
            <w:r w:rsidRPr="00E37CC5">
              <w:rPr>
                <w:rFonts w:ascii="Arial" w:hAnsi="Arial"/>
                <w:b/>
                <w:sz w:val="20"/>
              </w:rPr>
              <w:t xml:space="preserve"> </w:t>
            </w:r>
          </w:p>
        </w:tc>
        <w:tc>
          <w:tcPr>
            <w:tcW w:w="6874" w:type="dxa"/>
          </w:tcPr>
          <w:p w14:paraId="060AF9C7" w14:textId="77777777" w:rsidR="00E37CC5" w:rsidRPr="00E37CC5" w:rsidRDefault="00E37CC5" w:rsidP="00E37CC5">
            <w:pPr>
              <w:spacing w:after="60"/>
              <w:rPr>
                <w:rFonts w:ascii="Arial" w:hAnsi="Arial"/>
                <w:sz w:val="20"/>
              </w:rPr>
            </w:pPr>
            <w:r w:rsidRPr="00E37CC5">
              <w:rPr>
                <w:rFonts w:ascii="Arial" w:hAnsi="Arial"/>
                <w:b/>
                <w:sz w:val="20"/>
              </w:rPr>
              <w:lastRenderedPageBreak/>
              <w:t>Grammatik</w:t>
            </w:r>
            <w:r w:rsidRPr="00E37CC5">
              <w:rPr>
                <w:rFonts w:ascii="Arial" w:hAnsi="Arial"/>
                <w:sz w:val="20"/>
              </w:rPr>
              <w:t xml:space="preserve"> regelt, in welcher Weise die einzelnen Elemente der Sprache zu Mitteilungen mit Bedeutungen zusammengefügt werden. Sie stellt also </w:t>
            </w:r>
            <w:r w:rsidRPr="00E37CC5">
              <w:rPr>
                <w:rFonts w:ascii="Arial" w:hAnsi="Arial"/>
                <w:sz w:val="20"/>
              </w:rPr>
              <w:lastRenderedPageBreak/>
              <w:t xml:space="preserve">ein Regelwerk dar, das sich vor allem auf Wörter und Sätze bezieht. </w:t>
            </w:r>
          </w:p>
          <w:p w14:paraId="6E1CFBD1" w14:textId="77777777" w:rsidR="00E37CC5" w:rsidRPr="00E37CC5" w:rsidRDefault="00E37CC5" w:rsidP="00E37CC5">
            <w:pPr>
              <w:spacing w:after="60"/>
              <w:rPr>
                <w:rFonts w:ascii="Arial" w:hAnsi="Arial"/>
                <w:sz w:val="20"/>
              </w:rPr>
            </w:pPr>
            <w:r w:rsidRPr="00E37CC5">
              <w:rPr>
                <w:rFonts w:ascii="Arial" w:hAnsi="Arial"/>
                <w:sz w:val="20"/>
              </w:rPr>
              <w:t xml:space="preserve">In der </w:t>
            </w:r>
            <w:r w:rsidRPr="00E37CC5">
              <w:rPr>
                <w:rFonts w:ascii="Arial" w:hAnsi="Arial"/>
                <w:b/>
                <w:sz w:val="20"/>
              </w:rPr>
              <w:t>Morphologie</w:t>
            </w:r>
            <w:r w:rsidRPr="00E37CC5">
              <w:rPr>
                <w:rFonts w:ascii="Arial" w:hAnsi="Arial"/>
                <w:sz w:val="20"/>
              </w:rPr>
              <w:t xml:space="preserve"> stehen die Wortbildung und deren Bedeutungen im Vordergrund. So wird aus </w:t>
            </w:r>
            <w:r w:rsidRPr="00E37CC5">
              <w:rPr>
                <w:rFonts w:ascii="Arial" w:hAnsi="Arial"/>
                <w:i/>
                <w:sz w:val="20"/>
              </w:rPr>
              <w:t>Hund</w:t>
            </w:r>
            <w:r w:rsidRPr="00E37CC5">
              <w:rPr>
                <w:rFonts w:ascii="Arial" w:hAnsi="Arial"/>
                <w:sz w:val="20"/>
              </w:rPr>
              <w:t xml:space="preserve"> im Plural </w:t>
            </w:r>
            <w:r w:rsidRPr="00E37CC5">
              <w:rPr>
                <w:rFonts w:ascii="Arial" w:hAnsi="Arial"/>
                <w:i/>
                <w:sz w:val="20"/>
              </w:rPr>
              <w:t>Hunde</w:t>
            </w:r>
            <w:r w:rsidRPr="00E37CC5">
              <w:rPr>
                <w:rFonts w:ascii="Arial" w:hAnsi="Arial"/>
                <w:sz w:val="20"/>
              </w:rPr>
              <w:t xml:space="preserve">. So führen beispielsweise Pluralbildungen oder Kennzeichnungen für die einzelnen Fälle (z.B. Akkusativ, Dativ) zu unterschiedlichen Wortformen und Artikelbenutzungen (z.B. ich höre </w:t>
            </w:r>
            <w:r w:rsidRPr="00E37CC5">
              <w:rPr>
                <w:rFonts w:ascii="Arial" w:hAnsi="Arial"/>
                <w:i/>
                <w:sz w:val="20"/>
              </w:rPr>
              <w:t>den</w:t>
            </w:r>
            <w:r w:rsidRPr="00E37CC5">
              <w:rPr>
                <w:rFonts w:ascii="Arial" w:hAnsi="Arial"/>
                <w:sz w:val="20"/>
              </w:rPr>
              <w:t xml:space="preserve"> Hund). Wenn die einzelnen Wörter dann durch Anhänge oder Wortveränderungen ihrer grammatischen Funktion angepasst werden, spricht man von Beugung oder Flexion. So werden Verben entsprechend dem Subjekt im Satz angepasst d.h. gebeugt. Das Verb </w:t>
            </w:r>
            <w:r w:rsidRPr="00E37CC5">
              <w:rPr>
                <w:rFonts w:ascii="Arial" w:hAnsi="Arial"/>
                <w:i/>
                <w:sz w:val="20"/>
              </w:rPr>
              <w:t>sitzen</w:t>
            </w:r>
            <w:r w:rsidRPr="00E37CC5">
              <w:rPr>
                <w:rFonts w:ascii="Arial" w:hAnsi="Arial"/>
                <w:sz w:val="20"/>
              </w:rPr>
              <w:t xml:space="preserve"> verändert sich so im Satz zu „Er </w:t>
            </w:r>
            <w:r w:rsidRPr="00E37CC5">
              <w:rPr>
                <w:rFonts w:ascii="Arial" w:hAnsi="Arial"/>
                <w:i/>
                <w:sz w:val="20"/>
              </w:rPr>
              <w:t>saß</w:t>
            </w:r>
            <w:r w:rsidRPr="00E37CC5">
              <w:rPr>
                <w:rFonts w:ascii="Arial" w:hAnsi="Arial"/>
                <w:sz w:val="20"/>
              </w:rPr>
              <w:t xml:space="preserve"> am Tisch“. </w:t>
            </w:r>
          </w:p>
          <w:p w14:paraId="68F5676D" w14:textId="77777777" w:rsidR="00E37CC5" w:rsidRPr="00E37CC5" w:rsidRDefault="00E37CC5" w:rsidP="00E37CC5">
            <w:pPr>
              <w:spacing w:after="60"/>
              <w:rPr>
                <w:rFonts w:ascii="Arial" w:hAnsi="Arial"/>
                <w:b/>
                <w:sz w:val="20"/>
              </w:rPr>
            </w:pPr>
          </w:p>
          <w:p w14:paraId="298DAD05" w14:textId="77777777" w:rsidR="00E37CC5" w:rsidRPr="00E37CC5" w:rsidRDefault="00E37CC5" w:rsidP="00E37CC5">
            <w:pPr>
              <w:spacing w:after="60"/>
              <w:rPr>
                <w:rFonts w:ascii="Arial" w:hAnsi="Arial"/>
                <w:sz w:val="20"/>
              </w:rPr>
            </w:pPr>
            <w:r w:rsidRPr="00E37CC5">
              <w:rPr>
                <w:rFonts w:ascii="Arial" w:hAnsi="Arial"/>
                <w:b/>
                <w:sz w:val="20"/>
              </w:rPr>
              <w:t>Finites Verb:</w:t>
            </w:r>
            <w:r w:rsidRPr="00E37CC5">
              <w:rPr>
                <w:rFonts w:ascii="Arial" w:hAnsi="Arial"/>
                <w:sz w:val="20"/>
              </w:rPr>
              <w:t xml:space="preserve"> Als </w:t>
            </w:r>
            <w:r w:rsidRPr="00E37CC5">
              <w:rPr>
                <w:rFonts w:ascii="Arial" w:hAnsi="Arial"/>
                <w:b/>
                <w:bCs/>
                <w:sz w:val="20"/>
              </w:rPr>
              <w:t>finite Verbform</w:t>
            </w:r>
            <w:r w:rsidRPr="00E37CC5">
              <w:rPr>
                <w:rFonts w:ascii="Arial" w:hAnsi="Arial"/>
                <w:sz w:val="20"/>
              </w:rPr>
              <w:t xml:space="preserve"> wird im Gegensatz zur infiniten Verbform die grammatische Form eines Verbs bezeichnet, in der alle grammatischen Kategorien eines Verbs ausdrückt werden wie zum Beispiel Person, Numerus, Tempus und Modus. z.B. infinite Form: </w:t>
            </w:r>
            <w:r w:rsidRPr="00E37CC5">
              <w:rPr>
                <w:rFonts w:ascii="Arial" w:hAnsi="Arial"/>
                <w:i/>
                <w:sz w:val="20"/>
              </w:rPr>
              <w:t xml:space="preserve">laufen </w:t>
            </w:r>
            <w:r w:rsidRPr="00E37CC5">
              <w:rPr>
                <w:rFonts w:ascii="Arial" w:hAnsi="Arial"/>
                <w:sz w:val="20"/>
              </w:rPr>
              <w:t xml:space="preserve">– finite Form: </w:t>
            </w:r>
            <w:r w:rsidRPr="00E37CC5">
              <w:rPr>
                <w:rFonts w:ascii="Arial" w:hAnsi="Arial"/>
                <w:i/>
                <w:sz w:val="20"/>
              </w:rPr>
              <w:t>er läuft</w:t>
            </w:r>
            <w:r w:rsidRPr="00E37CC5">
              <w:rPr>
                <w:rFonts w:ascii="Arial" w:hAnsi="Arial"/>
                <w:sz w:val="20"/>
              </w:rPr>
              <w:t>.</w:t>
            </w:r>
          </w:p>
          <w:p w14:paraId="3B336C4A" w14:textId="77777777" w:rsidR="00E37CC5" w:rsidRPr="00E37CC5" w:rsidRDefault="00E37CC5" w:rsidP="00E37CC5">
            <w:pPr>
              <w:spacing w:after="60"/>
              <w:rPr>
                <w:rFonts w:ascii="Arial" w:hAnsi="Arial"/>
                <w:sz w:val="20"/>
              </w:rPr>
            </w:pPr>
          </w:p>
          <w:p w14:paraId="3ECE13B2" w14:textId="77777777" w:rsidR="00E37CC5" w:rsidRPr="00E37CC5" w:rsidRDefault="00E37CC5" w:rsidP="00E37CC5">
            <w:pPr>
              <w:spacing w:after="60"/>
              <w:rPr>
                <w:rFonts w:ascii="Arial" w:hAnsi="Arial"/>
                <w:sz w:val="20"/>
              </w:rPr>
            </w:pPr>
            <w:r w:rsidRPr="00E37CC5">
              <w:rPr>
                <w:rFonts w:ascii="Arial" w:hAnsi="Arial"/>
                <w:sz w:val="20"/>
              </w:rPr>
              <w:t xml:space="preserve">Wenn die Verknüpfung verschiedener Wörter zu Sätzen im Fokus steht, ist die </w:t>
            </w:r>
            <w:r w:rsidRPr="00E37CC5">
              <w:rPr>
                <w:rFonts w:ascii="Arial" w:hAnsi="Arial"/>
                <w:b/>
                <w:sz w:val="20"/>
              </w:rPr>
              <w:t>Syntax</w:t>
            </w:r>
            <w:r w:rsidRPr="00E37CC5">
              <w:rPr>
                <w:rFonts w:ascii="Arial" w:hAnsi="Arial"/>
                <w:sz w:val="20"/>
              </w:rPr>
              <w:t xml:space="preserve"> gemeint. In ihr geht es u.a. um Reihenfolgen, Kombinationsregeln, Stellungen im Satz sowie die damit zusammenhängenden Beugungen einzelner Wörter. So sind die Sätze </w:t>
            </w:r>
            <w:r w:rsidRPr="00E37CC5">
              <w:rPr>
                <w:rFonts w:ascii="Arial" w:hAnsi="Arial"/>
                <w:i/>
                <w:sz w:val="20"/>
              </w:rPr>
              <w:t>Klaus haut Marion</w:t>
            </w:r>
            <w:r w:rsidRPr="00E37CC5">
              <w:rPr>
                <w:rFonts w:ascii="Arial" w:hAnsi="Arial"/>
                <w:sz w:val="20"/>
              </w:rPr>
              <w:t xml:space="preserve"> und </w:t>
            </w:r>
            <w:r w:rsidRPr="00E37CC5">
              <w:rPr>
                <w:rFonts w:ascii="Arial" w:hAnsi="Arial"/>
                <w:i/>
                <w:sz w:val="20"/>
              </w:rPr>
              <w:t>Marion haut Klaus</w:t>
            </w:r>
            <w:r w:rsidRPr="00E37CC5">
              <w:rPr>
                <w:rFonts w:ascii="Arial" w:hAnsi="Arial"/>
                <w:sz w:val="20"/>
              </w:rPr>
              <w:t xml:space="preserve"> in ihrer Bedeutung sehr unterschiedlich, obwohl die gleichen Worte in gleicher Form auftauchen. Eine Äußerung wie </w:t>
            </w:r>
            <w:r w:rsidRPr="00E37CC5">
              <w:rPr>
                <w:rFonts w:ascii="Arial" w:hAnsi="Arial"/>
                <w:i/>
                <w:sz w:val="20"/>
              </w:rPr>
              <w:t xml:space="preserve">Fische im Wasser </w:t>
            </w:r>
            <w:proofErr w:type="spellStart"/>
            <w:r w:rsidRPr="00E37CC5">
              <w:rPr>
                <w:rFonts w:ascii="Arial" w:hAnsi="Arial"/>
                <w:i/>
                <w:sz w:val="20"/>
              </w:rPr>
              <w:t>geschwimme</w:t>
            </w:r>
            <w:proofErr w:type="spellEnd"/>
            <w:r w:rsidRPr="00E37CC5">
              <w:rPr>
                <w:rFonts w:ascii="Arial" w:hAnsi="Arial"/>
                <w:sz w:val="20"/>
              </w:rPr>
              <w:t xml:space="preserve"> ist aus mehreren Gründen grammatisch nicht korrekt: so ist die Reihenfolge falsch, weil das Verb nicht an zweiter Stelle steht. Zudem ist dieses falsch gebeugt. Der Satz müsste lauten: </w:t>
            </w:r>
            <w:r w:rsidRPr="00E37CC5">
              <w:rPr>
                <w:rFonts w:ascii="Arial" w:hAnsi="Arial"/>
                <w:i/>
                <w:sz w:val="20"/>
              </w:rPr>
              <w:t>Fische schwimmen im Wasser</w:t>
            </w:r>
            <w:r w:rsidRPr="00E37CC5">
              <w:rPr>
                <w:rFonts w:ascii="Arial" w:hAnsi="Arial"/>
                <w:sz w:val="20"/>
              </w:rPr>
              <w:t xml:space="preserve">. Im Deutschen gibt es viele syntaktische Regeln, die Aufbau und Struktur sprachlicher Äußerungen bestimmen.    </w:t>
            </w:r>
          </w:p>
        </w:tc>
      </w:tr>
      <w:tr w:rsidR="00E37CC5" w:rsidRPr="00E37CC5" w14:paraId="57DB45B1" w14:textId="77777777" w:rsidTr="000448FA">
        <w:tc>
          <w:tcPr>
            <w:tcW w:w="2338" w:type="dxa"/>
          </w:tcPr>
          <w:p w14:paraId="77E317A5" w14:textId="77777777" w:rsidR="00E37CC5" w:rsidRPr="00E37CC5" w:rsidRDefault="00E37CC5" w:rsidP="00E37CC5">
            <w:pPr>
              <w:spacing w:after="60"/>
              <w:rPr>
                <w:rFonts w:ascii="Arial" w:hAnsi="Arial"/>
                <w:sz w:val="20"/>
              </w:rPr>
            </w:pPr>
            <w:r w:rsidRPr="00E37CC5">
              <w:rPr>
                <w:rFonts w:ascii="Arial" w:hAnsi="Arial"/>
                <w:sz w:val="20"/>
              </w:rPr>
              <w:lastRenderedPageBreak/>
              <w:t xml:space="preserve">Pragmatisch-kommunikative Entwicklung  </w:t>
            </w:r>
          </w:p>
        </w:tc>
        <w:tc>
          <w:tcPr>
            <w:tcW w:w="6874" w:type="dxa"/>
          </w:tcPr>
          <w:p w14:paraId="5E0EFF7E" w14:textId="77777777" w:rsidR="00E37CC5" w:rsidRPr="00E37CC5" w:rsidRDefault="00E37CC5" w:rsidP="00E37CC5">
            <w:pPr>
              <w:spacing w:after="60"/>
              <w:rPr>
                <w:rFonts w:ascii="Arial" w:hAnsi="Arial"/>
                <w:sz w:val="20"/>
              </w:rPr>
            </w:pPr>
            <w:r w:rsidRPr="00E37CC5">
              <w:rPr>
                <w:rFonts w:ascii="Arial" w:hAnsi="Arial"/>
                <w:sz w:val="20"/>
              </w:rPr>
              <w:t xml:space="preserve">Der richtige Gebrauch von phonologischen, semantischen und syntaktischen Regeln reicht aber noch nicht aus, um angemessen sprachlich kommunizieren zu können. Wenn ein Schüler zu seinem Lehrer sagt </w:t>
            </w:r>
            <w:r w:rsidRPr="00E37CC5">
              <w:rPr>
                <w:rFonts w:ascii="Arial" w:hAnsi="Arial"/>
                <w:i/>
                <w:sz w:val="20"/>
              </w:rPr>
              <w:t>Du bist ein langweiliger Klotz</w:t>
            </w:r>
            <w:r w:rsidRPr="00E37CC5">
              <w:rPr>
                <w:rFonts w:ascii="Arial" w:hAnsi="Arial"/>
                <w:sz w:val="20"/>
              </w:rPr>
              <w:t xml:space="preserve">, dann mag das von den bisher erläuterten Sprachregeln her der richtige Einsatz einer sprachlichen Äußerung sein, dennoch stimmt hier etwas nicht. Der Satz ist der Situation einfach nicht angemessen. Daher wird auf der vierten Ebene über den </w:t>
            </w:r>
            <w:r w:rsidRPr="00E37CC5">
              <w:rPr>
                <w:rFonts w:ascii="Arial" w:hAnsi="Arial"/>
                <w:b/>
                <w:sz w:val="20"/>
              </w:rPr>
              <w:t>pragmatisch</w:t>
            </w:r>
            <w:r w:rsidRPr="00E37CC5">
              <w:rPr>
                <w:rFonts w:ascii="Arial" w:hAnsi="Arial"/>
                <w:sz w:val="20"/>
              </w:rPr>
              <w:t xml:space="preserve"> korrekten Einsatz sprachlicher Äußerungen nachgedacht. Dieser hängt von den situativen Bedingungen ab. Zum Beispiel sind der Ort, die beteiligten Personen, die relevanten Rahmenbedingungen des </w:t>
            </w:r>
            <w:r w:rsidRPr="00E37CC5">
              <w:rPr>
                <w:rFonts w:ascii="Arial" w:hAnsi="Arial"/>
                <w:b/>
                <w:sz w:val="20"/>
              </w:rPr>
              <w:t>Handlungskontextes</w:t>
            </w:r>
            <w:r w:rsidRPr="00E37CC5">
              <w:rPr>
                <w:rFonts w:ascii="Arial" w:hAnsi="Arial"/>
                <w:sz w:val="20"/>
              </w:rPr>
              <w:t xml:space="preserve"> in der sprachlichen Interaktion zu berücksichtigen. </w:t>
            </w:r>
          </w:p>
          <w:p w14:paraId="006C5A92" w14:textId="77777777" w:rsidR="00E37CC5" w:rsidRPr="00E37CC5" w:rsidRDefault="00E37CC5" w:rsidP="00E37CC5">
            <w:pPr>
              <w:spacing w:after="60"/>
              <w:rPr>
                <w:rFonts w:ascii="Arial" w:hAnsi="Arial"/>
                <w:sz w:val="20"/>
              </w:rPr>
            </w:pPr>
            <w:r w:rsidRPr="00E37CC5">
              <w:rPr>
                <w:rFonts w:ascii="Arial" w:hAnsi="Arial"/>
                <w:sz w:val="20"/>
              </w:rPr>
              <w:t xml:space="preserve">Will beispielsweise die jugendliche Tochter Geld für einen Kinobesuch vom Vater haben, wäre es aus pragmatischer Sicht ungünstig, eine barsche Forderung zu stellen. Viel erfolgversprechender erscheint eine freundlich vorgetragene Bitte, verbunden vielleicht mit einem geschickten Einstieg, in dem auf eine gute Note in der Schule hingewiesen wird, sowie begleitet von einem Augenaufschlag. </w:t>
            </w:r>
          </w:p>
        </w:tc>
      </w:tr>
    </w:tbl>
    <w:p w14:paraId="120D690D" w14:textId="77777777" w:rsidR="00E37CC5" w:rsidRPr="00E37CC5" w:rsidRDefault="00E37CC5" w:rsidP="00E37CC5">
      <w:pPr>
        <w:spacing w:after="60"/>
        <w:jc w:val="center"/>
        <w:rPr>
          <w:rFonts w:ascii="Arial" w:hAnsi="Arial"/>
          <w:i/>
          <w:sz w:val="18"/>
        </w:rPr>
      </w:pPr>
      <w:r w:rsidRPr="00E37CC5">
        <w:rPr>
          <w:rFonts w:ascii="Arial" w:hAnsi="Arial"/>
          <w:b/>
          <w:i/>
          <w:color w:val="FF9900"/>
          <w:sz w:val="20"/>
          <w:u w:color="FF6600"/>
        </w:rPr>
        <w:lastRenderedPageBreak/>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Pr="00E37CC5">
        <w:rPr>
          <w:rFonts w:ascii="Arial" w:hAnsi="Arial"/>
          <w:b/>
          <w:i/>
          <w:color w:val="FF9900"/>
          <w:sz w:val="20"/>
          <w:u w:color="FF6600"/>
        </w:rPr>
        <w:fldChar w:fldCharType="begin"/>
      </w:r>
      <w:r w:rsidRPr="00E37CC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Pr="00E37CC5">
        <w:rPr>
          <w:rFonts w:ascii="Arial" w:hAnsi="Arial"/>
          <w:b/>
          <w:i/>
          <w:color w:val="FF9900"/>
          <w:sz w:val="20"/>
          <w:u w:color="FF6600"/>
        </w:rPr>
        <w:fldChar w:fldCharType="separate"/>
      </w:r>
      <w:r w:rsidR="000448FA">
        <w:rPr>
          <w:rFonts w:ascii="Arial" w:hAnsi="Arial"/>
          <w:b/>
          <w:i/>
          <w:color w:val="FF9900"/>
          <w:sz w:val="20"/>
          <w:u w:color="FF6600"/>
        </w:rPr>
        <w:fldChar w:fldCharType="begin"/>
      </w:r>
      <w:r w:rsidR="000448FA">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0448FA">
        <w:rPr>
          <w:rFonts w:ascii="Arial" w:hAnsi="Arial"/>
          <w:b/>
          <w:i/>
          <w:color w:val="FF9900"/>
          <w:sz w:val="20"/>
          <w:u w:color="FF6600"/>
        </w:rPr>
        <w:fldChar w:fldCharType="separate"/>
      </w:r>
      <w:r w:rsidR="007E3EB8">
        <w:rPr>
          <w:rFonts w:ascii="Arial" w:hAnsi="Arial"/>
          <w:b/>
          <w:i/>
          <w:color w:val="FF9900"/>
          <w:sz w:val="20"/>
          <w:u w:color="FF6600"/>
        </w:rPr>
        <w:fldChar w:fldCharType="begin"/>
      </w:r>
      <w:r w:rsidR="007E3EB8">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7E3EB8">
        <w:rPr>
          <w:rFonts w:ascii="Arial" w:hAnsi="Arial"/>
          <w:b/>
          <w:i/>
          <w:color w:val="FF9900"/>
          <w:sz w:val="20"/>
          <w:u w:color="FF6600"/>
        </w:rPr>
        <w:fldChar w:fldCharType="separate"/>
      </w:r>
      <w:r w:rsidR="00030894">
        <w:rPr>
          <w:rFonts w:ascii="Arial" w:hAnsi="Arial"/>
          <w:b/>
          <w:i/>
          <w:color w:val="FF9900"/>
          <w:sz w:val="20"/>
          <w:u w:color="FF6600"/>
        </w:rPr>
        <w:fldChar w:fldCharType="begin"/>
      </w:r>
      <w:r w:rsidR="00030894">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030894">
        <w:rPr>
          <w:rFonts w:ascii="Arial" w:hAnsi="Arial"/>
          <w:b/>
          <w:i/>
          <w:color w:val="FF9900"/>
          <w:sz w:val="20"/>
          <w:u w:color="FF6600"/>
        </w:rPr>
        <w:fldChar w:fldCharType="separate"/>
      </w:r>
      <w:r w:rsidR="003D3413">
        <w:rPr>
          <w:rFonts w:ascii="Arial" w:hAnsi="Arial"/>
          <w:b/>
          <w:i/>
          <w:color w:val="FF9900"/>
          <w:sz w:val="20"/>
          <w:u w:color="FF6600"/>
        </w:rPr>
        <w:fldChar w:fldCharType="begin"/>
      </w:r>
      <w:r w:rsidR="003D3413">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3D3413">
        <w:rPr>
          <w:rFonts w:ascii="Arial" w:hAnsi="Arial"/>
          <w:b/>
          <w:i/>
          <w:color w:val="FF9900"/>
          <w:sz w:val="20"/>
          <w:u w:color="FF6600"/>
        </w:rPr>
        <w:fldChar w:fldCharType="separate"/>
      </w:r>
      <w:r w:rsidR="00CE4CF6">
        <w:rPr>
          <w:rFonts w:ascii="Arial" w:hAnsi="Arial"/>
          <w:b/>
          <w:i/>
          <w:color w:val="FF9900"/>
          <w:sz w:val="20"/>
          <w:u w:color="FF6600"/>
        </w:rPr>
        <w:fldChar w:fldCharType="begin"/>
      </w:r>
      <w:r w:rsidR="00CE4CF6">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CE4CF6">
        <w:rPr>
          <w:rFonts w:ascii="Arial" w:hAnsi="Arial"/>
          <w:b/>
          <w:i/>
          <w:color w:val="FF9900"/>
          <w:sz w:val="20"/>
          <w:u w:color="FF6600"/>
        </w:rPr>
        <w:fldChar w:fldCharType="separate"/>
      </w:r>
      <w:r w:rsidR="007B5692">
        <w:rPr>
          <w:rFonts w:ascii="Arial" w:hAnsi="Arial"/>
          <w:b/>
          <w:i/>
          <w:color w:val="FF9900"/>
          <w:sz w:val="20"/>
          <w:u w:color="FF6600"/>
        </w:rPr>
        <w:fldChar w:fldCharType="begin"/>
      </w:r>
      <w:r w:rsidR="007B5692">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7B5692">
        <w:rPr>
          <w:rFonts w:ascii="Arial" w:hAnsi="Arial"/>
          <w:b/>
          <w:i/>
          <w:color w:val="FF9900"/>
          <w:sz w:val="20"/>
          <w:u w:color="FF6600"/>
        </w:rPr>
        <w:fldChar w:fldCharType="separate"/>
      </w:r>
      <w:r w:rsidR="003E584A">
        <w:rPr>
          <w:rFonts w:ascii="Arial" w:hAnsi="Arial"/>
          <w:b/>
          <w:i/>
          <w:color w:val="FF9900"/>
          <w:sz w:val="20"/>
          <w:u w:color="FF6600"/>
        </w:rPr>
        <w:fldChar w:fldCharType="begin"/>
      </w:r>
      <w:r w:rsidR="003E584A">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3E584A">
        <w:rPr>
          <w:rFonts w:ascii="Arial" w:hAnsi="Arial"/>
          <w:b/>
          <w:i/>
          <w:color w:val="FF9900"/>
          <w:sz w:val="20"/>
          <w:u w:color="FF6600"/>
        </w:rPr>
        <w:fldChar w:fldCharType="separate"/>
      </w:r>
      <w:r w:rsidR="001407E5">
        <w:rPr>
          <w:rFonts w:ascii="Arial" w:hAnsi="Arial"/>
          <w:b/>
          <w:i/>
          <w:color w:val="FF9900"/>
          <w:sz w:val="20"/>
          <w:u w:color="FF6600"/>
        </w:rPr>
        <w:fldChar w:fldCharType="begin"/>
      </w:r>
      <w:r w:rsidR="001407E5">
        <w:rPr>
          <w:rFonts w:ascii="Arial" w:hAnsi="Arial"/>
          <w:b/>
          <w:i/>
          <w:color w:val="FF9900"/>
          <w:sz w:val="20"/>
          <w:u w:color="FF6600"/>
        </w:rPr>
        <w:instrText xml:space="preserve"> INCLUDEPICTURE  "http://us.123rf.com/400wm/400/400/hwahl3/hwahl30902/hwahl3090200008/4253582-zwei-kleine-madchen-nachdem-ein-ernstes-gesprach.jpg" \* MERGEFORMATINET </w:instrText>
      </w:r>
      <w:r w:rsidR="001407E5">
        <w:rPr>
          <w:rFonts w:ascii="Arial" w:hAnsi="Arial"/>
          <w:b/>
          <w:i/>
          <w:color w:val="FF9900"/>
          <w:sz w:val="20"/>
          <w:u w:color="FF6600"/>
        </w:rPr>
        <w:fldChar w:fldCharType="separate"/>
      </w:r>
      <w:r w:rsidR="00610F5F">
        <w:rPr>
          <w:rFonts w:ascii="Arial" w:hAnsi="Arial"/>
          <w:b/>
          <w:i/>
          <w:color w:val="FF9900"/>
          <w:sz w:val="20"/>
          <w:u w:color="FF6600"/>
        </w:rPr>
        <w:fldChar w:fldCharType="begin"/>
      </w:r>
      <w:r w:rsidR="00610F5F">
        <w:rPr>
          <w:rFonts w:ascii="Arial" w:hAnsi="Arial"/>
          <w:b/>
          <w:i/>
          <w:color w:val="FF9900"/>
          <w:sz w:val="20"/>
          <w:u w:color="FF6600"/>
        </w:rPr>
        <w:instrText xml:space="preserve"> </w:instrText>
      </w:r>
      <w:r w:rsidR="00610F5F">
        <w:rPr>
          <w:rFonts w:ascii="Arial" w:hAnsi="Arial"/>
          <w:b/>
          <w:i/>
          <w:color w:val="FF9900"/>
          <w:sz w:val="20"/>
          <w:u w:color="FF6600"/>
        </w:rPr>
        <w:instrText>INCLUDEPICTURE  "http://us.123rf.com/400wm/400/400/hwahl3/hwahl30902/hwahl3090200008/4253582-zwei-k</w:instrText>
      </w:r>
      <w:r w:rsidR="00610F5F">
        <w:rPr>
          <w:rFonts w:ascii="Arial" w:hAnsi="Arial"/>
          <w:b/>
          <w:i/>
          <w:color w:val="FF9900"/>
          <w:sz w:val="20"/>
          <w:u w:color="FF6600"/>
        </w:rPr>
        <w:instrText>leine-madchen-nachdem-ein-ernstes-gesprach.jpg" \* MERGEFORMATINET</w:instrText>
      </w:r>
      <w:r w:rsidR="00610F5F">
        <w:rPr>
          <w:rFonts w:ascii="Arial" w:hAnsi="Arial"/>
          <w:b/>
          <w:i/>
          <w:color w:val="FF9900"/>
          <w:sz w:val="20"/>
          <w:u w:color="FF6600"/>
        </w:rPr>
        <w:instrText xml:space="preserve"> </w:instrText>
      </w:r>
      <w:r w:rsidR="00610F5F">
        <w:rPr>
          <w:rFonts w:ascii="Arial" w:hAnsi="Arial"/>
          <w:b/>
          <w:i/>
          <w:color w:val="FF9900"/>
          <w:sz w:val="20"/>
          <w:u w:color="FF6600"/>
        </w:rPr>
        <w:fldChar w:fldCharType="separate"/>
      </w:r>
      <w:r w:rsidR="00610F5F">
        <w:rPr>
          <w:rFonts w:ascii="Arial" w:hAnsi="Arial"/>
          <w:b/>
          <w:i/>
          <w:color w:val="FF9900"/>
          <w:sz w:val="20"/>
          <w:u w:color="FF6600"/>
        </w:rPr>
        <w:pict w14:anchorId="1B8CF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us.123rf.com/400wm/400/400/hwahl3/hwahl30902/hwahl3090200008/4253582-zwei-kleine-madchen-nachdem-ein-ernstes-gesprach.jpg" style="width:300pt;height:201pt">
            <v:imagedata r:id="rId70" r:href="rId71"/>
          </v:shape>
        </w:pict>
      </w:r>
      <w:r w:rsidR="00610F5F">
        <w:rPr>
          <w:rFonts w:ascii="Arial" w:hAnsi="Arial"/>
          <w:b/>
          <w:i/>
          <w:color w:val="FF9900"/>
          <w:sz w:val="20"/>
          <w:u w:color="FF6600"/>
        </w:rPr>
        <w:fldChar w:fldCharType="end"/>
      </w:r>
      <w:r w:rsidR="001407E5">
        <w:rPr>
          <w:rFonts w:ascii="Arial" w:hAnsi="Arial"/>
          <w:b/>
          <w:i/>
          <w:color w:val="FF9900"/>
          <w:sz w:val="20"/>
          <w:u w:color="FF6600"/>
        </w:rPr>
        <w:fldChar w:fldCharType="end"/>
      </w:r>
      <w:r w:rsidR="003E584A">
        <w:rPr>
          <w:rFonts w:ascii="Arial" w:hAnsi="Arial"/>
          <w:b/>
          <w:i/>
          <w:color w:val="FF9900"/>
          <w:sz w:val="20"/>
          <w:u w:color="FF6600"/>
        </w:rPr>
        <w:fldChar w:fldCharType="end"/>
      </w:r>
      <w:r w:rsidR="007B5692">
        <w:rPr>
          <w:rFonts w:ascii="Arial" w:hAnsi="Arial"/>
          <w:b/>
          <w:i/>
          <w:color w:val="FF9900"/>
          <w:sz w:val="20"/>
          <w:u w:color="FF6600"/>
        </w:rPr>
        <w:fldChar w:fldCharType="end"/>
      </w:r>
      <w:r w:rsidR="00CE4CF6">
        <w:rPr>
          <w:rFonts w:ascii="Arial" w:hAnsi="Arial"/>
          <w:b/>
          <w:i/>
          <w:color w:val="FF9900"/>
          <w:sz w:val="20"/>
          <w:u w:color="FF6600"/>
        </w:rPr>
        <w:fldChar w:fldCharType="end"/>
      </w:r>
      <w:r w:rsidR="003D3413">
        <w:rPr>
          <w:rFonts w:ascii="Arial" w:hAnsi="Arial"/>
          <w:b/>
          <w:i/>
          <w:color w:val="FF9900"/>
          <w:sz w:val="20"/>
          <w:u w:color="FF6600"/>
        </w:rPr>
        <w:fldChar w:fldCharType="end"/>
      </w:r>
      <w:r w:rsidR="00030894">
        <w:rPr>
          <w:rFonts w:ascii="Arial" w:hAnsi="Arial"/>
          <w:b/>
          <w:i/>
          <w:color w:val="FF9900"/>
          <w:sz w:val="20"/>
          <w:u w:color="FF6600"/>
        </w:rPr>
        <w:fldChar w:fldCharType="end"/>
      </w:r>
      <w:r w:rsidR="007E3EB8">
        <w:rPr>
          <w:rFonts w:ascii="Arial" w:hAnsi="Arial"/>
          <w:b/>
          <w:i/>
          <w:color w:val="FF9900"/>
          <w:sz w:val="20"/>
          <w:u w:color="FF6600"/>
        </w:rPr>
        <w:fldChar w:fldCharType="end"/>
      </w:r>
      <w:r w:rsidR="000448FA">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r w:rsidRPr="00E37CC5">
        <w:rPr>
          <w:rFonts w:ascii="Arial" w:hAnsi="Arial"/>
          <w:b/>
          <w:i/>
          <w:color w:val="FF9900"/>
          <w:sz w:val="20"/>
          <w:u w:color="FF6600"/>
        </w:rPr>
        <w:fldChar w:fldCharType="end"/>
      </w:r>
    </w:p>
    <w:p w14:paraId="2783DD2F" w14:textId="77777777" w:rsidR="00E37CC5" w:rsidRPr="00E37CC5" w:rsidRDefault="00E37CC5" w:rsidP="00E37CC5">
      <w:pPr>
        <w:spacing w:after="60"/>
        <w:rPr>
          <w:rFonts w:ascii="Arial" w:hAnsi="Arial"/>
          <w:iCs/>
          <w:sz w:val="18"/>
        </w:rPr>
      </w:pPr>
      <w:r w:rsidRPr="00E37CC5">
        <w:rPr>
          <w:rFonts w:ascii="Arial" w:hAnsi="Arial"/>
          <w:iCs/>
          <w:sz w:val="18"/>
        </w:rPr>
        <w:t>Zwei Mädchen im Gespräch, in dem sie Sätze bilden, die im Hinblick auf Phonologie, Wortschatz und Grammatik richtig produziert werden und aufgrund der Bezugnahme der Äußerungen aufeinander sowie der Berücksichtigung der Handlungssituation pragmatisch-kommunikativ angemessen sind.</w:t>
      </w:r>
    </w:p>
    <w:p w14:paraId="08C9162A" w14:textId="77777777" w:rsidR="00E37CC5" w:rsidRPr="00E37CC5" w:rsidRDefault="00E37CC5" w:rsidP="00E37CC5">
      <w:pPr>
        <w:spacing w:after="60"/>
        <w:rPr>
          <w:rFonts w:ascii="Arial" w:hAnsi="Arial"/>
          <w:sz w:val="20"/>
        </w:rPr>
      </w:pPr>
    </w:p>
    <w:p w14:paraId="256404AE" w14:textId="01F9AA8C" w:rsidR="00E37CC5" w:rsidRPr="00E37CC5" w:rsidRDefault="00E37CC5" w:rsidP="00E37CC5">
      <w:pPr>
        <w:spacing w:after="60"/>
        <w:rPr>
          <w:rFonts w:ascii="Arial" w:hAnsi="Arial"/>
          <w:sz w:val="20"/>
        </w:rPr>
      </w:pPr>
      <w:r w:rsidRPr="00E37CC5">
        <w:rPr>
          <w:rFonts w:ascii="Arial" w:hAnsi="Arial"/>
          <w:sz w:val="20"/>
        </w:rPr>
        <w:t>Aus: Kasten</w:t>
      </w:r>
      <w:r w:rsidR="002A5519">
        <w:rPr>
          <w:rFonts w:ascii="Arial" w:hAnsi="Arial"/>
          <w:sz w:val="20"/>
        </w:rPr>
        <w:t>, Hartmut</w:t>
      </w:r>
      <w:r w:rsidRPr="00E37CC5">
        <w:rPr>
          <w:rFonts w:ascii="Arial" w:hAnsi="Arial"/>
          <w:sz w:val="20"/>
        </w:rPr>
        <w:t xml:space="preserve"> (Hrsg.): Entwicklungspsychologie. Lehrbuch für pädagogische Fachkräfte</w:t>
      </w:r>
    </w:p>
    <w:p w14:paraId="09143C44" w14:textId="77777777" w:rsidR="00E37CC5" w:rsidRPr="00E37CC5" w:rsidRDefault="00E37CC5" w:rsidP="00E37CC5">
      <w:pPr>
        <w:rPr>
          <w:rFonts w:ascii="Arial" w:hAnsi="Arial" w:cs="Arial"/>
          <w:sz w:val="22"/>
          <w:szCs w:val="22"/>
        </w:rPr>
      </w:pPr>
    </w:p>
    <w:p w14:paraId="6858A0E4" w14:textId="77777777" w:rsidR="00E37CC5" w:rsidRPr="00E37CC5" w:rsidRDefault="00E37CC5" w:rsidP="00E37CC5">
      <w:pPr>
        <w:rPr>
          <w:rFonts w:ascii="Arial" w:hAnsi="Arial" w:cs="Arial"/>
          <w:sz w:val="22"/>
          <w:szCs w:val="22"/>
        </w:rPr>
        <w:sectPr w:rsidR="00E37CC5" w:rsidRPr="00E37CC5" w:rsidSect="000448FA">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549F86AD"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B2140C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35BE754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1</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A6B32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43306F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4A6F4299"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6FE7D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C1706D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600F712A"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95ABA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A72A5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tbl>
    <w:p w14:paraId="4B754F3E" w14:textId="77777777" w:rsidR="00E37CC5" w:rsidRPr="00E37CC5" w:rsidRDefault="00E37CC5" w:rsidP="00E37CC5">
      <w:pPr>
        <w:tabs>
          <w:tab w:val="num" w:pos="397"/>
        </w:tabs>
        <w:spacing w:before="180" w:after="120"/>
        <w:ind w:left="397" w:hanging="397"/>
        <w:rPr>
          <w:rFonts w:ascii="Arial" w:hAnsi="Arial"/>
          <w:b/>
        </w:rPr>
      </w:pPr>
      <w:r w:rsidRPr="00E37CC5">
        <w:rPr>
          <w:rFonts w:ascii="Arial" w:hAnsi="Arial"/>
          <w:b/>
        </w:rPr>
        <w:t xml:space="preserve">Erwerb der Satzstruktur </w:t>
      </w:r>
    </w:p>
    <w:p w14:paraId="6E6DE872" w14:textId="77777777" w:rsidR="00E37CC5" w:rsidRPr="00E37CC5" w:rsidRDefault="00E37CC5" w:rsidP="00E37CC5">
      <w:pPr>
        <w:spacing w:after="60"/>
        <w:rPr>
          <w:rFonts w:ascii="Arial" w:hAnsi="Arial"/>
          <w:sz w:val="20"/>
        </w:rPr>
      </w:pPr>
      <w:r w:rsidRPr="00E37CC5">
        <w:rPr>
          <w:rFonts w:ascii="Arial" w:hAnsi="Arial"/>
          <w:sz w:val="20"/>
        </w:rPr>
        <w:t>Sprachwissenschaftler haben sich intensiv damit befasst, wie die Entwicklung der Wortkombinationen hin zu Sätzen im Deutschen verläuft. Hierbei zeigt sich eine Abfolge der Entwicklung in vier Schritten, die je nach Forschungsansatz als Meilensteine (vgl. Tracy, 2008) oder als Phasen (vgl. Ruberg/Rothweiler, 2012) bezeichnet werden. Die einzelnen Schritte sind nicht immer völlig eindeutig voneinander abgegrenzt wie in einem Stufenmodell, sondern es gibt Übergangsphasen, in denen nur einige Äußerungen zeigen, dass ein Kind den nächsten Schritt auf dem Weg zur ausgereiften Satzstruktur im Deutschen getan hat. Andere Sätze verbleiben noch in der vorangehenden Erwerbsphase. Die vier Schritte lassen sich wie folgt bestimmten Äußerungsformen zuordnen:</w:t>
      </w:r>
    </w:p>
    <w:p w14:paraId="097B3EF9" w14:textId="77777777" w:rsidR="00E37CC5" w:rsidRPr="00E37CC5" w:rsidRDefault="00E37CC5" w:rsidP="00E37CC5">
      <w:pPr>
        <w:pBdr>
          <w:left w:val="single" w:sz="18" w:space="4" w:color="0000FF"/>
        </w:pBdr>
        <w:tabs>
          <w:tab w:val="num" w:pos="397"/>
        </w:tabs>
        <w:spacing w:after="60"/>
        <w:ind w:left="397" w:hanging="397"/>
        <w:rPr>
          <w:rFonts w:ascii="Arial" w:hAnsi="Arial"/>
          <w:sz w:val="20"/>
        </w:rPr>
      </w:pPr>
      <w:r w:rsidRPr="00E37CC5">
        <w:rPr>
          <w:rFonts w:ascii="Arial" w:hAnsi="Arial"/>
          <w:sz w:val="20"/>
        </w:rPr>
        <w:t>Einwortäußerungen</w:t>
      </w:r>
    </w:p>
    <w:p w14:paraId="582B9D1D" w14:textId="77777777" w:rsidR="00E37CC5" w:rsidRPr="00E37CC5" w:rsidRDefault="00E37CC5" w:rsidP="00E37CC5">
      <w:pPr>
        <w:pBdr>
          <w:left w:val="single" w:sz="18" w:space="4" w:color="0000FF"/>
        </w:pBdr>
        <w:tabs>
          <w:tab w:val="num" w:pos="397"/>
        </w:tabs>
        <w:spacing w:after="60"/>
        <w:ind w:left="397" w:hanging="397"/>
        <w:rPr>
          <w:rFonts w:ascii="Arial" w:hAnsi="Arial"/>
          <w:sz w:val="20"/>
        </w:rPr>
      </w:pPr>
      <w:r w:rsidRPr="00E37CC5">
        <w:rPr>
          <w:rFonts w:ascii="Arial" w:hAnsi="Arial"/>
          <w:sz w:val="20"/>
        </w:rPr>
        <w:t>Zwei- und Dreiwortäußerungen</w:t>
      </w:r>
    </w:p>
    <w:p w14:paraId="1C374664" w14:textId="77777777" w:rsidR="00E37CC5" w:rsidRPr="00E37CC5" w:rsidRDefault="00E37CC5" w:rsidP="00E37CC5">
      <w:pPr>
        <w:pBdr>
          <w:left w:val="single" w:sz="18" w:space="4" w:color="0000FF"/>
        </w:pBdr>
        <w:tabs>
          <w:tab w:val="num" w:pos="397"/>
        </w:tabs>
        <w:spacing w:after="60"/>
        <w:ind w:left="397" w:hanging="397"/>
        <w:rPr>
          <w:rFonts w:ascii="Arial" w:hAnsi="Arial"/>
          <w:sz w:val="20"/>
        </w:rPr>
      </w:pPr>
      <w:r w:rsidRPr="00E37CC5">
        <w:rPr>
          <w:rFonts w:ascii="Arial" w:hAnsi="Arial"/>
          <w:sz w:val="20"/>
        </w:rPr>
        <w:t>Mehrwortäußerungen bzw. einfache Sätze</w:t>
      </w:r>
    </w:p>
    <w:p w14:paraId="0F94308A" w14:textId="77777777" w:rsidR="00E37CC5" w:rsidRPr="00E37CC5" w:rsidRDefault="00E37CC5" w:rsidP="00E37CC5">
      <w:pPr>
        <w:pBdr>
          <w:left w:val="single" w:sz="18" w:space="4" w:color="0000FF"/>
        </w:pBdr>
        <w:tabs>
          <w:tab w:val="num" w:pos="397"/>
        </w:tabs>
        <w:spacing w:after="60"/>
        <w:ind w:left="397" w:hanging="397"/>
        <w:rPr>
          <w:rFonts w:ascii="Arial" w:hAnsi="Arial"/>
          <w:sz w:val="20"/>
        </w:rPr>
      </w:pPr>
      <w:r w:rsidRPr="00E37CC5">
        <w:rPr>
          <w:rFonts w:ascii="Arial" w:hAnsi="Arial"/>
          <w:sz w:val="20"/>
        </w:rPr>
        <w:t>Sätze mit Nebensätzen</w:t>
      </w:r>
    </w:p>
    <w:p w14:paraId="4316D92D" w14:textId="77777777" w:rsidR="00E37CC5" w:rsidRPr="00E37CC5" w:rsidRDefault="00E37CC5" w:rsidP="00E37CC5">
      <w:pPr>
        <w:spacing w:after="60"/>
        <w:rPr>
          <w:rFonts w:ascii="Arial" w:hAnsi="Arial"/>
          <w:sz w:val="20"/>
        </w:rPr>
      </w:pPr>
      <w:r w:rsidRPr="00E37CC5">
        <w:rPr>
          <w:rFonts w:ascii="Arial" w:hAnsi="Arial"/>
          <w:sz w:val="20"/>
        </w:rPr>
        <w:t xml:space="preserve">Die Satzstruktur meint dabei die grammatische Anordnung der einzelnen Satzglieder (Subjekt, Objekt, Prädikat, adverbiale Bestimmungen usw.). Im Deutschen haben einfache Sätze in der Regel die Struktur Subjekt – Verb – Objekt – adverbiale Bestimmung wie zum Beispiel: </w:t>
      </w:r>
      <w:r w:rsidRPr="00E37CC5">
        <w:rPr>
          <w:rFonts w:ascii="Arial" w:hAnsi="Arial"/>
          <w:sz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E37CC5" w:rsidRPr="00E37CC5" w14:paraId="5FCAF7FA" w14:textId="77777777" w:rsidTr="000448FA">
        <w:tc>
          <w:tcPr>
            <w:tcW w:w="2303" w:type="dxa"/>
            <w:shd w:val="clear" w:color="auto" w:fill="F2F2F2"/>
          </w:tcPr>
          <w:p w14:paraId="5E967248" w14:textId="77777777" w:rsidR="00E37CC5" w:rsidRPr="00E37CC5" w:rsidRDefault="00E37CC5" w:rsidP="00E37CC5">
            <w:pPr>
              <w:spacing w:after="60"/>
              <w:rPr>
                <w:rFonts w:ascii="Arial" w:hAnsi="Arial"/>
                <w:b/>
                <w:sz w:val="20"/>
              </w:rPr>
            </w:pPr>
            <w:r w:rsidRPr="00E37CC5">
              <w:rPr>
                <w:rFonts w:ascii="Arial" w:hAnsi="Arial"/>
                <w:b/>
                <w:sz w:val="20"/>
              </w:rPr>
              <w:t>Subjekt</w:t>
            </w:r>
          </w:p>
        </w:tc>
        <w:tc>
          <w:tcPr>
            <w:tcW w:w="2303" w:type="dxa"/>
            <w:shd w:val="clear" w:color="auto" w:fill="F2F2F2"/>
          </w:tcPr>
          <w:p w14:paraId="4CAB1351" w14:textId="77777777" w:rsidR="00E37CC5" w:rsidRPr="00E37CC5" w:rsidRDefault="00E37CC5" w:rsidP="00E37CC5">
            <w:pPr>
              <w:spacing w:after="60"/>
              <w:rPr>
                <w:rFonts w:ascii="Arial" w:hAnsi="Arial"/>
                <w:b/>
                <w:sz w:val="20"/>
              </w:rPr>
            </w:pPr>
            <w:r w:rsidRPr="00E37CC5">
              <w:rPr>
                <w:rFonts w:ascii="Arial" w:hAnsi="Arial"/>
                <w:b/>
                <w:sz w:val="20"/>
              </w:rPr>
              <w:t>Verb</w:t>
            </w:r>
          </w:p>
        </w:tc>
        <w:tc>
          <w:tcPr>
            <w:tcW w:w="2303" w:type="dxa"/>
            <w:shd w:val="clear" w:color="auto" w:fill="F2F2F2"/>
          </w:tcPr>
          <w:p w14:paraId="5A10D820" w14:textId="77777777" w:rsidR="00E37CC5" w:rsidRPr="00E37CC5" w:rsidRDefault="00E37CC5" w:rsidP="00E37CC5">
            <w:pPr>
              <w:spacing w:after="60"/>
              <w:rPr>
                <w:rFonts w:ascii="Arial" w:hAnsi="Arial"/>
                <w:b/>
                <w:sz w:val="20"/>
              </w:rPr>
            </w:pPr>
            <w:r w:rsidRPr="00E37CC5">
              <w:rPr>
                <w:rFonts w:ascii="Arial" w:hAnsi="Arial"/>
                <w:b/>
                <w:sz w:val="20"/>
              </w:rPr>
              <w:t>Objekt</w:t>
            </w:r>
          </w:p>
        </w:tc>
        <w:tc>
          <w:tcPr>
            <w:tcW w:w="2303" w:type="dxa"/>
            <w:shd w:val="clear" w:color="auto" w:fill="F2F2F2"/>
          </w:tcPr>
          <w:p w14:paraId="53402B53" w14:textId="77777777" w:rsidR="00E37CC5" w:rsidRPr="00E37CC5" w:rsidRDefault="00E37CC5" w:rsidP="00E37CC5">
            <w:pPr>
              <w:spacing w:after="60"/>
              <w:rPr>
                <w:rFonts w:ascii="Arial" w:hAnsi="Arial"/>
                <w:b/>
                <w:sz w:val="20"/>
              </w:rPr>
            </w:pPr>
            <w:r w:rsidRPr="00E37CC5">
              <w:rPr>
                <w:rFonts w:ascii="Arial" w:hAnsi="Arial"/>
                <w:b/>
                <w:sz w:val="20"/>
              </w:rPr>
              <w:t>Adverbiale Bestimmung</w:t>
            </w:r>
          </w:p>
        </w:tc>
      </w:tr>
      <w:tr w:rsidR="00E37CC5" w:rsidRPr="00E37CC5" w14:paraId="79D87570" w14:textId="77777777" w:rsidTr="000448FA">
        <w:tc>
          <w:tcPr>
            <w:tcW w:w="2303" w:type="dxa"/>
          </w:tcPr>
          <w:p w14:paraId="08981015" w14:textId="77777777" w:rsidR="00E37CC5" w:rsidRPr="00E37CC5" w:rsidRDefault="00E37CC5" w:rsidP="00E37CC5">
            <w:pPr>
              <w:spacing w:after="60"/>
              <w:rPr>
                <w:rFonts w:ascii="Arial" w:hAnsi="Arial"/>
                <w:sz w:val="20"/>
              </w:rPr>
            </w:pPr>
            <w:r w:rsidRPr="00E37CC5">
              <w:rPr>
                <w:rFonts w:ascii="Arial" w:hAnsi="Arial"/>
                <w:i/>
                <w:sz w:val="20"/>
              </w:rPr>
              <w:t>Hans</w:t>
            </w:r>
          </w:p>
        </w:tc>
        <w:tc>
          <w:tcPr>
            <w:tcW w:w="2303" w:type="dxa"/>
          </w:tcPr>
          <w:p w14:paraId="4CADBC70" w14:textId="77777777" w:rsidR="00E37CC5" w:rsidRPr="00E37CC5" w:rsidRDefault="00E37CC5" w:rsidP="00E37CC5">
            <w:pPr>
              <w:spacing w:after="60"/>
              <w:rPr>
                <w:rFonts w:ascii="Arial" w:hAnsi="Arial"/>
                <w:sz w:val="20"/>
              </w:rPr>
            </w:pPr>
            <w:r w:rsidRPr="00E37CC5">
              <w:rPr>
                <w:rFonts w:ascii="Arial" w:hAnsi="Arial"/>
                <w:i/>
                <w:sz w:val="20"/>
              </w:rPr>
              <w:t>trägt</w:t>
            </w:r>
          </w:p>
        </w:tc>
        <w:tc>
          <w:tcPr>
            <w:tcW w:w="2303" w:type="dxa"/>
          </w:tcPr>
          <w:p w14:paraId="4022E11D" w14:textId="77777777" w:rsidR="00E37CC5" w:rsidRPr="00E37CC5" w:rsidRDefault="00E37CC5" w:rsidP="00E37CC5">
            <w:pPr>
              <w:spacing w:after="60"/>
              <w:rPr>
                <w:rFonts w:ascii="Arial" w:hAnsi="Arial"/>
                <w:sz w:val="20"/>
              </w:rPr>
            </w:pPr>
            <w:r w:rsidRPr="00E37CC5">
              <w:rPr>
                <w:rFonts w:ascii="Arial" w:hAnsi="Arial"/>
                <w:i/>
                <w:sz w:val="20"/>
              </w:rPr>
              <w:t>den Korb</w:t>
            </w:r>
          </w:p>
        </w:tc>
        <w:tc>
          <w:tcPr>
            <w:tcW w:w="2303" w:type="dxa"/>
          </w:tcPr>
          <w:p w14:paraId="1522F9DE" w14:textId="77777777" w:rsidR="00E37CC5" w:rsidRPr="00E37CC5" w:rsidRDefault="00E37CC5" w:rsidP="00E37CC5">
            <w:pPr>
              <w:spacing w:after="60"/>
              <w:rPr>
                <w:rFonts w:ascii="Arial" w:hAnsi="Arial"/>
                <w:sz w:val="20"/>
              </w:rPr>
            </w:pPr>
            <w:r w:rsidRPr="00E37CC5">
              <w:rPr>
                <w:rFonts w:ascii="Arial" w:hAnsi="Arial"/>
                <w:i/>
                <w:sz w:val="20"/>
              </w:rPr>
              <w:t>nach Hause</w:t>
            </w:r>
            <w:r w:rsidRPr="00E37CC5">
              <w:rPr>
                <w:rFonts w:ascii="Arial" w:hAnsi="Arial"/>
                <w:sz w:val="20"/>
              </w:rPr>
              <w:t xml:space="preserve">. </w:t>
            </w:r>
          </w:p>
        </w:tc>
      </w:tr>
    </w:tbl>
    <w:p w14:paraId="001E47F2" w14:textId="77777777" w:rsidR="00E37CC5" w:rsidRPr="00E37CC5" w:rsidRDefault="00E37CC5" w:rsidP="00E37CC5">
      <w:pPr>
        <w:spacing w:after="60"/>
        <w:rPr>
          <w:rFonts w:ascii="Arial" w:hAnsi="Arial"/>
          <w:i/>
          <w:sz w:val="20"/>
        </w:rPr>
      </w:pPr>
    </w:p>
    <w:p w14:paraId="24BAC4F0" w14:textId="77777777" w:rsidR="00E37CC5" w:rsidRPr="00E37CC5" w:rsidRDefault="00E37CC5" w:rsidP="00E37CC5">
      <w:pPr>
        <w:spacing w:after="60"/>
        <w:rPr>
          <w:rFonts w:ascii="Arial" w:hAnsi="Arial"/>
          <w:sz w:val="20"/>
        </w:rPr>
      </w:pPr>
      <w:r w:rsidRPr="00E37CC5">
        <w:rPr>
          <w:rFonts w:ascii="Arial" w:hAnsi="Arial"/>
          <w:sz w:val="20"/>
        </w:rPr>
        <w:t xml:space="preserve">Dabei können einige Satzglieder getauscht werden, ohne dass dies zu syntaktischen Fehlern führt. So kann der Satz auch lauten </w:t>
      </w:r>
      <w:r w:rsidRPr="00E37CC5">
        <w:rPr>
          <w:rFonts w:ascii="Arial" w:hAnsi="Arial"/>
          <w:i/>
          <w:sz w:val="20"/>
        </w:rPr>
        <w:t xml:space="preserve">Den Korb trägt Hans nach Hause </w:t>
      </w:r>
      <w:r w:rsidRPr="00E37CC5">
        <w:rPr>
          <w:rFonts w:ascii="Arial" w:hAnsi="Arial"/>
          <w:sz w:val="20"/>
        </w:rPr>
        <w:t xml:space="preserve"> oder als Antwort auf eine entsprechende Frage </w:t>
      </w:r>
      <w:proofErr w:type="spellStart"/>
      <w:r w:rsidRPr="00E37CC5">
        <w:rPr>
          <w:rFonts w:ascii="Arial" w:hAnsi="Arial"/>
          <w:i/>
          <w:sz w:val="20"/>
        </w:rPr>
        <w:t>Nach</w:t>
      </w:r>
      <w:proofErr w:type="spellEnd"/>
      <w:r w:rsidRPr="00E37CC5">
        <w:rPr>
          <w:rFonts w:ascii="Arial" w:hAnsi="Arial"/>
          <w:i/>
          <w:sz w:val="20"/>
        </w:rPr>
        <w:t xml:space="preserve"> Hause trägt Hans den Korb</w:t>
      </w:r>
      <w:r w:rsidRPr="00E37CC5">
        <w:rPr>
          <w:rFonts w:ascii="Arial" w:hAnsi="Arial"/>
          <w:sz w:val="20"/>
        </w:rPr>
        <w:t xml:space="preserve">. Was unverändert bleibt, ist das Verb in der zweiten Position. Handelt es sich um ein Verb im Perfekt, lautet der Satz </w:t>
      </w:r>
      <w:r w:rsidRPr="00E37CC5">
        <w:rPr>
          <w:rFonts w:ascii="Arial" w:hAnsi="Arial"/>
          <w:i/>
          <w:sz w:val="20"/>
        </w:rPr>
        <w:t>Hans hat den Korb nach Hause getragen</w:t>
      </w:r>
      <w:r w:rsidRPr="00E37CC5">
        <w:rPr>
          <w:rFonts w:ascii="Arial" w:hAnsi="Arial"/>
          <w:sz w:val="20"/>
        </w:rPr>
        <w:t xml:space="preserve"> bzw. </w:t>
      </w:r>
      <w:r w:rsidRPr="00E37CC5">
        <w:rPr>
          <w:rFonts w:ascii="Arial" w:hAnsi="Arial"/>
          <w:i/>
          <w:sz w:val="20"/>
        </w:rPr>
        <w:t>Den Korb hat Hans nach Hause getragen</w:t>
      </w:r>
      <w:r w:rsidRPr="00E37CC5">
        <w:rPr>
          <w:rFonts w:ascii="Arial" w:hAnsi="Arial"/>
          <w:sz w:val="20"/>
        </w:rPr>
        <w:t xml:space="preserve">. </w:t>
      </w:r>
    </w:p>
    <w:p w14:paraId="2C22039B" w14:textId="77777777" w:rsidR="00E37CC5" w:rsidRPr="00E37CC5" w:rsidRDefault="00E37CC5" w:rsidP="00E37CC5">
      <w:pPr>
        <w:spacing w:after="60"/>
        <w:rPr>
          <w:rFonts w:ascii="Arial" w:hAnsi="Arial"/>
          <w:sz w:val="20"/>
        </w:rPr>
      </w:pPr>
      <w:r w:rsidRPr="00E37CC5">
        <w:rPr>
          <w:rFonts w:ascii="Arial" w:hAnsi="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3"/>
        <w:gridCol w:w="1843"/>
      </w:tblGrid>
      <w:tr w:rsidR="00E37CC5" w:rsidRPr="00E37CC5" w14:paraId="7A062107" w14:textId="77777777" w:rsidTr="000448FA">
        <w:tc>
          <w:tcPr>
            <w:tcW w:w="1842" w:type="dxa"/>
            <w:shd w:val="clear" w:color="auto" w:fill="F2F2F2"/>
          </w:tcPr>
          <w:p w14:paraId="2FF1200F" w14:textId="77777777" w:rsidR="00E37CC5" w:rsidRPr="00E37CC5" w:rsidRDefault="00E37CC5" w:rsidP="00E37CC5">
            <w:pPr>
              <w:spacing w:after="60"/>
              <w:rPr>
                <w:rFonts w:ascii="Arial" w:hAnsi="Arial"/>
                <w:b/>
                <w:sz w:val="20"/>
              </w:rPr>
            </w:pPr>
          </w:p>
        </w:tc>
        <w:tc>
          <w:tcPr>
            <w:tcW w:w="1842" w:type="dxa"/>
            <w:shd w:val="clear" w:color="auto" w:fill="F2F2F2"/>
          </w:tcPr>
          <w:p w14:paraId="5067B59E" w14:textId="77777777" w:rsidR="00E37CC5" w:rsidRPr="00E37CC5" w:rsidRDefault="00E37CC5" w:rsidP="00E37CC5">
            <w:pPr>
              <w:spacing w:after="60"/>
              <w:rPr>
                <w:rFonts w:ascii="Arial" w:hAnsi="Arial"/>
                <w:b/>
                <w:sz w:val="20"/>
              </w:rPr>
            </w:pPr>
            <w:r w:rsidRPr="00E37CC5">
              <w:rPr>
                <w:rFonts w:ascii="Arial" w:hAnsi="Arial"/>
                <w:b/>
                <w:sz w:val="20"/>
              </w:rPr>
              <w:t>Verbzweitstellung</w:t>
            </w:r>
          </w:p>
        </w:tc>
        <w:tc>
          <w:tcPr>
            <w:tcW w:w="1842" w:type="dxa"/>
            <w:shd w:val="clear" w:color="auto" w:fill="F2F2F2"/>
          </w:tcPr>
          <w:p w14:paraId="35AF43E4" w14:textId="77777777" w:rsidR="00E37CC5" w:rsidRPr="00E37CC5" w:rsidRDefault="00E37CC5" w:rsidP="00E37CC5">
            <w:pPr>
              <w:spacing w:after="60"/>
              <w:rPr>
                <w:rFonts w:ascii="Arial" w:hAnsi="Arial"/>
                <w:b/>
                <w:sz w:val="20"/>
              </w:rPr>
            </w:pPr>
          </w:p>
        </w:tc>
        <w:tc>
          <w:tcPr>
            <w:tcW w:w="1843" w:type="dxa"/>
            <w:shd w:val="clear" w:color="auto" w:fill="F2F2F2"/>
          </w:tcPr>
          <w:p w14:paraId="1FCC6556" w14:textId="77777777" w:rsidR="00E37CC5" w:rsidRPr="00E37CC5" w:rsidRDefault="00E37CC5" w:rsidP="00E37CC5">
            <w:pPr>
              <w:spacing w:after="60"/>
              <w:rPr>
                <w:rFonts w:ascii="Arial" w:hAnsi="Arial"/>
                <w:b/>
                <w:sz w:val="20"/>
              </w:rPr>
            </w:pPr>
          </w:p>
        </w:tc>
        <w:tc>
          <w:tcPr>
            <w:tcW w:w="1843" w:type="dxa"/>
            <w:shd w:val="clear" w:color="auto" w:fill="F2F2F2"/>
          </w:tcPr>
          <w:p w14:paraId="7F58501B" w14:textId="77777777" w:rsidR="00E37CC5" w:rsidRPr="00E37CC5" w:rsidRDefault="00E37CC5" w:rsidP="00E37CC5">
            <w:pPr>
              <w:spacing w:after="60"/>
              <w:rPr>
                <w:rFonts w:ascii="Arial" w:hAnsi="Arial"/>
                <w:b/>
                <w:sz w:val="20"/>
              </w:rPr>
            </w:pPr>
            <w:r w:rsidRPr="00E37CC5">
              <w:rPr>
                <w:rFonts w:ascii="Arial" w:hAnsi="Arial"/>
                <w:b/>
                <w:sz w:val="20"/>
              </w:rPr>
              <w:t>Verbendstellung</w:t>
            </w:r>
          </w:p>
        </w:tc>
      </w:tr>
      <w:tr w:rsidR="00E37CC5" w:rsidRPr="00E37CC5" w14:paraId="29288FB9" w14:textId="77777777" w:rsidTr="000448FA">
        <w:tc>
          <w:tcPr>
            <w:tcW w:w="1842" w:type="dxa"/>
          </w:tcPr>
          <w:p w14:paraId="582E083F" w14:textId="77777777" w:rsidR="00E37CC5" w:rsidRPr="00E37CC5" w:rsidRDefault="00E37CC5" w:rsidP="00E37CC5">
            <w:pPr>
              <w:spacing w:after="60"/>
              <w:rPr>
                <w:rFonts w:ascii="Arial" w:hAnsi="Arial"/>
                <w:i/>
                <w:sz w:val="20"/>
              </w:rPr>
            </w:pPr>
            <w:r w:rsidRPr="00E37CC5">
              <w:rPr>
                <w:rFonts w:ascii="Arial" w:hAnsi="Arial"/>
                <w:i/>
                <w:sz w:val="20"/>
              </w:rPr>
              <w:t>Hans</w:t>
            </w:r>
          </w:p>
        </w:tc>
        <w:tc>
          <w:tcPr>
            <w:tcW w:w="1842" w:type="dxa"/>
          </w:tcPr>
          <w:p w14:paraId="78FF38B8" w14:textId="77777777" w:rsidR="00E37CC5" w:rsidRPr="00E37CC5" w:rsidRDefault="00E37CC5" w:rsidP="00E37CC5">
            <w:pPr>
              <w:spacing w:after="60"/>
              <w:rPr>
                <w:rFonts w:ascii="Arial" w:hAnsi="Arial"/>
                <w:i/>
                <w:sz w:val="20"/>
              </w:rPr>
            </w:pPr>
            <w:r w:rsidRPr="00E37CC5">
              <w:rPr>
                <w:rFonts w:ascii="Arial" w:hAnsi="Arial"/>
                <w:i/>
                <w:sz w:val="20"/>
              </w:rPr>
              <w:t>trägt</w:t>
            </w:r>
          </w:p>
        </w:tc>
        <w:tc>
          <w:tcPr>
            <w:tcW w:w="1842" w:type="dxa"/>
          </w:tcPr>
          <w:p w14:paraId="722FD0E5" w14:textId="77777777" w:rsidR="00E37CC5" w:rsidRPr="00E37CC5" w:rsidRDefault="00E37CC5" w:rsidP="00E37CC5">
            <w:pPr>
              <w:spacing w:after="60"/>
              <w:rPr>
                <w:rFonts w:ascii="Arial" w:hAnsi="Arial"/>
                <w:i/>
                <w:sz w:val="20"/>
              </w:rPr>
            </w:pPr>
            <w:r w:rsidRPr="00E37CC5">
              <w:rPr>
                <w:rFonts w:ascii="Arial" w:hAnsi="Arial"/>
                <w:i/>
                <w:sz w:val="20"/>
              </w:rPr>
              <w:t>den Korb</w:t>
            </w:r>
          </w:p>
        </w:tc>
        <w:tc>
          <w:tcPr>
            <w:tcW w:w="1843" w:type="dxa"/>
          </w:tcPr>
          <w:p w14:paraId="2F6DCA51" w14:textId="77777777" w:rsidR="00E37CC5" w:rsidRPr="00E37CC5" w:rsidRDefault="00E37CC5" w:rsidP="00E37CC5">
            <w:pPr>
              <w:spacing w:after="60"/>
              <w:rPr>
                <w:rFonts w:ascii="Arial" w:hAnsi="Arial"/>
                <w:b/>
                <w:sz w:val="20"/>
              </w:rPr>
            </w:pPr>
            <w:r w:rsidRPr="00E37CC5">
              <w:rPr>
                <w:rFonts w:ascii="Arial" w:hAnsi="Arial"/>
                <w:b/>
                <w:sz w:val="20"/>
              </w:rPr>
              <w:t>nach Hause</w:t>
            </w:r>
          </w:p>
        </w:tc>
        <w:tc>
          <w:tcPr>
            <w:tcW w:w="1843" w:type="dxa"/>
          </w:tcPr>
          <w:p w14:paraId="21F75946" w14:textId="77777777" w:rsidR="00E37CC5" w:rsidRPr="00E37CC5" w:rsidRDefault="00E37CC5" w:rsidP="00E37CC5">
            <w:pPr>
              <w:spacing w:after="60"/>
              <w:rPr>
                <w:rFonts w:ascii="Arial" w:hAnsi="Arial"/>
                <w:i/>
                <w:sz w:val="20"/>
              </w:rPr>
            </w:pPr>
          </w:p>
        </w:tc>
      </w:tr>
      <w:tr w:rsidR="00E37CC5" w:rsidRPr="00E37CC5" w14:paraId="79015A06" w14:textId="77777777" w:rsidTr="000448FA">
        <w:tc>
          <w:tcPr>
            <w:tcW w:w="1842" w:type="dxa"/>
          </w:tcPr>
          <w:p w14:paraId="141E7604" w14:textId="77777777" w:rsidR="00E37CC5" w:rsidRPr="00E37CC5" w:rsidRDefault="00E37CC5" w:rsidP="00E37CC5">
            <w:pPr>
              <w:spacing w:after="60"/>
              <w:rPr>
                <w:rFonts w:ascii="Arial" w:hAnsi="Arial"/>
                <w:i/>
                <w:sz w:val="20"/>
              </w:rPr>
            </w:pPr>
            <w:r w:rsidRPr="00E37CC5">
              <w:rPr>
                <w:rFonts w:ascii="Arial" w:hAnsi="Arial"/>
                <w:i/>
                <w:sz w:val="20"/>
              </w:rPr>
              <w:t>Den Korb</w:t>
            </w:r>
          </w:p>
        </w:tc>
        <w:tc>
          <w:tcPr>
            <w:tcW w:w="1842" w:type="dxa"/>
          </w:tcPr>
          <w:p w14:paraId="6FA227B4" w14:textId="77777777" w:rsidR="00E37CC5" w:rsidRPr="00E37CC5" w:rsidRDefault="00E37CC5" w:rsidP="00E37CC5">
            <w:pPr>
              <w:spacing w:after="60"/>
              <w:rPr>
                <w:rFonts w:ascii="Arial" w:hAnsi="Arial"/>
                <w:i/>
                <w:sz w:val="20"/>
              </w:rPr>
            </w:pPr>
            <w:r w:rsidRPr="00E37CC5">
              <w:rPr>
                <w:rFonts w:ascii="Arial" w:hAnsi="Arial"/>
                <w:i/>
                <w:sz w:val="20"/>
              </w:rPr>
              <w:t xml:space="preserve">trägt </w:t>
            </w:r>
          </w:p>
        </w:tc>
        <w:tc>
          <w:tcPr>
            <w:tcW w:w="1842" w:type="dxa"/>
          </w:tcPr>
          <w:p w14:paraId="3ADA23B2" w14:textId="77777777" w:rsidR="00E37CC5" w:rsidRPr="00E37CC5" w:rsidRDefault="00E37CC5" w:rsidP="00E37CC5">
            <w:pPr>
              <w:spacing w:after="60"/>
              <w:rPr>
                <w:rFonts w:ascii="Arial" w:hAnsi="Arial"/>
                <w:i/>
                <w:sz w:val="20"/>
              </w:rPr>
            </w:pPr>
            <w:r w:rsidRPr="00E37CC5">
              <w:rPr>
                <w:rFonts w:ascii="Arial" w:hAnsi="Arial"/>
                <w:i/>
                <w:sz w:val="20"/>
              </w:rPr>
              <w:t>Hans</w:t>
            </w:r>
          </w:p>
        </w:tc>
        <w:tc>
          <w:tcPr>
            <w:tcW w:w="1843" w:type="dxa"/>
          </w:tcPr>
          <w:p w14:paraId="5D982E84" w14:textId="77777777" w:rsidR="00E37CC5" w:rsidRPr="00E37CC5" w:rsidRDefault="00E37CC5" w:rsidP="00E37CC5">
            <w:pPr>
              <w:spacing w:after="60"/>
              <w:rPr>
                <w:rFonts w:ascii="Arial" w:hAnsi="Arial"/>
                <w:b/>
                <w:sz w:val="20"/>
              </w:rPr>
            </w:pPr>
            <w:r w:rsidRPr="00E37CC5">
              <w:rPr>
                <w:rFonts w:ascii="Arial" w:hAnsi="Arial"/>
                <w:b/>
                <w:sz w:val="20"/>
              </w:rPr>
              <w:t>nach Hause</w:t>
            </w:r>
          </w:p>
        </w:tc>
        <w:tc>
          <w:tcPr>
            <w:tcW w:w="1843" w:type="dxa"/>
          </w:tcPr>
          <w:p w14:paraId="323D6967" w14:textId="77777777" w:rsidR="00E37CC5" w:rsidRPr="00E37CC5" w:rsidRDefault="00E37CC5" w:rsidP="00E37CC5">
            <w:pPr>
              <w:spacing w:after="60"/>
              <w:rPr>
                <w:rFonts w:ascii="Arial" w:hAnsi="Arial"/>
                <w:i/>
                <w:sz w:val="20"/>
              </w:rPr>
            </w:pPr>
          </w:p>
        </w:tc>
      </w:tr>
      <w:tr w:rsidR="00E37CC5" w:rsidRPr="00E37CC5" w14:paraId="36F3C2FD" w14:textId="77777777" w:rsidTr="000448FA">
        <w:tc>
          <w:tcPr>
            <w:tcW w:w="1842" w:type="dxa"/>
          </w:tcPr>
          <w:p w14:paraId="43E78E91" w14:textId="77777777" w:rsidR="00E37CC5" w:rsidRPr="00E37CC5" w:rsidRDefault="00E37CC5" w:rsidP="00E37CC5">
            <w:pPr>
              <w:spacing w:after="60"/>
              <w:rPr>
                <w:rFonts w:ascii="Arial" w:hAnsi="Arial"/>
                <w:i/>
                <w:sz w:val="20"/>
              </w:rPr>
            </w:pPr>
            <w:r w:rsidRPr="00E37CC5">
              <w:rPr>
                <w:rFonts w:ascii="Arial" w:hAnsi="Arial"/>
                <w:i/>
                <w:sz w:val="20"/>
              </w:rPr>
              <w:t xml:space="preserve">Hans </w:t>
            </w:r>
          </w:p>
        </w:tc>
        <w:tc>
          <w:tcPr>
            <w:tcW w:w="1842" w:type="dxa"/>
          </w:tcPr>
          <w:p w14:paraId="25552A38" w14:textId="77777777" w:rsidR="00E37CC5" w:rsidRPr="00E37CC5" w:rsidRDefault="00E37CC5" w:rsidP="00E37CC5">
            <w:pPr>
              <w:spacing w:after="60"/>
              <w:rPr>
                <w:rFonts w:ascii="Arial" w:hAnsi="Arial"/>
                <w:i/>
                <w:sz w:val="20"/>
              </w:rPr>
            </w:pPr>
            <w:r w:rsidRPr="00E37CC5">
              <w:rPr>
                <w:rFonts w:ascii="Arial" w:hAnsi="Arial"/>
                <w:i/>
                <w:sz w:val="20"/>
              </w:rPr>
              <w:t>hat</w:t>
            </w:r>
          </w:p>
        </w:tc>
        <w:tc>
          <w:tcPr>
            <w:tcW w:w="1842" w:type="dxa"/>
          </w:tcPr>
          <w:p w14:paraId="4F415C24" w14:textId="77777777" w:rsidR="00E37CC5" w:rsidRPr="00E37CC5" w:rsidRDefault="00E37CC5" w:rsidP="00E37CC5">
            <w:pPr>
              <w:spacing w:after="60"/>
              <w:rPr>
                <w:rFonts w:ascii="Arial" w:hAnsi="Arial"/>
                <w:i/>
                <w:sz w:val="20"/>
              </w:rPr>
            </w:pPr>
            <w:r w:rsidRPr="00E37CC5">
              <w:rPr>
                <w:rFonts w:ascii="Arial" w:hAnsi="Arial"/>
                <w:i/>
                <w:sz w:val="20"/>
              </w:rPr>
              <w:t>den Korb</w:t>
            </w:r>
          </w:p>
        </w:tc>
        <w:tc>
          <w:tcPr>
            <w:tcW w:w="1843" w:type="dxa"/>
          </w:tcPr>
          <w:p w14:paraId="1978BAF4" w14:textId="77777777" w:rsidR="00E37CC5" w:rsidRPr="00E37CC5" w:rsidRDefault="00E37CC5" w:rsidP="00E37CC5">
            <w:pPr>
              <w:spacing w:after="60"/>
              <w:rPr>
                <w:rFonts w:ascii="Arial" w:hAnsi="Arial"/>
                <w:b/>
                <w:sz w:val="20"/>
              </w:rPr>
            </w:pPr>
            <w:r w:rsidRPr="00E37CC5">
              <w:rPr>
                <w:rFonts w:ascii="Arial" w:hAnsi="Arial"/>
                <w:b/>
                <w:sz w:val="20"/>
              </w:rPr>
              <w:t>nach Hause</w:t>
            </w:r>
          </w:p>
        </w:tc>
        <w:tc>
          <w:tcPr>
            <w:tcW w:w="1843" w:type="dxa"/>
          </w:tcPr>
          <w:p w14:paraId="47A8EF5E" w14:textId="77777777" w:rsidR="00E37CC5" w:rsidRPr="00E37CC5" w:rsidRDefault="00E37CC5" w:rsidP="00E37CC5">
            <w:pPr>
              <w:spacing w:after="60"/>
              <w:rPr>
                <w:rFonts w:ascii="Arial" w:hAnsi="Arial"/>
                <w:i/>
                <w:sz w:val="20"/>
              </w:rPr>
            </w:pPr>
            <w:r w:rsidRPr="00E37CC5">
              <w:rPr>
                <w:rFonts w:ascii="Arial" w:hAnsi="Arial"/>
                <w:i/>
                <w:sz w:val="20"/>
              </w:rPr>
              <w:t xml:space="preserve">getragen </w:t>
            </w:r>
          </w:p>
        </w:tc>
      </w:tr>
    </w:tbl>
    <w:p w14:paraId="408C3595" w14:textId="77777777" w:rsidR="00E37CC5" w:rsidRPr="00E37CC5" w:rsidRDefault="00E37CC5" w:rsidP="00E37CC5">
      <w:pPr>
        <w:spacing w:after="60"/>
        <w:rPr>
          <w:rFonts w:ascii="Arial" w:hAnsi="Arial"/>
          <w:sz w:val="20"/>
        </w:rPr>
      </w:pPr>
    </w:p>
    <w:p w14:paraId="5DF06E84" w14:textId="77777777" w:rsidR="00E37CC5" w:rsidRPr="00E37CC5" w:rsidRDefault="00E37CC5" w:rsidP="00E37CC5">
      <w:pPr>
        <w:spacing w:after="60"/>
        <w:rPr>
          <w:rFonts w:ascii="Arial" w:hAnsi="Arial"/>
          <w:sz w:val="20"/>
        </w:rPr>
      </w:pPr>
      <w:r w:rsidRPr="00E37CC5">
        <w:rPr>
          <w:rFonts w:ascii="Arial" w:hAnsi="Arial"/>
          <w:sz w:val="20"/>
        </w:rPr>
        <w:t>Wichtig für das Verständnis des Erwerbs der Satzstruktur im Deutschen ist hierbei vor allem die besondere Stellung des Verbs. In Hauptsätzen findet sich nämlich das finite Verb an zweiter Stelle in der sogenannten Verbzweitstellung. Werden grammatische Formen  gewählt, in denen das Verb aus zwei Teilen besteht, findet sich der finite Teil an zweiter Stelle, der infinite bezogen auf den Satz in Endstellung.</w:t>
      </w:r>
    </w:p>
    <w:p w14:paraId="6BCCB28A" w14:textId="77777777" w:rsidR="00E37CC5" w:rsidRPr="00E37CC5" w:rsidRDefault="00E37CC5" w:rsidP="00E37CC5">
      <w:pPr>
        <w:spacing w:after="60"/>
        <w:rPr>
          <w:rFonts w:ascii="Arial" w:hAnsi="Arial"/>
          <w:sz w:val="20"/>
        </w:rPr>
      </w:pPr>
      <w:r w:rsidRPr="00E37CC5">
        <w:rPr>
          <w:rFonts w:ascii="Arial" w:hAnsi="Arial"/>
          <w:sz w:val="20"/>
        </w:rPr>
        <w:t xml:space="preserve">Dieser kleine Ausflug in die deutsche Grammatik bezogen auf die Verbstellung soll an dieser Stelle genügen. Im Weiteren wird darauf an der einen oder anderen Stelle noch Bezug genommen. </w:t>
      </w:r>
    </w:p>
    <w:p w14:paraId="29B464C6" w14:textId="77777777" w:rsidR="00A072D7" w:rsidRDefault="00A072D7" w:rsidP="00E37CC5">
      <w:pPr>
        <w:tabs>
          <w:tab w:val="num" w:pos="397"/>
        </w:tabs>
        <w:spacing w:before="180" w:after="120"/>
        <w:ind w:left="397" w:hanging="397"/>
        <w:rPr>
          <w:rFonts w:ascii="Arial" w:hAnsi="Arial"/>
          <w:b/>
          <w:sz w:val="20"/>
        </w:rPr>
      </w:pPr>
    </w:p>
    <w:p w14:paraId="26EA4A40" w14:textId="291F1D51" w:rsidR="00E37CC5" w:rsidRPr="00E37CC5" w:rsidRDefault="00E37CC5" w:rsidP="00E37CC5">
      <w:pPr>
        <w:tabs>
          <w:tab w:val="num" w:pos="397"/>
        </w:tabs>
        <w:spacing w:before="180" w:after="120"/>
        <w:ind w:left="397" w:hanging="397"/>
        <w:rPr>
          <w:rFonts w:ascii="Arial" w:hAnsi="Arial"/>
          <w:b/>
          <w:sz w:val="20"/>
        </w:rPr>
      </w:pPr>
      <w:r w:rsidRPr="00E37CC5">
        <w:rPr>
          <w:rFonts w:ascii="Arial" w:hAnsi="Arial"/>
          <w:b/>
          <w:sz w:val="20"/>
        </w:rPr>
        <w:lastRenderedPageBreak/>
        <w:t xml:space="preserve">Einwortäußerungen </w:t>
      </w:r>
    </w:p>
    <w:p w14:paraId="052F454E" w14:textId="77777777" w:rsidR="00E37CC5" w:rsidRPr="00E37CC5" w:rsidRDefault="00E37CC5" w:rsidP="00E37CC5">
      <w:pPr>
        <w:spacing w:after="60"/>
        <w:rPr>
          <w:rFonts w:ascii="Arial" w:hAnsi="Arial"/>
          <w:sz w:val="20"/>
        </w:rPr>
      </w:pPr>
      <w:r w:rsidRPr="00E37CC5">
        <w:rPr>
          <w:rFonts w:ascii="Arial" w:hAnsi="Arial"/>
          <w:sz w:val="20"/>
        </w:rPr>
        <w:t xml:space="preserve">Eigentlich handelt es sich bei den ersten Worten, die ein Kind äußert, um keine Sätze im eigentlichen Sinn. Dazu fehlt ihnen eine syntaktische Struktur. Es handelt sich eben nur um einzelne Wörter. Dennoch schwingt in diesen Einwortäußerungen durchaus sehr viel mehr mit. So sagt ein Kind </w:t>
      </w:r>
      <w:r w:rsidRPr="00E37CC5">
        <w:rPr>
          <w:rFonts w:ascii="Arial" w:hAnsi="Arial"/>
          <w:i/>
          <w:sz w:val="20"/>
        </w:rPr>
        <w:t>Ball</w:t>
      </w:r>
      <w:r w:rsidRPr="00E37CC5">
        <w:rPr>
          <w:rFonts w:ascii="Arial" w:hAnsi="Arial"/>
          <w:sz w:val="20"/>
        </w:rPr>
        <w:t xml:space="preserve"> oder </w:t>
      </w:r>
      <w:r w:rsidRPr="00E37CC5">
        <w:rPr>
          <w:rFonts w:ascii="Arial" w:hAnsi="Arial"/>
          <w:i/>
          <w:sz w:val="20"/>
        </w:rPr>
        <w:t>Balla</w:t>
      </w:r>
      <w:r w:rsidRPr="00E37CC5">
        <w:rPr>
          <w:rFonts w:ascii="Arial" w:hAnsi="Arial"/>
          <w:sz w:val="20"/>
        </w:rPr>
        <w:t>, wenn es einen vor ihm liegenden Ball haben will (</w:t>
      </w:r>
      <w:r w:rsidRPr="00E37CC5">
        <w:rPr>
          <w:rFonts w:ascii="Arial" w:hAnsi="Arial"/>
          <w:i/>
          <w:sz w:val="20"/>
        </w:rPr>
        <w:t>Ich will den Ball haben</w:t>
      </w:r>
      <w:r w:rsidRPr="00E37CC5">
        <w:rPr>
          <w:rFonts w:ascii="Arial" w:hAnsi="Arial"/>
          <w:sz w:val="20"/>
        </w:rPr>
        <w:t>) oder wenn es mit seinem Vater Ball spielen möchte (</w:t>
      </w:r>
      <w:r w:rsidRPr="00E37CC5">
        <w:rPr>
          <w:rFonts w:ascii="Arial" w:hAnsi="Arial"/>
          <w:i/>
          <w:sz w:val="20"/>
        </w:rPr>
        <w:t>Spiel mit mir Ball</w:t>
      </w:r>
      <w:r w:rsidRPr="00E37CC5">
        <w:rPr>
          <w:rFonts w:ascii="Arial" w:hAnsi="Arial"/>
          <w:sz w:val="20"/>
        </w:rPr>
        <w:t xml:space="preserve">). In der Bedeutung der Botschaften schwingen also schon Tätigkeitsbezeichnungen als (mitgedachte) Verben mit.  </w:t>
      </w:r>
    </w:p>
    <w:p w14:paraId="018282D4" w14:textId="77777777" w:rsidR="00E37CC5" w:rsidRPr="00E37CC5" w:rsidRDefault="00E37CC5" w:rsidP="00E37CC5">
      <w:pPr>
        <w:tabs>
          <w:tab w:val="num" w:pos="397"/>
        </w:tabs>
        <w:spacing w:before="180" w:after="120"/>
        <w:ind w:left="397" w:hanging="397"/>
        <w:rPr>
          <w:rFonts w:ascii="Arial" w:hAnsi="Arial"/>
          <w:b/>
          <w:sz w:val="20"/>
        </w:rPr>
      </w:pPr>
      <w:r w:rsidRPr="00E37CC5">
        <w:rPr>
          <w:rFonts w:ascii="Arial" w:hAnsi="Arial"/>
          <w:b/>
          <w:sz w:val="20"/>
        </w:rPr>
        <w:t>Zwei- und Dreiwortäußerungen</w:t>
      </w:r>
    </w:p>
    <w:p w14:paraId="06E1A90E" w14:textId="77777777" w:rsidR="00E37CC5" w:rsidRPr="00E37CC5" w:rsidRDefault="00E37CC5" w:rsidP="00E37CC5">
      <w:pPr>
        <w:spacing w:after="60"/>
        <w:rPr>
          <w:rFonts w:ascii="Arial" w:hAnsi="Arial"/>
          <w:sz w:val="20"/>
        </w:rPr>
      </w:pPr>
      <w:r w:rsidRPr="00E37CC5">
        <w:rPr>
          <w:rFonts w:ascii="Arial" w:hAnsi="Arial"/>
          <w:sz w:val="20"/>
        </w:rPr>
        <w:t xml:space="preserve">Das </w:t>
      </w:r>
      <w:r w:rsidRPr="00E37CC5">
        <w:rPr>
          <w:rFonts w:ascii="Arial" w:hAnsi="Arial"/>
          <w:b/>
          <w:sz w:val="20"/>
        </w:rPr>
        <w:t>syntaktische Prinzip</w:t>
      </w:r>
      <w:r w:rsidRPr="00E37CC5">
        <w:rPr>
          <w:rFonts w:ascii="Arial" w:hAnsi="Arial"/>
          <w:sz w:val="20"/>
        </w:rPr>
        <w:t xml:space="preserve"> beginnt eigentlich erst, wenn gegen Mitte bis Ende des zweiten Lebensjahres mehrere Wörter miteinander kombiniert werden. </w:t>
      </w:r>
      <w:r w:rsidRPr="00E37CC5">
        <w:rPr>
          <w:rFonts w:ascii="Arial" w:hAnsi="Arial"/>
          <w:sz w:val="20"/>
        </w:rPr>
        <w:br/>
      </w:r>
    </w:p>
    <w:p w14:paraId="1A1F2DBF" w14:textId="77777777" w:rsidR="00E37CC5" w:rsidRPr="00E37CC5" w:rsidRDefault="00E37CC5" w:rsidP="00E37CC5">
      <w:pPr>
        <w:shd w:val="clear" w:color="auto" w:fill="F2F2F2"/>
        <w:spacing w:after="60"/>
        <w:rPr>
          <w:rFonts w:ascii="Arial" w:hAnsi="Arial"/>
          <w:sz w:val="20"/>
        </w:rPr>
      </w:pPr>
      <w:r w:rsidRPr="00E37CC5">
        <w:rPr>
          <w:rFonts w:ascii="Arial" w:hAnsi="Arial"/>
          <w:b/>
          <w:sz w:val="20"/>
        </w:rPr>
        <w:t>Syntaktisches Prinzip</w:t>
      </w:r>
      <w:r w:rsidRPr="00E37CC5">
        <w:rPr>
          <w:rFonts w:ascii="Arial" w:hAnsi="Arial"/>
          <w:sz w:val="20"/>
        </w:rPr>
        <w:t xml:space="preserve">: Das syntaktische Prinzip besagt, dass einzelne Äußerungen nach bestimmten Regeln kombiniert werden und damit eigenständige Bedeutungen enthalten.  </w:t>
      </w:r>
    </w:p>
    <w:p w14:paraId="392AA515" w14:textId="77777777" w:rsidR="00E37CC5" w:rsidRPr="00E37CC5" w:rsidRDefault="00E37CC5" w:rsidP="00E37CC5">
      <w:pPr>
        <w:spacing w:after="60"/>
        <w:rPr>
          <w:rFonts w:ascii="Arial" w:hAnsi="Arial"/>
          <w:sz w:val="20"/>
        </w:rPr>
      </w:pPr>
      <w:r w:rsidRPr="00E37CC5">
        <w:rPr>
          <w:rFonts w:ascii="Arial" w:hAnsi="Arial"/>
          <w:sz w:val="20"/>
        </w:rPr>
        <w:t xml:space="preserve">Oftmals sind es noch keine ausgefeilten Wörter, die kleine Kinder hierbei mit benutzen, sondern teilweise einzelne Phoneme wie </w:t>
      </w:r>
      <w:r w:rsidRPr="00E37CC5">
        <w:rPr>
          <w:rFonts w:ascii="Arial" w:hAnsi="Arial"/>
          <w:i/>
          <w:sz w:val="20"/>
        </w:rPr>
        <w:t>ab</w:t>
      </w:r>
      <w:r w:rsidRPr="00E37CC5">
        <w:rPr>
          <w:rFonts w:ascii="Arial" w:hAnsi="Arial"/>
          <w:sz w:val="20"/>
        </w:rPr>
        <w:t xml:space="preserve"> oder </w:t>
      </w:r>
      <w:proofErr w:type="spellStart"/>
      <w:r w:rsidRPr="00E37CC5">
        <w:rPr>
          <w:rFonts w:ascii="Arial" w:hAnsi="Arial"/>
          <w:i/>
          <w:sz w:val="20"/>
        </w:rPr>
        <w:t>nich</w:t>
      </w:r>
      <w:proofErr w:type="spellEnd"/>
      <w:r w:rsidRPr="00E37CC5">
        <w:rPr>
          <w:rFonts w:ascii="Arial" w:hAnsi="Arial"/>
          <w:sz w:val="20"/>
        </w:rPr>
        <w:t>, die aber neue Möglichkeiten zur Kommunikation eröffnen. Andresen interpretiert den Einstieg in die syntaktische Phase der Sprachentwicklung mit dem Wortschatzspurt wie folgt:</w:t>
      </w:r>
    </w:p>
    <w:p w14:paraId="340BEAA9" w14:textId="77777777" w:rsidR="00E37CC5" w:rsidRPr="00E37CC5" w:rsidRDefault="00E37CC5" w:rsidP="00E37CC5">
      <w:pPr>
        <w:shd w:val="clear" w:color="auto" w:fill="F2F2F2"/>
        <w:spacing w:before="120" w:after="120"/>
        <w:ind w:left="567" w:right="567"/>
        <w:rPr>
          <w:sz w:val="20"/>
        </w:rPr>
      </w:pPr>
      <w:r w:rsidRPr="00E37CC5">
        <w:rPr>
          <w:sz w:val="20"/>
        </w:rPr>
        <w:t xml:space="preserve">Anschaulich kann man sich diese Beziehung [zwischen den Wörtern] so plausibel machen, dass mit zunehmenden Wortschatz  Organisationsprinzipien notwendig werden, die die Relationen zwischen Wörtern strukturieren. Genau das wird durch Grammatik geleistet.  </w:t>
      </w:r>
    </w:p>
    <w:p w14:paraId="48363740" w14:textId="77777777" w:rsidR="00E37CC5" w:rsidRPr="00E37CC5" w:rsidRDefault="00E37CC5" w:rsidP="00E37CC5">
      <w:pPr>
        <w:spacing w:after="60"/>
        <w:rPr>
          <w:i/>
          <w:sz w:val="18"/>
        </w:rPr>
      </w:pPr>
      <w:r w:rsidRPr="00E37CC5">
        <w:rPr>
          <w:i/>
          <w:sz w:val="18"/>
        </w:rPr>
        <w:t>Quelle: Andresen, 2005, S. 33</w:t>
      </w:r>
    </w:p>
    <w:p w14:paraId="62F274A1" w14:textId="77777777" w:rsidR="00E37CC5" w:rsidRPr="00E37CC5" w:rsidRDefault="00E37CC5" w:rsidP="00E37CC5">
      <w:pPr>
        <w:spacing w:after="60"/>
        <w:rPr>
          <w:rFonts w:ascii="Arial" w:hAnsi="Arial"/>
          <w:sz w:val="20"/>
        </w:rPr>
      </w:pPr>
      <w:r w:rsidRPr="00E37CC5">
        <w:rPr>
          <w:rFonts w:ascii="Arial" w:hAnsi="Arial"/>
          <w:sz w:val="20"/>
        </w:rPr>
        <w:t xml:space="preserve">In Rahmen dieses Entwicklungsschritts kommen zunehmend auch Tätigkeitsbeschreibungen durch Verben zum Tragen. Diese Verben stehen meist in Endstellung, d.h. am Ende der Äußerung und sind auch noch nicht gebeugt (flektiert), d.h. sie orientieren sich noch nicht grammatisch am Subjekt. Sie treten in infiniten Formen auf und enden häufig auf </w:t>
      </w:r>
      <w:r w:rsidRPr="00E37CC5">
        <w:rPr>
          <w:rFonts w:ascii="Arial" w:hAnsi="Arial"/>
          <w:i/>
          <w:sz w:val="20"/>
        </w:rPr>
        <w:t>e</w:t>
      </w:r>
      <w:r w:rsidRPr="00E37CC5">
        <w:rPr>
          <w:rFonts w:ascii="Arial" w:hAnsi="Arial"/>
          <w:sz w:val="20"/>
        </w:rPr>
        <w:t xml:space="preserve"> oder </w:t>
      </w:r>
      <w:r w:rsidRPr="00E37CC5">
        <w:rPr>
          <w:rFonts w:ascii="Arial" w:hAnsi="Arial"/>
          <w:i/>
          <w:sz w:val="20"/>
        </w:rPr>
        <w:t>en</w:t>
      </w:r>
      <w:r w:rsidRPr="00E37CC5">
        <w:rPr>
          <w:rFonts w:ascii="Arial" w:hAnsi="Arial"/>
          <w:sz w:val="20"/>
        </w:rPr>
        <w:t xml:space="preserve">. </w:t>
      </w:r>
      <w:r w:rsidRPr="00E37CC5">
        <w:rPr>
          <w:rFonts w:ascii="Arial" w:hAnsi="Arial"/>
          <w:sz w:val="20"/>
        </w:rPr>
        <w:br/>
      </w:r>
    </w:p>
    <w:p w14:paraId="0A71314A" w14:textId="77777777" w:rsidR="00E37CC5" w:rsidRPr="00E37CC5" w:rsidRDefault="00E37CC5" w:rsidP="00E37CC5">
      <w:pPr>
        <w:shd w:val="clear" w:color="auto" w:fill="F2F2F2"/>
        <w:spacing w:after="60"/>
        <w:rPr>
          <w:rFonts w:ascii="Arial" w:hAnsi="Arial"/>
          <w:sz w:val="20"/>
        </w:rPr>
      </w:pPr>
      <w:r w:rsidRPr="00E37CC5">
        <w:rPr>
          <w:rFonts w:ascii="Arial" w:hAnsi="Arial"/>
          <w:sz w:val="20"/>
        </w:rPr>
        <w:t xml:space="preserve">Die 20 Monate alte Kira stürzt auf ihren Vater zu und sagt </w:t>
      </w:r>
      <w:r w:rsidRPr="00E37CC5">
        <w:rPr>
          <w:rFonts w:ascii="Arial" w:hAnsi="Arial"/>
          <w:i/>
          <w:sz w:val="20"/>
        </w:rPr>
        <w:t xml:space="preserve">Kia auch </w:t>
      </w:r>
      <w:proofErr w:type="spellStart"/>
      <w:r w:rsidRPr="00E37CC5">
        <w:rPr>
          <w:rFonts w:ascii="Arial" w:hAnsi="Arial"/>
          <w:i/>
          <w:sz w:val="20"/>
        </w:rPr>
        <w:t>balla</w:t>
      </w:r>
      <w:proofErr w:type="spellEnd"/>
      <w:r w:rsidRPr="00E37CC5">
        <w:rPr>
          <w:rFonts w:ascii="Arial" w:hAnsi="Arial"/>
          <w:i/>
          <w:sz w:val="20"/>
        </w:rPr>
        <w:t xml:space="preserve"> habe</w:t>
      </w:r>
      <w:r w:rsidRPr="00E37CC5">
        <w:rPr>
          <w:rFonts w:ascii="Arial" w:hAnsi="Arial"/>
          <w:sz w:val="20"/>
        </w:rPr>
        <w:t xml:space="preserve">. Die Äußerung </w:t>
      </w:r>
      <w:r w:rsidRPr="00E37CC5">
        <w:rPr>
          <w:rFonts w:ascii="Arial" w:hAnsi="Arial"/>
          <w:i/>
          <w:sz w:val="20"/>
        </w:rPr>
        <w:t>Papa setze</w:t>
      </w:r>
      <w:r w:rsidRPr="00E37CC5">
        <w:rPr>
          <w:rFonts w:ascii="Arial" w:hAnsi="Arial"/>
          <w:sz w:val="20"/>
        </w:rPr>
        <w:t xml:space="preserve"> soll ihren Vater veranlassen, sich hinzusetzen, damit sie ihm den Ball zurollen kann. Ihrer Mutter zugewandt ruft sie </w:t>
      </w:r>
      <w:r w:rsidRPr="00E37CC5">
        <w:rPr>
          <w:rFonts w:ascii="Arial" w:hAnsi="Arial"/>
          <w:i/>
          <w:sz w:val="20"/>
        </w:rPr>
        <w:t>Balla (r)olle</w:t>
      </w:r>
      <w:r w:rsidRPr="00E37CC5">
        <w:rPr>
          <w:rFonts w:ascii="Arial" w:hAnsi="Arial"/>
          <w:sz w:val="20"/>
        </w:rPr>
        <w:t xml:space="preserve"> und schnell noch </w:t>
      </w:r>
      <w:r w:rsidRPr="00E37CC5">
        <w:rPr>
          <w:rFonts w:ascii="Arial" w:hAnsi="Arial"/>
          <w:i/>
          <w:sz w:val="20"/>
        </w:rPr>
        <w:t>Eis haben</w:t>
      </w:r>
      <w:r w:rsidRPr="00E37CC5">
        <w:rPr>
          <w:rFonts w:ascii="Arial" w:hAnsi="Arial"/>
          <w:sz w:val="20"/>
        </w:rPr>
        <w:t xml:space="preserve">. Und dann sagt sie noch </w:t>
      </w:r>
      <w:proofErr w:type="spellStart"/>
      <w:r w:rsidRPr="00E37CC5">
        <w:rPr>
          <w:rFonts w:ascii="Arial" w:hAnsi="Arial"/>
          <w:i/>
          <w:sz w:val="20"/>
        </w:rPr>
        <w:t>nich</w:t>
      </w:r>
      <w:proofErr w:type="spellEnd"/>
      <w:r w:rsidRPr="00E37CC5">
        <w:rPr>
          <w:rFonts w:ascii="Arial" w:hAnsi="Arial"/>
          <w:i/>
          <w:sz w:val="20"/>
        </w:rPr>
        <w:t xml:space="preserve"> </w:t>
      </w:r>
      <w:proofErr w:type="spellStart"/>
      <w:r w:rsidRPr="00E37CC5">
        <w:rPr>
          <w:rFonts w:ascii="Arial" w:hAnsi="Arial"/>
          <w:i/>
          <w:sz w:val="20"/>
        </w:rPr>
        <w:t>bett</w:t>
      </w:r>
      <w:proofErr w:type="spellEnd"/>
      <w:r w:rsidRPr="00E37CC5">
        <w:rPr>
          <w:rFonts w:ascii="Arial" w:hAnsi="Arial"/>
          <w:i/>
          <w:sz w:val="20"/>
        </w:rPr>
        <w:t xml:space="preserve"> </w:t>
      </w:r>
      <w:r w:rsidRPr="00E37CC5">
        <w:rPr>
          <w:rFonts w:ascii="Arial" w:hAnsi="Arial"/>
          <w:sz w:val="20"/>
        </w:rPr>
        <w:t>und unterstreicht dies durch energisches Kopfschütteln</w:t>
      </w:r>
      <w:r w:rsidRPr="00E37CC5">
        <w:rPr>
          <w:rFonts w:ascii="Arial" w:hAnsi="Arial"/>
          <w:i/>
          <w:sz w:val="20"/>
        </w:rPr>
        <w:t>.</w:t>
      </w:r>
    </w:p>
    <w:p w14:paraId="337C8D78" w14:textId="77777777" w:rsidR="00E37CC5" w:rsidRPr="00E37CC5" w:rsidRDefault="00E37CC5" w:rsidP="00E37CC5">
      <w:pPr>
        <w:spacing w:after="60"/>
        <w:rPr>
          <w:rFonts w:ascii="Arial" w:hAnsi="Arial"/>
          <w:sz w:val="20"/>
        </w:rPr>
      </w:pPr>
      <w:r w:rsidRPr="00E37CC5">
        <w:rPr>
          <w:rFonts w:ascii="Arial" w:hAnsi="Arial"/>
          <w:sz w:val="20"/>
        </w:rPr>
        <w:br/>
        <w:t xml:space="preserve">Es treten zu Anfang vereinzelt, dann aber zunehmend mehr auch schon Sätze auf, die das Verb an die zweite Stelle setzen und erste richtige Ansätze einer Beugung zeigen. So könnte Kira sagen: </w:t>
      </w:r>
      <w:r w:rsidRPr="00E37CC5">
        <w:rPr>
          <w:rFonts w:ascii="Arial" w:hAnsi="Arial"/>
          <w:i/>
          <w:sz w:val="20"/>
        </w:rPr>
        <w:t xml:space="preserve">Da </w:t>
      </w:r>
      <w:proofErr w:type="spellStart"/>
      <w:r w:rsidRPr="00E37CC5">
        <w:rPr>
          <w:rFonts w:ascii="Arial" w:hAnsi="Arial"/>
          <w:i/>
          <w:sz w:val="20"/>
        </w:rPr>
        <w:t>is</w:t>
      </w:r>
      <w:proofErr w:type="spellEnd"/>
      <w:r w:rsidRPr="00E37CC5">
        <w:rPr>
          <w:rFonts w:ascii="Arial" w:hAnsi="Arial"/>
          <w:i/>
          <w:sz w:val="20"/>
        </w:rPr>
        <w:t xml:space="preserve"> </w:t>
      </w:r>
      <w:proofErr w:type="spellStart"/>
      <w:r w:rsidRPr="00E37CC5">
        <w:rPr>
          <w:rFonts w:ascii="Arial" w:hAnsi="Arial"/>
          <w:i/>
          <w:sz w:val="20"/>
        </w:rPr>
        <w:t>balla</w:t>
      </w:r>
      <w:proofErr w:type="spellEnd"/>
      <w:r w:rsidRPr="00E37CC5">
        <w:rPr>
          <w:rFonts w:ascii="Arial" w:hAnsi="Arial"/>
          <w:sz w:val="20"/>
        </w:rPr>
        <w:t xml:space="preserve"> oder </w:t>
      </w:r>
      <w:r w:rsidRPr="00E37CC5">
        <w:rPr>
          <w:rFonts w:ascii="Arial" w:hAnsi="Arial"/>
          <w:i/>
          <w:sz w:val="20"/>
        </w:rPr>
        <w:t>Mama singt was</w:t>
      </w:r>
      <w:r w:rsidRPr="00E37CC5">
        <w:rPr>
          <w:rFonts w:ascii="Arial" w:hAnsi="Arial"/>
          <w:sz w:val="20"/>
        </w:rPr>
        <w:t xml:space="preserve"> oder </w:t>
      </w:r>
      <w:r w:rsidRPr="00E37CC5">
        <w:rPr>
          <w:rFonts w:ascii="Arial" w:hAnsi="Arial"/>
          <w:i/>
          <w:sz w:val="20"/>
        </w:rPr>
        <w:t>Papa, du musst fange</w:t>
      </w:r>
      <w:r w:rsidRPr="00E37CC5">
        <w:rPr>
          <w:rFonts w:ascii="Arial" w:hAnsi="Arial"/>
          <w:sz w:val="20"/>
        </w:rPr>
        <w:t xml:space="preserve">. Manchmal verfügen Kinder schon über die entsprechenden grammatischen Kompetenzen wie etwa die richtigen Flexionsformen, können sie aber in der Hektik eines Geschehens noch nicht durchgehend sicher und schnell genug produzieren (vgl. Dittmann, 2002, S. 86). </w:t>
      </w:r>
    </w:p>
    <w:p w14:paraId="4C4C072A" w14:textId="6572EDB2" w:rsidR="00E37CC5" w:rsidRDefault="00E37CC5" w:rsidP="00E37CC5">
      <w:pPr>
        <w:spacing w:after="60"/>
        <w:rPr>
          <w:rFonts w:ascii="Arial" w:hAnsi="Arial"/>
          <w:sz w:val="20"/>
        </w:rPr>
      </w:pPr>
      <w:r w:rsidRPr="00E37CC5">
        <w:rPr>
          <w:rFonts w:ascii="Arial" w:hAnsi="Arial"/>
          <w:sz w:val="20"/>
        </w:rPr>
        <w:t xml:space="preserve">Das Kind nutzt diese neuen Möglichkeiten, seine Ideen auszudrücken und mit anderen Menschen zu interagieren, sehr motiviert und gewinnt dabei immer mehr sprachliche Sicherheit. Da es im Normalfall ständig von Personen umgeben ist, die über eine ausgereifte Sprachkompetenz verfügen, findet es durchgehend Sprachbeispiele für syntaktisch vollständig ausgebildete Sätze vor. Eltern und sozialpädagogische Fachkräfte spiegeln häufig die Zwei- und Dreiwortäußerungen kleiner Kinder, nehmen bei ihren Erwiderungen das Gesagte auf und nutzen dabei komplexere Satzkonstruktionen. Etwa auf </w:t>
      </w:r>
      <w:r w:rsidRPr="00E37CC5">
        <w:rPr>
          <w:rFonts w:ascii="Arial" w:hAnsi="Arial"/>
          <w:i/>
          <w:sz w:val="20"/>
        </w:rPr>
        <w:t>Mama singt</w:t>
      </w:r>
      <w:r w:rsidRPr="00E37CC5">
        <w:rPr>
          <w:rFonts w:ascii="Arial" w:hAnsi="Arial"/>
          <w:sz w:val="20"/>
        </w:rPr>
        <w:t xml:space="preserve"> erwidern sie </w:t>
      </w:r>
      <w:r w:rsidRPr="00E37CC5">
        <w:rPr>
          <w:rFonts w:ascii="Arial" w:hAnsi="Arial"/>
          <w:i/>
          <w:sz w:val="20"/>
        </w:rPr>
        <w:t>Ja, die Mama singt ein Frühlingslied</w:t>
      </w:r>
      <w:r w:rsidRPr="00E37CC5">
        <w:rPr>
          <w:rFonts w:ascii="Arial" w:hAnsi="Arial"/>
          <w:sz w:val="20"/>
        </w:rPr>
        <w:t xml:space="preserve"> oder auf die Aufforderung </w:t>
      </w:r>
      <w:r w:rsidRPr="00E37CC5">
        <w:rPr>
          <w:rFonts w:ascii="Arial" w:hAnsi="Arial"/>
          <w:i/>
          <w:sz w:val="20"/>
        </w:rPr>
        <w:t>Papa setze</w:t>
      </w:r>
      <w:r w:rsidRPr="00E37CC5">
        <w:rPr>
          <w:rFonts w:ascii="Arial" w:hAnsi="Arial"/>
          <w:sz w:val="20"/>
        </w:rPr>
        <w:t xml:space="preserve"> sagt dieser </w:t>
      </w:r>
      <w:r w:rsidRPr="00E37CC5">
        <w:rPr>
          <w:rFonts w:ascii="Arial" w:hAnsi="Arial"/>
          <w:i/>
          <w:sz w:val="20"/>
        </w:rPr>
        <w:t>Du meinst, der Papa soll sich setzen. Dann setze ich mich mal hin.</w:t>
      </w:r>
      <w:r w:rsidRPr="00E37CC5">
        <w:rPr>
          <w:rFonts w:ascii="Arial" w:hAnsi="Arial"/>
          <w:sz w:val="20"/>
        </w:rPr>
        <w:t xml:space="preserve"> Diese spiegelnden Äußerungen auf einem immer noch kindgerechten, aber schon die weitere Entwicklung vorwegnehmenden Niveau helfen dem Kind sehr, sich sprachlich weiter zu entwickeln. </w:t>
      </w:r>
    </w:p>
    <w:p w14:paraId="1BBBB68B" w14:textId="77777777" w:rsidR="00E37CC5" w:rsidRPr="00E37CC5" w:rsidRDefault="00E37CC5" w:rsidP="00E37CC5">
      <w:pPr>
        <w:tabs>
          <w:tab w:val="num" w:pos="397"/>
        </w:tabs>
        <w:spacing w:before="180" w:after="120"/>
        <w:ind w:left="397" w:hanging="397"/>
        <w:rPr>
          <w:rFonts w:ascii="Arial" w:hAnsi="Arial"/>
          <w:b/>
          <w:sz w:val="20"/>
        </w:rPr>
      </w:pPr>
      <w:r w:rsidRPr="00E37CC5">
        <w:rPr>
          <w:rFonts w:ascii="Arial" w:hAnsi="Arial"/>
          <w:b/>
          <w:sz w:val="20"/>
        </w:rPr>
        <w:lastRenderedPageBreak/>
        <w:t>Mehrwortäußerungen bzw. einfache Sätze</w:t>
      </w:r>
    </w:p>
    <w:p w14:paraId="0B56B5A3" w14:textId="77777777" w:rsidR="00E37CC5" w:rsidRPr="00E37CC5" w:rsidRDefault="00E37CC5" w:rsidP="00E37CC5">
      <w:pPr>
        <w:spacing w:after="60"/>
        <w:rPr>
          <w:rFonts w:ascii="Arial" w:hAnsi="Arial"/>
          <w:sz w:val="20"/>
        </w:rPr>
      </w:pPr>
      <w:r w:rsidRPr="00E37CC5">
        <w:rPr>
          <w:rFonts w:ascii="Arial" w:hAnsi="Arial"/>
          <w:sz w:val="20"/>
        </w:rPr>
        <w:t xml:space="preserve">Im Anschluss an diese Phase kommt es im nächsten Schritt zu zwei wichtigen Entwicklungsvorgängen, die miteinander zusammenhängen. Zum einen benutzt das Kind, wenn es ungefähr von der Mitte des dritten Lebensjahres an, vollständige, wenn auch noch einfache Sätze bildet, regelmäßig die für Hauptsätze im Deutschen </w:t>
      </w:r>
      <w:r w:rsidRPr="00E37CC5">
        <w:rPr>
          <w:rFonts w:ascii="Arial" w:hAnsi="Arial"/>
          <w:b/>
          <w:sz w:val="20"/>
        </w:rPr>
        <w:t>typische Verbstellung</w:t>
      </w:r>
      <w:r w:rsidRPr="00E37CC5">
        <w:rPr>
          <w:rFonts w:ascii="Arial" w:hAnsi="Arial"/>
          <w:sz w:val="20"/>
        </w:rPr>
        <w:t xml:space="preserve">. Hierbei setzt es das (finite) Verb jetzt regelmäßig an die </w:t>
      </w:r>
      <w:r w:rsidRPr="00E37CC5">
        <w:rPr>
          <w:rFonts w:ascii="Arial" w:hAnsi="Arial"/>
          <w:b/>
          <w:sz w:val="20"/>
        </w:rPr>
        <w:t>zweite Stelle</w:t>
      </w:r>
      <w:r w:rsidRPr="00E37CC5">
        <w:rPr>
          <w:rFonts w:ascii="Arial" w:hAnsi="Arial"/>
          <w:sz w:val="20"/>
        </w:rPr>
        <w:t xml:space="preserve">. Dass es sich hierbei nicht um zufällige oder mechanische Vorgänge handelt, zeigt sich darin, dass es auch bei einer Umstellung des Satzes die korrekte Verbstellung beibehält. Dies ist in folgender Äußerung erkennbar, in der einmal das Subjekt und dann das Objekt an erster Stelle steht: </w:t>
      </w:r>
      <w:r w:rsidRPr="00E37CC5">
        <w:rPr>
          <w:rFonts w:ascii="Arial" w:hAnsi="Arial"/>
          <w:i/>
          <w:sz w:val="20"/>
        </w:rPr>
        <w:t>Ich bau die Straße – da, die Straße bau ich.</w:t>
      </w:r>
      <w:r w:rsidRPr="00E37CC5">
        <w:rPr>
          <w:rFonts w:ascii="Arial" w:hAnsi="Arial"/>
          <w:sz w:val="20"/>
        </w:rPr>
        <w:t xml:space="preserve"> </w:t>
      </w:r>
    </w:p>
    <w:p w14:paraId="1882D81A" w14:textId="77777777" w:rsidR="00E37CC5" w:rsidRPr="00E37CC5" w:rsidRDefault="00E37CC5" w:rsidP="00E37CC5">
      <w:pPr>
        <w:spacing w:after="60"/>
        <w:rPr>
          <w:rFonts w:ascii="Arial" w:hAnsi="Arial"/>
          <w:sz w:val="20"/>
        </w:rPr>
      </w:pPr>
      <w:r w:rsidRPr="00E37CC5">
        <w:rPr>
          <w:rFonts w:ascii="Arial" w:hAnsi="Arial"/>
          <w:sz w:val="20"/>
        </w:rPr>
        <w:t xml:space="preserve">Damit zusammenhängend gelingt es dem Kind zum anderen, das Verb richtig zu beugen. Es wird also korrekt flektiert, d.h. es erhält seine zutreffende Form bezogen auf das Subjekt. In diesem Fall wird von </w:t>
      </w:r>
      <w:r w:rsidRPr="00E37CC5">
        <w:rPr>
          <w:rFonts w:ascii="Arial" w:hAnsi="Arial"/>
          <w:b/>
          <w:sz w:val="20"/>
        </w:rPr>
        <w:t>Subjekt-Verb-Kongruenz</w:t>
      </w:r>
      <w:r w:rsidRPr="00E37CC5">
        <w:rPr>
          <w:rFonts w:ascii="Arial" w:hAnsi="Arial"/>
          <w:sz w:val="20"/>
        </w:rPr>
        <w:t xml:space="preserve"> gesprochen.  </w:t>
      </w:r>
    </w:p>
    <w:p w14:paraId="6EA92586" w14:textId="77777777" w:rsidR="00E37CC5" w:rsidRPr="00E37CC5" w:rsidRDefault="00E37CC5" w:rsidP="00E37CC5">
      <w:pPr>
        <w:spacing w:after="60"/>
        <w:rPr>
          <w:rFonts w:ascii="Arial" w:hAnsi="Arial"/>
          <w:b/>
          <w:sz w:val="20"/>
        </w:rPr>
      </w:pPr>
      <w:r w:rsidRPr="00E37CC5">
        <w:rPr>
          <w:rFonts w:ascii="Arial" w:hAnsi="Arial"/>
          <w:sz w:val="20"/>
        </w:rPr>
        <w:t xml:space="preserve">Das Kind verfügt nun über die wichtigsten Flexive und kann entsprechend Sätze mit der korrekten Verbstellung sowie Verbbeugung bilden. Dabei steht mit der Wortendung </w:t>
      </w:r>
      <w:r w:rsidRPr="00E37CC5">
        <w:rPr>
          <w:rFonts w:ascii="Arial" w:hAnsi="Arial"/>
          <w:i/>
          <w:sz w:val="20"/>
        </w:rPr>
        <w:t>-</w:t>
      </w:r>
      <w:proofErr w:type="spellStart"/>
      <w:r w:rsidRPr="00E37CC5">
        <w:rPr>
          <w:rFonts w:ascii="Arial" w:hAnsi="Arial"/>
          <w:i/>
          <w:sz w:val="20"/>
        </w:rPr>
        <w:t>st</w:t>
      </w:r>
      <w:proofErr w:type="spellEnd"/>
      <w:r w:rsidRPr="00E37CC5">
        <w:rPr>
          <w:rFonts w:ascii="Arial" w:hAnsi="Arial"/>
          <w:sz w:val="20"/>
        </w:rPr>
        <w:t xml:space="preserve"> auch eine etwas schwierige Form der Beugung zur Verfügung. Mehrwortäußerungen von Dreijährigen wirken vor diesem Hintergrund grammatisch schon relativ ausgereift. Sie können „richtige“ Sätze bilden und auf diese Weise komplexe Mitteilungen machen.  </w:t>
      </w:r>
      <w:r w:rsidRPr="00E37CC5">
        <w:rPr>
          <w:rFonts w:ascii="Arial" w:hAnsi="Arial"/>
          <w:sz w:val="20"/>
        </w:rPr>
        <w:br/>
      </w:r>
    </w:p>
    <w:p w14:paraId="6A117BD7" w14:textId="77777777" w:rsidR="00E37CC5" w:rsidRPr="00E37CC5" w:rsidRDefault="00E37CC5" w:rsidP="00E37CC5">
      <w:pPr>
        <w:shd w:val="clear" w:color="auto" w:fill="F2F2F2"/>
        <w:spacing w:after="60"/>
        <w:rPr>
          <w:rFonts w:ascii="Arial" w:hAnsi="Arial"/>
          <w:sz w:val="20"/>
        </w:rPr>
      </w:pPr>
      <w:r w:rsidRPr="00E37CC5">
        <w:rPr>
          <w:rFonts w:ascii="Arial" w:hAnsi="Arial"/>
          <w:sz w:val="20"/>
        </w:rPr>
        <w:t xml:space="preserve">Der noch nicht ganz drei Jahre alte Ben geht auf seine Gruppenleiterin Jasmin Meier zu und sagt: </w:t>
      </w:r>
      <w:r w:rsidRPr="00E37CC5">
        <w:rPr>
          <w:rFonts w:ascii="Arial" w:hAnsi="Arial"/>
          <w:i/>
          <w:sz w:val="20"/>
        </w:rPr>
        <w:t>Du sollst mir das Buch vorlesen</w:t>
      </w:r>
      <w:r w:rsidRPr="00E37CC5">
        <w:rPr>
          <w:rFonts w:ascii="Arial" w:hAnsi="Arial"/>
          <w:sz w:val="20"/>
        </w:rPr>
        <w:t xml:space="preserve">. Dabei hält er ihr sein Lieblingsbilderbuch hin, in dem es um die Geburtstagsfeier einer Maus geht. </w:t>
      </w:r>
      <w:r w:rsidRPr="00E37CC5">
        <w:rPr>
          <w:rFonts w:ascii="Arial" w:hAnsi="Arial"/>
          <w:i/>
          <w:sz w:val="20"/>
        </w:rPr>
        <w:t>Der Buch sollst du lesen – du sollst kommen, aufs Sofa. Du sollst dich setzen. Ich setz mich auf Schoß.</w:t>
      </w:r>
      <w:r w:rsidRPr="00E37CC5">
        <w:rPr>
          <w:rFonts w:ascii="Arial" w:hAnsi="Arial"/>
          <w:sz w:val="20"/>
        </w:rPr>
        <w:t xml:space="preserve"> Auch wenn die Artikulation im Gesprochenen noch undeutlicher sein dürfte als in der schriftlich wiedergegebenen Form und der richtige Artikelgebrauch noch nicht durchgehend gelingt, handelt es sich schon um vollständige Sätze, die eine problemlose sprachliche Kommunikation ermöglichen. Ben drückt deutlich aus, was er jetzt möchte und beschreibt recht gut, wie er sich die Umsetzung seines Wunsches vorstellt.   </w:t>
      </w:r>
    </w:p>
    <w:p w14:paraId="3BC8D22E" w14:textId="77777777" w:rsidR="00E37CC5" w:rsidRPr="00E37CC5" w:rsidRDefault="00E37CC5" w:rsidP="00E37CC5">
      <w:pPr>
        <w:tabs>
          <w:tab w:val="num" w:pos="397"/>
        </w:tabs>
        <w:spacing w:before="180" w:after="120"/>
        <w:ind w:left="397" w:hanging="397"/>
        <w:rPr>
          <w:rFonts w:ascii="Arial" w:hAnsi="Arial"/>
          <w:b/>
          <w:sz w:val="20"/>
        </w:rPr>
      </w:pPr>
      <w:r w:rsidRPr="00E37CC5">
        <w:rPr>
          <w:rFonts w:ascii="Arial" w:hAnsi="Arial"/>
          <w:b/>
          <w:sz w:val="20"/>
        </w:rPr>
        <w:t xml:space="preserve">Sätze mit Nebensätzen </w:t>
      </w:r>
    </w:p>
    <w:p w14:paraId="2233F7D8" w14:textId="77777777" w:rsidR="00E37CC5" w:rsidRPr="00E37CC5" w:rsidRDefault="00E37CC5" w:rsidP="00E37CC5">
      <w:pPr>
        <w:spacing w:after="60"/>
        <w:rPr>
          <w:rFonts w:ascii="Arial" w:hAnsi="Arial"/>
          <w:sz w:val="20"/>
        </w:rPr>
      </w:pPr>
      <w:r w:rsidRPr="00E37CC5">
        <w:rPr>
          <w:rFonts w:ascii="Arial" w:hAnsi="Arial"/>
          <w:sz w:val="20"/>
        </w:rPr>
        <w:t xml:space="preserve">Ein letzter, wesentlicher Schritt bezogen auf den Satzstrukturerwerb besteht darin, dass Kinder zwischen zweieinhalb und dreieinhalb Jahren in der Regel mit der Produktion von Nebensätzen beginnen. Damit können ihre Äußerungen im Prinzip beliebig komplex werden, weil theoretisch unendlich viele Haupt- und Nebensatzkonstruktionen denkbar sind. </w:t>
      </w:r>
    </w:p>
    <w:p w14:paraId="3EB7D7BC" w14:textId="77777777" w:rsidR="00E37CC5" w:rsidRPr="00E37CC5" w:rsidRDefault="00E37CC5" w:rsidP="00E37CC5">
      <w:pPr>
        <w:shd w:val="clear" w:color="auto" w:fill="F2F2F2"/>
        <w:spacing w:before="120" w:after="120"/>
        <w:ind w:left="567" w:right="567"/>
        <w:rPr>
          <w:sz w:val="20"/>
        </w:rPr>
      </w:pPr>
      <w:r w:rsidRPr="00E37CC5">
        <w:rPr>
          <w:sz w:val="20"/>
        </w:rPr>
        <w:t>Wenn die Kinder damit beginnen, komplexe Sätze zu äußern, d.h. „von endlichen Mitteln einen unendlichen Gebrauch zu machen“, ist ein weiterer Schritt vollzogen.</w:t>
      </w:r>
    </w:p>
    <w:p w14:paraId="2DDC1EF7" w14:textId="77777777" w:rsidR="00E37CC5" w:rsidRPr="00E37CC5" w:rsidRDefault="00E37CC5" w:rsidP="00E37CC5">
      <w:pPr>
        <w:spacing w:after="60"/>
        <w:rPr>
          <w:i/>
          <w:sz w:val="18"/>
        </w:rPr>
      </w:pPr>
      <w:r w:rsidRPr="00E37CC5">
        <w:rPr>
          <w:i/>
          <w:sz w:val="18"/>
        </w:rPr>
        <w:t>Quelle: Tracy, 2008, S. 81</w:t>
      </w:r>
    </w:p>
    <w:p w14:paraId="709CB122" w14:textId="77777777" w:rsidR="00E37CC5" w:rsidRPr="00E37CC5" w:rsidRDefault="00E37CC5" w:rsidP="00E37CC5">
      <w:pPr>
        <w:spacing w:after="60"/>
        <w:rPr>
          <w:rFonts w:ascii="Arial" w:hAnsi="Arial"/>
          <w:sz w:val="20"/>
        </w:rPr>
      </w:pPr>
      <w:r w:rsidRPr="00E37CC5">
        <w:rPr>
          <w:rFonts w:ascii="Arial" w:hAnsi="Arial"/>
          <w:sz w:val="20"/>
        </w:rPr>
        <w:t xml:space="preserve">Häufig geschieht der Einstieg in die Nebensatzkonstruktionen damit, dass das finite Verb zutreffend an das Ende gesetzt wird, wobei eine Konjunktion als Einleitung des Nebensatzes noch fehlt. So sagt Ben drei Monate nach der zuvor beschriebenen Szene: </w:t>
      </w:r>
      <w:r w:rsidRPr="00E37CC5">
        <w:rPr>
          <w:rFonts w:ascii="Arial" w:hAnsi="Arial"/>
          <w:i/>
          <w:sz w:val="20"/>
        </w:rPr>
        <w:t>Lilly weint, sie traurig ist</w:t>
      </w:r>
      <w:r w:rsidRPr="00E37CC5">
        <w:rPr>
          <w:rFonts w:ascii="Arial" w:hAnsi="Arial"/>
          <w:sz w:val="20"/>
        </w:rPr>
        <w:t xml:space="preserve"> und kurze Zeit später vielleicht auch schon </w:t>
      </w:r>
      <w:r w:rsidRPr="00E37CC5">
        <w:rPr>
          <w:rFonts w:ascii="Arial" w:hAnsi="Arial"/>
          <w:i/>
          <w:sz w:val="20"/>
        </w:rPr>
        <w:t xml:space="preserve">Lilly ist traurig, </w:t>
      </w:r>
      <w:r w:rsidRPr="00E37CC5">
        <w:rPr>
          <w:rFonts w:ascii="Arial" w:hAnsi="Arial"/>
          <w:b/>
          <w:i/>
          <w:sz w:val="20"/>
        </w:rPr>
        <w:t>weil</w:t>
      </w:r>
      <w:r w:rsidRPr="00E37CC5">
        <w:rPr>
          <w:rFonts w:ascii="Arial" w:hAnsi="Arial"/>
          <w:i/>
          <w:sz w:val="20"/>
        </w:rPr>
        <w:t xml:space="preserve"> ihr Teddy weg ist</w:t>
      </w:r>
      <w:r w:rsidRPr="00E37CC5">
        <w:rPr>
          <w:rFonts w:ascii="Arial" w:hAnsi="Arial"/>
          <w:sz w:val="20"/>
        </w:rPr>
        <w:t xml:space="preserve">. Vor allem gebräuchliche Konjunktionen wie „weil“, „wenn“ und „dass“ werden vom vollendeten dritten Lebensjahr an zunehmend häufiger benutzt. </w:t>
      </w:r>
    </w:p>
    <w:p w14:paraId="626A7F29" w14:textId="77777777" w:rsidR="000448FA" w:rsidRDefault="00E37CC5" w:rsidP="00E37CC5">
      <w:pPr>
        <w:spacing w:after="60"/>
        <w:rPr>
          <w:rFonts w:ascii="Arial" w:hAnsi="Arial"/>
          <w:sz w:val="20"/>
        </w:rPr>
      </w:pPr>
      <w:r w:rsidRPr="00E37CC5">
        <w:rPr>
          <w:rFonts w:ascii="Arial" w:hAnsi="Arial"/>
          <w:sz w:val="20"/>
        </w:rPr>
        <w:t xml:space="preserve">Nachfolgend wird der Erwerbsverlauf bezogen auf die </w:t>
      </w:r>
      <w:r w:rsidRPr="00E37CC5">
        <w:rPr>
          <w:rFonts w:ascii="Arial" w:hAnsi="Arial"/>
          <w:b/>
          <w:sz w:val="20"/>
        </w:rPr>
        <w:t>Satzstruktur</w:t>
      </w:r>
      <w:r w:rsidRPr="00E37CC5">
        <w:rPr>
          <w:rFonts w:ascii="Arial" w:hAnsi="Arial"/>
          <w:sz w:val="20"/>
        </w:rPr>
        <w:t xml:space="preserve"> im Deutschen noch einmal zusammengefasst dargestellt:</w:t>
      </w:r>
    </w:p>
    <w:p w14:paraId="6AFE45A1" w14:textId="77777777" w:rsidR="000448FA" w:rsidRDefault="000448FA" w:rsidP="00E37CC5">
      <w:pPr>
        <w:spacing w:after="60"/>
        <w:rPr>
          <w:rFonts w:ascii="Arial" w:hAnsi="Arial"/>
          <w:sz w:val="20"/>
        </w:rPr>
      </w:pPr>
    </w:p>
    <w:p w14:paraId="2BBD75E1" w14:textId="77777777" w:rsidR="000448FA" w:rsidRDefault="000448FA" w:rsidP="00E37CC5">
      <w:pPr>
        <w:spacing w:after="60"/>
        <w:rPr>
          <w:rFonts w:ascii="Arial" w:hAnsi="Arial"/>
          <w:sz w:val="20"/>
        </w:rPr>
      </w:pPr>
    </w:p>
    <w:p w14:paraId="65D83365" w14:textId="77777777" w:rsidR="000448FA" w:rsidRDefault="000448FA" w:rsidP="00E37CC5">
      <w:pPr>
        <w:spacing w:after="60"/>
        <w:rPr>
          <w:rFonts w:ascii="Arial" w:hAnsi="Arial"/>
          <w:sz w:val="20"/>
        </w:rPr>
      </w:pPr>
    </w:p>
    <w:p w14:paraId="46446986" w14:textId="1E600CCF" w:rsidR="00E37CC5" w:rsidRPr="00E37CC5" w:rsidRDefault="00E37CC5" w:rsidP="00E37CC5">
      <w:pPr>
        <w:spacing w:after="60"/>
        <w:rPr>
          <w:rFonts w:ascii="Arial" w:hAnsi="Arial"/>
          <w:sz w:val="20"/>
        </w:rPr>
      </w:pPr>
      <w:r w:rsidRPr="00E37CC5">
        <w:rPr>
          <w:rFonts w:ascii="Arial" w:hAnsi="Arial"/>
          <w:sz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1"/>
        <w:gridCol w:w="3071"/>
      </w:tblGrid>
      <w:tr w:rsidR="00E37CC5" w:rsidRPr="00E37CC5" w14:paraId="2B13F030" w14:textId="77777777" w:rsidTr="000448FA">
        <w:tc>
          <w:tcPr>
            <w:tcW w:w="3070" w:type="dxa"/>
            <w:shd w:val="clear" w:color="auto" w:fill="F2F2F2"/>
          </w:tcPr>
          <w:p w14:paraId="49912367" w14:textId="77777777" w:rsidR="00E37CC5" w:rsidRPr="00E37CC5" w:rsidRDefault="00E37CC5" w:rsidP="00E37CC5">
            <w:pPr>
              <w:spacing w:after="60"/>
              <w:rPr>
                <w:rFonts w:ascii="Arial" w:hAnsi="Arial"/>
                <w:b/>
                <w:sz w:val="20"/>
              </w:rPr>
            </w:pPr>
            <w:r w:rsidRPr="00E37CC5">
              <w:rPr>
                <w:rFonts w:ascii="Arial" w:hAnsi="Arial"/>
                <w:b/>
                <w:sz w:val="20"/>
              </w:rPr>
              <w:lastRenderedPageBreak/>
              <w:t>Erwerbsphase der Satzstruktur</w:t>
            </w:r>
          </w:p>
        </w:tc>
        <w:tc>
          <w:tcPr>
            <w:tcW w:w="3071" w:type="dxa"/>
            <w:shd w:val="clear" w:color="auto" w:fill="F2F2F2"/>
          </w:tcPr>
          <w:p w14:paraId="60080B92" w14:textId="77777777" w:rsidR="00E37CC5" w:rsidRPr="00E37CC5" w:rsidRDefault="00E37CC5" w:rsidP="00E37CC5">
            <w:pPr>
              <w:spacing w:after="60"/>
              <w:rPr>
                <w:rFonts w:ascii="Arial" w:hAnsi="Arial"/>
                <w:b/>
                <w:sz w:val="20"/>
              </w:rPr>
            </w:pPr>
            <w:r w:rsidRPr="00E37CC5">
              <w:rPr>
                <w:rFonts w:ascii="Arial" w:hAnsi="Arial"/>
                <w:b/>
                <w:sz w:val="20"/>
              </w:rPr>
              <w:t>Alter</w:t>
            </w:r>
          </w:p>
        </w:tc>
        <w:tc>
          <w:tcPr>
            <w:tcW w:w="3071" w:type="dxa"/>
            <w:shd w:val="clear" w:color="auto" w:fill="F2F2F2"/>
          </w:tcPr>
          <w:p w14:paraId="2FB0C21F" w14:textId="77777777" w:rsidR="00E37CC5" w:rsidRPr="00E37CC5" w:rsidRDefault="00E37CC5" w:rsidP="00E37CC5">
            <w:pPr>
              <w:spacing w:after="60"/>
              <w:rPr>
                <w:rFonts w:ascii="Arial" w:hAnsi="Arial"/>
                <w:b/>
                <w:sz w:val="20"/>
              </w:rPr>
            </w:pPr>
            <w:r w:rsidRPr="00E37CC5">
              <w:rPr>
                <w:rFonts w:ascii="Arial" w:hAnsi="Arial"/>
                <w:b/>
                <w:sz w:val="20"/>
              </w:rPr>
              <w:t>B</w:t>
            </w:r>
            <w:r w:rsidRPr="00E37CC5">
              <w:rPr>
                <w:rFonts w:ascii="Arial" w:hAnsi="Arial"/>
                <w:b/>
                <w:sz w:val="20"/>
                <w:shd w:val="clear" w:color="auto" w:fill="F2F2F2"/>
              </w:rPr>
              <w:t>eschreibung</w:t>
            </w:r>
          </w:p>
        </w:tc>
      </w:tr>
      <w:tr w:rsidR="00E37CC5" w:rsidRPr="00E37CC5" w14:paraId="60580603" w14:textId="77777777" w:rsidTr="000448FA">
        <w:tc>
          <w:tcPr>
            <w:tcW w:w="3070" w:type="dxa"/>
          </w:tcPr>
          <w:p w14:paraId="36F21B82" w14:textId="77777777" w:rsidR="00E37CC5" w:rsidRPr="00E37CC5" w:rsidRDefault="00E37CC5" w:rsidP="00E37CC5">
            <w:pPr>
              <w:spacing w:after="60"/>
              <w:rPr>
                <w:rFonts w:ascii="Arial" w:hAnsi="Arial"/>
                <w:sz w:val="20"/>
              </w:rPr>
            </w:pPr>
            <w:r w:rsidRPr="00E37CC5">
              <w:rPr>
                <w:rFonts w:ascii="Arial" w:hAnsi="Arial"/>
                <w:sz w:val="20"/>
              </w:rPr>
              <w:t>Einwortäußerungen</w:t>
            </w:r>
          </w:p>
        </w:tc>
        <w:tc>
          <w:tcPr>
            <w:tcW w:w="3071" w:type="dxa"/>
          </w:tcPr>
          <w:p w14:paraId="01161B4E" w14:textId="77777777" w:rsidR="00E37CC5" w:rsidRPr="00E37CC5" w:rsidRDefault="00E37CC5" w:rsidP="00E37CC5">
            <w:pPr>
              <w:spacing w:after="60"/>
              <w:rPr>
                <w:rFonts w:ascii="Arial" w:hAnsi="Arial"/>
                <w:sz w:val="20"/>
              </w:rPr>
            </w:pPr>
            <w:r w:rsidRPr="00E37CC5">
              <w:rPr>
                <w:rFonts w:ascii="Arial" w:hAnsi="Arial"/>
                <w:sz w:val="20"/>
              </w:rPr>
              <w:t>Vor dem 18. Lebensmonat</w:t>
            </w:r>
          </w:p>
        </w:tc>
        <w:tc>
          <w:tcPr>
            <w:tcW w:w="3071" w:type="dxa"/>
          </w:tcPr>
          <w:p w14:paraId="482220FB" w14:textId="77777777" w:rsidR="00E37CC5" w:rsidRPr="00E37CC5" w:rsidRDefault="00E37CC5" w:rsidP="00E37CC5">
            <w:pPr>
              <w:spacing w:after="60"/>
              <w:rPr>
                <w:rFonts w:ascii="Arial" w:hAnsi="Arial"/>
                <w:sz w:val="20"/>
              </w:rPr>
            </w:pPr>
            <w:r w:rsidRPr="00E37CC5">
              <w:rPr>
                <w:rFonts w:ascii="Arial" w:hAnsi="Arial"/>
                <w:sz w:val="20"/>
              </w:rPr>
              <w:t xml:space="preserve">Überwiegend Einwortäußerungen, die aber durchaus komplexere syntaktische Bedeutungen mitschwingen lassen. </w:t>
            </w:r>
          </w:p>
        </w:tc>
      </w:tr>
      <w:tr w:rsidR="00E37CC5" w:rsidRPr="00E37CC5" w14:paraId="2F591141" w14:textId="77777777" w:rsidTr="000448FA">
        <w:tc>
          <w:tcPr>
            <w:tcW w:w="3070" w:type="dxa"/>
          </w:tcPr>
          <w:p w14:paraId="2BEB9BAD" w14:textId="77777777" w:rsidR="00E37CC5" w:rsidRPr="00E37CC5" w:rsidRDefault="00E37CC5" w:rsidP="00E37CC5">
            <w:pPr>
              <w:spacing w:after="60"/>
              <w:rPr>
                <w:rFonts w:ascii="Arial" w:hAnsi="Arial"/>
                <w:sz w:val="20"/>
              </w:rPr>
            </w:pPr>
            <w:r w:rsidRPr="00E37CC5">
              <w:rPr>
                <w:rFonts w:ascii="Arial" w:hAnsi="Arial"/>
                <w:sz w:val="20"/>
              </w:rPr>
              <w:t>Zwei- und Dreiwortäußerungen</w:t>
            </w:r>
          </w:p>
        </w:tc>
        <w:tc>
          <w:tcPr>
            <w:tcW w:w="3071" w:type="dxa"/>
          </w:tcPr>
          <w:p w14:paraId="08BFF59F" w14:textId="77777777" w:rsidR="00E37CC5" w:rsidRPr="00E37CC5" w:rsidRDefault="00E37CC5" w:rsidP="00E37CC5">
            <w:pPr>
              <w:spacing w:after="60"/>
              <w:rPr>
                <w:rFonts w:ascii="Arial" w:hAnsi="Arial"/>
                <w:sz w:val="20"/>
              </w:rPr>
            </w:pPr>
            <w:r w:rsidRPr="00E37CC5">
              <w:rPr>
                <w:rFonts w:ascii="Arial" w:hAnsi="Arial"/>
                <w:sz w:val="20"/>
              </w:rPr>
              <w:t>Von ca. 18 bis 24 Monaten</w:t>
            </w:r>
          </w:p>
        </w:tc>
        <w:tc>
          <w:tcPr>
            <w:tcW w:w="3071" w:type="dxa"/>
          </w:tcPr>
          <w:p w14:paraId="473E89F6" w14:textId="77777777" w:rsidR="00E37CC5" w:rsidRPr="00E37CC5" w:rsidRDefault="00E37CC5" w:rsidP="00E37CC5">
            <w:pPr>
              <w:spacing w:after="60"/>
              <w:rPr>
                <w:rFonts w:ascii="Arial" w:hAnsi="Arial"/>
                <w:sz w:val="20"/>
              </w:rPr>
            </w:pPr>
            <w:r w:rsidRPr="00E37CC5">
              <w:rPr>
                <w:rFonts w:ascii="Arial" w:hAnsi="Arial"/>
                <w:sz w:val="20"/>
              </w:rPr>
              <w:t>Zwei oder auch mehr Wörter werden kombiniert. Das Verb befindet sich meist unflektiert in Endstellung. Erste Ansätze einer Subjekt-Verb-Kongruenz entstehen und das Verb kann sich im Verlauf dieser Phase gebeugt in Verbzweitstellung befinden (meist Modal- bzw. Hilfsverben wie sein, haben und Flexive wie –t, -e oder –(e)n)</w:t>
            </w:r>
          </w:p>
          <w:p w14:paraId="453F7ADC" w14:textId="77777777" w:rsidR="00E37CC5" w:rsidRPr="00E37CC5" w:rsidRDefault="00E37CC5" w:rsidP="00E37CC5">
            <w:pPr>
              <w:spacing w:after="60"/>
              <w:rPr>
                <w:rFonts w:ascii="Arial" w:hAnsi="Arial"/>
                <w:sz w:val="20"/>
              </w:rPr>
            </w:pPr>
            <w:r w:rsidRPr="00E37CC5">
              <w:rPr>
                <w:rFonts w:ascii="Arial" w:hAnsi="Arial"/>
                <w:sz w:val="20"/>
              </w:rPr>
              <w:t>.</w:t>
            </w:r>
          </w:p>
        </w:tc>
      </w:tr>
      <w:tr w:rsidR="00E37CC5" w:rsidRPr="00E37CC5" w14:paraId="622E29C1" w14:textId="77777777" w:rsidTr="000448FA">
        <w:tc>
          <w:tcPr>
            <w:tcW w:w="3070" w:type="dxa"/>
          </w:tcPr>
          <w:p w14:paraId="06F7C175" w14:textId="77777777" w:rsidR="00E37CC5" w:rsidRPr="00E37CC5" w:rsidRDefault="00E37CC5" w:rsidP="00E37CC5">
            <w:pPr>
              <w:spacing w:after="60"/>
              <w:rPr>
                <w:rFonts w:ascii="Arial" w:hAnsi="Arial"/>
                <w:sz w:val="20"/>
              </w:rPr>
            </w:pPr>
            <w:r w:rsidRPr="00E37CC5">
              <w:rPr>
                <w:rFonts w:ascii="Arial" w:hAnsi="Arial"/>
                <w:sz w:val="20"/>
              </w:rPr>
              <w:t>Mehrwortäußerungen bzw. einfache Sätze</w:t>
            </w:r>
          </w:p>
        </w:tc>
        <w:tc>
          <w:tcPr>
            <w:tcW w:w="3071" w:type="dxa"/>
          </w:tcPr>
          <w:p w14:paraId="69C56CFC" w14:textId="77777777" w:rsidR="00E37CC5" w:rsidRPr="00E37CC5" w:rsidRDefault="00E37CC5" w:rsidP="00E37CC5">
            <w:pPr>
              <w:spacing w:after="60"/>
              <w:rPr>
                <w:rFonts w:ascii="Arial" w:hAnsi="Arial"/>
                <w:sz w:val="20"/>
              </w:rPr>
            </w:pPr>
            <w:r w:rsidRPr="00E37CC5">
              <w:rPr>
                <w:rFonts w:ascii="Arial" w:hAnsi="Arial"/>
                <w:sz w:val="20"/>
              </w:rPr>
              <w:t>Im dritten Lebensjahr</w:t>
            </w:r>
          </w:p>
        </w:tc>
        <w:tc>
          <w:tcPr>
            <w:tcW w:w="3071" w:type="dxa"/>
          </w:tcPr>
          <w:p w14:paraId="55F2E453" w14:textId="77777777" w:rsidR="00E37CC5" w:rsidRPr="00E37CC5" w:rsidRDefault="00E37CC5" w:rsidP="00E37CC5">
            <w:pPr>
              <w:spacing w:after="60"/>
              <w:rPr>
                <w:rFonts w:ascii="Arial" w:hAnsi="Arial"/>
                <w:sz w:val="20"/>
              </w:rPr>
            </w:pPr>
            <w:r w:rsidRPr="00E37CC5">
              <w:rPr>
                <w:rFonts w:ascii="Arial" w:hAnsi="Arial"/>
                <w:sz w:val="20"/>
              </w:rPr>
              <w:t xml:space="preserve">Es werden einfache, aber vollständige Hauptsätze gebildet, in denen das Verb korrekt gebeugt in Zweitstellung steht. </w:t>
            </w:r>
          </w:p>
        </w:tc>
      </w:tr>
      <w:tr w:rsidR="00E37CC5" w:rsidRPr="00E37CC5" w14:paraId="67722968" w14:textId="77777777" w:rsidTr="000448FA">
        <w:tc>
          <w:tcPr>
            <w:tcW w:w="3070" w:type="dxa"/>
          </w:tcPr>
          <w:p w14:paraId="2004B6A5" w14:textId="77777777" w:rsidR="00E37CC5" w:rsidRPr="00E37CC5" w:rsidRDefault="00E37CC5" w:rsidP="00E37CC5">
            <w:pPr>
              <w:spacing w:after="60"/>
              <w:rPr>
                <w:rFonts w:ascii="Arial" w:hAnsi="Arial"/>
                <w:sz w:val="20"/>
              </w:rPr>
            </w:pPr>
            <w:r w:rsidRPr="00E37CC5">
              <w:rPr>
                <w:rFonts w:ascii="Arial" w:hAnsi="Arial"/>
                <w:sz w:val="20"/>
              </w:rPr>
              <w:t>Sätze mit Nebensätzen</w:t>
            </w:r>
          </w:p>
          <w:p w14:paraId="6FDF9023" w14:textId="77777777" w:rsidR="00E37CC5" w:rsidRPr="00E37CC5" w:rsidRDefault="00E37CC5" w:rsidP="00E37CC5">
            <w:pPr>
              <w:spacing w:after="60"/>
              <w:rPr>
                <w:rFonts w:ascii="Arial" w:hAnsi="Arial"/>
                <w:i/>
                <w:sz w:val="18"/>
              </w:rPr>
            </w:pPr>
          </w:p>
        </w:tc>
        <w:tc>
          <w:tcPr>
            <w:tcW w:w="3071" w:type="dxa"/>
          </w:tcPr>
          <w:p w14:paraId="6EA97165" w14:textId="77777777" w:rsidR="00E37CC5" w:rsidRPr="00E37CC5" w:rsidRDefault="00E37CC5" w:rsidP="00E37CC5">
            <w:pPr>
              <w:spacing w:after="60"/>
              <w:rPr>
                <w:rFonts w:ascii="Arial" w:hAnsi="Arial"/>
                <w:sz w:val="20"/>
              </w:rPr>
            </w:pPr>
            <w:r w:rsidRPr="00E37CC5">
              <w:rPr>
                <w:rFonts w:ascii="Arial" w:hAnsi="Arial"/>
                <w:sz w:val="20"/>
              </w:rPr>
              <w:t>Im Alter von 2 ½ bis 3 ½ Jahren</w:t>
            </w:r>
          </w:p>
        </w:tc>
        <w:tc>
          <w:tcPr>
            <w:tcW w:w="3071" w:type="dxa"/>
          </w:tcPr>
          <w:p w14:paraId="75701212" w14:textId="77777777" w:rsidR="00E37CC5" w:rsidRPr="00E37CC5" w:rsidRDefault="00E37CC5" w:rsidP="00E37CC5">
            <w:pPr>
              <w:spacing w:after="60"/>
              <w:rPr>
                <w:rFonts w:ascii="Arial" w:hAnsi="Arial"/>
                <w:sz w:val="20"/>
              </w:rPr>
            </w:pPr>
            <w:r w:rsidRPr="00E37CC5">
              <w:rPr>
                <w:rFonts w:ascii="Arial" w:hAnsi="Arial"/>
                <w:sz w:val="20"/>
              </w:rPr>
              <w:t xml:space="preserve">Es werden Nebensätze gebildet mit dem finiten Verb in Endstellung, die zu Anfang noch nicht immer mit Konjunktion („weil“, „dass“) eingeleitet werden. </w:t>
            </w:r>
          </w:p>
        </w:tc>
      </w:tr>
    </w:tbl>
    <w:p w14:paraId="21AB7823" w14:textId="77777777" w:rsidR="00E37CC5" w:rsidRPr="00E37CC5" w:rsidRDefault="00E37CC5" w:rsidP="00E37CC5">
      <w:pPr>
        <w:tabs>
          <w:tab w:val="num" w:pos="397"/>
        </w:tabs>
        <w:spacing w:before="180" w:after="120"/>
        <w:ind w:left="397" w:hanging="397"/>
        <w:rPr>
          <w:rFonts w:ascii="Arial" w:hAnsi="Arial"/>
          <w:b/>
          <w:sz w:val="20"/>
        </w:rPr>
      </w:pPr>
      <w:r w:rsidRPr="00E37CC5">
        <w:rPr>
          <w:rFonts w:ascii="Arial" w:hAnsi="Arial"/>
          <w:b/>
          <w:sz w:val="20"/>
        </w:rPr>
        <w:t>Früher Zweitspracherwerb</w:t>
      </w:r>
    </w:p>
    <w:p w14:paraId="4A2CAC22" w14:textId="77777777" w:rsidR="00E37CC5" w:rsidRPr="00E37CC5" w:rsidRDefault="00E37CC5" w:rsidP="00E37CC5">
      <w:pPr>
        <w:spacing w:after="60"/>
        <w:rPr>
          <w:rFonts w:ascii="Arial" w:hAnsi="Arial"/>
          <w:sz w:val="20"/>
        </w:rPr>
      </w:pPr>
      <w:r w:rsidRPr="00E37CC5">
        <w:rPr>
          <w:rFonts w:ascii="Arial" w:hAnsi="Arial"/>
          <w:sz w:val="20"/>
        </w:rPr>
        <w:t>Im Hinblick auf die Kontaktzeit ergeben sich beim frühen Zweitspracherwerb folgende Entwicklungsschritte (vgl. Ruberg/Rothweiler, 2012, S.133):</w:t>
      </w:r>
    </w:p>
    <w:p w14:paraId="2ED470E4" w14:textId="77777777" w:rsidR="00E37CC5" w:rsidRPr="00E37CC5" w:rsidRDefault="00E37CC5" w:rsidP="00E37CC5">
      <w:pPr>
        <w:spacing w:after="6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E37CC5" w:rsidRPr="00E37CC5" w14:paraId="4B87F1DB" w14:textId="77777777" w:rsidTr="000448FA">
        <w:tc>
          <w:tcPr>
            <w:tcW w:w="4606" w:type="dxa"/>
            <w:shd w:val="clear" w:color="auto" w:fill="F2F2F2"/>
          </w:tcPr>
          <w:p w14:paraId="26FB9AD2" w14:textId="77777777" w:rsidR="00E37CC5" w:rsidRPr="00E37CC5" w:rsidRDefault="00E37CC5" w:rsidP="00E37CC5">
            <w:pPr>
              <w:spacing w:after="60"/>
              <w:rPr>
                <w:rFonts w:ascii="Arial" w:hAnsi="Arial"/>
                <w:b/>
                <w:sz w:val="20"/>
              </w:rPr>
            </w:pPr>
            <w:r w:rsidRPr="00E37CC5">
              <w:rPr>
                <w:rFonts w:ascii="Arial" w:hAnsi="Arial"/>
                <w:b/>
                <w:sz w:val="20"/>
              </w:rPr>
              <w:t>Kontaktmonate</w:t>
            </w:r>
          </w:p>
        </w:tc>
        <w:tc>
          <w:tcPr>
            <w:tcW w:w="4606" w:type="dxa"/>
            <w:shd w:val="clear" w:color="auto" w:fill="F2F2F2"/>
          </w:tcPr>
          <w:p w14:paraId="1D6F226A" w14:textId="77777777" w:rsidR="00E37CC5" w:rsidRPr="00E37CC5" w:rsidRDefault="00E37CC5" w:rsidP="00E37CC5">
            <w:pPr>
              <w:spacing w:after="60"/>
              <w:rPr>
                <w:rFonts w:ascii="Arial" w:hAnsi="Arial"/>
                <w:b/>
                <w:sz w:val="20"/>
              </w:rPr>
            </w:pPr>
            <w:r w:rsidRPr="00E37CC5">
              <w:rPr>
                <w:rFonts w:ascii="Arial" w:hAnsi="Arial"/>
                <w:b/>
                <w:sz w:val="20"/>
              </w:rPr>
              <w:t>Entwicklungsphase</w:t>
            </w:r>
          </w:p>
        </w:tc>
      </w:tr>
      <w:tr w:rsidR="00E37CC5" w:rsidRPr="00E37CC5" w14:paraId="7279A097" w14:textId="77777777" w:rsidTr="000448FA">
        <w:tc>
          <w:tcPr>
            <w:tcW w:w="4606" w:type="dxa"/>
          </w:tcPr>
          <w:p w14:paraId="395644FC" w14:textId="77777777" w:rsidR="00E37CC5" w:rsidRPr="00E37CC5" w:rsidRDefault="00E37CC5" w:rsidP="00E37CC5">
            <w:pPr>
              <w:spacing w:after="60"/>
              <w:rPr>
                <w:rFonts w:ascii="Arial" w:hAnsi="Arial"/>
                <w:sz w:val="20"/>
              </w:rPr>
            </w:pPr>
            <w:r w:rsidRPr="00E37CC5">
              <w:rPr>
                <w:rFonts w:ascii="Arial" w:hAnsi="Arial"/>
                <w:sz w:val="20"/>
              </w:rPr>
              <w:t>Bis sechs</w:t>
            </w:r>
          </w:p>
        </w:tc>
        <w:tc>
          <w:tcPr>
            <w:tcW w:w="4606" w:type="dxa"/>
          </w:tcPr>
          <w:p w14:paraId="3DA15D00" w14:textId="77777777" w:rsidR="00E37CC5" w:rsidRPr="00E37CC5" w:rsidRDefault="00E37CC5" w:rsidP="00E37CC5">
            <w:pPr>
              <w:pBdr>
                <w:left w:val="single" w:sz="18" w:space="4" w:color="0000FF"/>
              </w:pBdr>
              <w:spacing w:after="60"/>
              <w:ind w:left="397" w:hanging="397"/>
              <w:rPr>
                <w:rFonts w:ascii="Arial" w:hAnsi="Arial"/>
                <w:sz w:val="20"/>
              </w:rPr>
            </w:pPr>
            <w:r w:rsidRPr="00E37CC5">
              <w:rPr>
                <w:rFonts w:ascii="Arial" w:hAnsi="Arial"/>
                <w:sz w:val="20"/>
              </w:rPr>
              <w:t>Einwortäußerungen</w:t>
            </w:r>
          </w:p>
        </w:tc>
      </w:tr>
      <w:tr w:rsidR="00E37CC5" w:rsidRPr="00E37CC5" w14:paraId="0208FBB8" w14:textId="77777777" w:rsidTr="000448FA">
        <w:tc>
          <w:tcPr>
            <w:tcW w:w="4606" w:type="dxa"/>
          </w:tcPr>
          <w:p w14:paraId="3F12A7A8" w14:textId="77777777" w:rsidR="00E37CC5" w:rsidRPr="00E37CC5" w:rsidRDefault="00E37CC5" w:rsidP="00E37CC5">
            <w:pPr>
              <w:spacing w:after="60"/>
              <w:rPr>
                <w:rFonts w:ascii="Arial" w:hAnsi="Arial"/>
                <w:sz w:val="20"/>
              </w:rPr>
            </w:pPr>
            <w:r w:rsidRPr="00E37CC5">
              <w:rPr>
                <w:rFonts w:ascii="Arial" w:hAnsi="Arial"/>
                <w:sz w:val="20"/>
              </w:rPr>
              <w:t>Zwischen sechs und zwölf</w:t>
            </w:r>
          </w:p>
        </w:tc>
        <w:tc>
          <w:tcPr>
            <w:tcW w:w="4606" w:type="dxa"/>
          </w:tcPr>
          <w:p w14:paraId="49B6B9F6" w14:textId="77777777" w:rsidR="00E37CC5" w:rsidRPr="00E37CC5" w:rsidRDefault="00E37CC5" w:rsidP="00E37CC5">
            <w:pPr>
              <w:pBdr>
                <w:left w:val="single" w:sz="18" w:space="4" w:color="0000FF"/>
              </w:pBdr>
              <w:spacing w:after="60"/>
              <w:ind w:left="397" w:hanging="397"/>
              <w:rPr>
                <w:rFonts w:ascii="Arial" w:hAnsi="Arial"/>
                <w:sz w:val="20"/>
              </w:rPr>
            </w:pPr>
            <w:r w:rsidRPr="00E37CC5">
              <w:rPr>
                <w:rFonts w:ascii="Arial" w:hAnsi="Arial"/>
                <w:sz w:val="20"/>
              </w:rPr>
              <w:t>Zwei- und Dreiwortäußerungen</w:t>
            </w:r>
          </w:p>
        </w:tc>
      </w:tr>
      <w:tr w:rsidR="00E37CC5" w:rsidRPr="00E37CC5" w14:paraId="2F47319D" w14:textId="77777777" w:rsidTr="000448FA">
        <w:tc>
          <w:tcPr>
            <w:tcW w:w="4606" w:type="dxa"/>
          </w:tcPr>
          <w:p w14:paraId="2DAD8428" w14:textId="77777777" w:rsidR="00E37CC5" w:rsidRPr="00E37CC5" w:rsidRDefault="00E37CC5" w:rsidP="00E37CC5">
            <w:pPr>
              <w:spacing w:after="60"/>
              <w:rPr>
                <w:rFonts w:ascii="Arial" w:hAnsi="Arial"/>
                <w:sz w:val="20"/>
              </w:rPr>
            </w:pPr>
            <w:r w:rsidRPr="00E37CC5">
              <w:rPr>
                <w:rFonts w:ascii="Arial" w:hAnsi="Arial"/>
                <w:sz w:val="20"/>
              </w:rPr>
              <w:t xml:space="preserve">Zwischen zwölf und 24 </w:t>
            </w:r>
          </w:p>
        </w:tc>
        <w:tc>
          <w:tcPr>
            <w:tcW w:w="4606" w:type="dxa"/>
          </w:tcPr>
          <w:p w14:paraId="74B3C2DB" w14:textId="77777777" w:rsidR="00E37CC5" w:rsidRPr="00E37CC5" w:rsidRDefault="00E37CC5" w:rsidP="00E37CC5">
            <w:pPr>
              <w:pBdr>
                <w:left w:val="single" w:sz="18" w:space="4" w:color="0000FF"/>
              </w:pBdr>
              <w:spacing w:after="60"/>
              <w:ind w:left="397" w:hanging="397"/>
              <w:rPr>
                <w:rFonts w:ascii="Arial" w:hAnsi="Arial"/>
                <w:sz w:val="20"/>
              </w:rPr>
            </w:pPr>
            <w:r w:rsidRPr="00E37CC5">
              <w:rPr>
                <w:rFonts w:ascii="Arial" w:hAnsi="Arial"/>
                <w:sz w:val="20"/>
              </w:rPr>
              <w:t xml:space="preserve">Mehrwortäußerungen bzw. einfache Sätze </w:t>
            </w:r>
          </w:p>
        </w:tc>
      </w:tr>
      <w:tr w:rsidR="00E37CC5" w:rsidRPr="00E37CC5" w14:paraId="68FE8B6C" w14:textId="77777777" w:rsidTr="000448FA">
        <w:tc>
          <w:tcPr>
            <w:tcW w:w="4606" w:type="dxa"/>
          </w:tcPr>
          <w:p w14:paraId="594716CC" w14:textId="77777777" w:rsidR="00E37CC5" w:rsidRPr="00E37CC5" w:rsidRDefault="00E37CC5" w:rsidP="00E37CC5">
            <w:pPr>
              <w:spacing w:after="60"/>
              <w:rPr>
                <w:rFonts w:ascii="Arial" w:hAnsi="Arial"/>
                <w:sz w:val="20"/>
              </w:rPr>
            </w:pPr>
            <w:r w:rsidRPr="00E37CC5">
              <w:rPr>
                <w:rFonts w:ascii="Arial" w:hAnsi="Arial"/>
                <w:sz w:val="20"/>
              </w:rPr>
              <w:t xml:space="preserve">Kurz nach Erreichen von 24 Monaten  </w:t>
            </w:r>
          </w:p>
        </w:tc>
        <w:tc>
          <w:tcPr>
            <w:tcW w:w="4606" w:type="dxa"/>
          </w:tcPr>
          <w:p w14:paraId="174263E2" w14:textId="77777777" w:rsidR="00E37CC5" w:rsidRPr="00E37CC5" w:rsidRDefault="00E37CC5" w:rsidP="00E37CC5">
            <w:pPr>
              <w:spacing w:after="60"/>
              <w:rPr>
                <w:rFonts w:ascii="Arial" w:hAnsi="Arial"/>
                <w:sz w:val="20"/>
              </w:rPr>
            </w:pPr>
            <w:r w:rsidRPr="00E37CC5">
              <w:rPr>
                <w:rFonts w:ascii="Arial" w:hAnsi="Arial"/>
                <w:sz w:val="20"/>
              </w:rPr>
              <w:t>Nebensätze</w:t>
            </w:r>
          </w:p>
        </w:tc>
      </w:tr>
    </w:tbl>
    <w:p w14:paraId="0837A287" w14:textId="77777777" w:rsidR="00E37CC5" w:rsidRPr="00E37CC5" w:rsidRDefault="00E37CC5" w:rsidP="00E37CC5">
      <w:pPr>
        <w:tabs>
          <w:tab w:val="num" w:pos="397"/>
        </w:tabs>
        <w:spacing w:before="180" w:after="120"/>
        <w:ind w:left="397" w:hanging="397"/>
        <w:rPr>
          <w:rFonts w:ascii="Arial" w:hAnsi="Arial"/>
          <w:b/>
          <w:sz w:val="20"/>
        </w:rPr>
      </w:pPr>
    </w:p>
    <w:p w14:paraId="5962C4EC" w14:textId="4849680E" w:rsidR="00E37CC5" w:rsidRPr="00E37CC5" w:rsidRDefault="00E37CC5" w:rsidP="00E37CC5">
      <w:pPr>
        <w:tabs>
          <w:tab w:val="num" w:pos="397"/>
        </w:tabs>
        <w:spacing w:before="180" w:after="120"/>
        <w:ind w:left="397" w:hanging="397"/>
        <w:rPr>
          <w:rFonts w:ascii="Arial" w:hAnsi="Arial"/>
          <w:b/>
          <w:sz w:val="20"/>
        </w:rPr>
      </w:pPr>
      <w:bookmarkStart w:id="106" w:name="_Hlk55629381"/>
      <w:r w:rsidRPr="00E37CC5">
        <w:rPr>
          <w:rFonts w:ascii="Arial" w:hAnsi="Arial"/>
          <w:b/>
          <w:sz w:val="20"/>
        </w:rPr>
        <w:t>Aus: Kasten</w:t>
      </w:r>
      <w:r w:rsidR="002A5519">
        <w:rPr>
          <w:rFonts w:ascii="Arial" w:hAnsi="Arial"/>
          <w:b/>
          <w:sz w:val="20"/>
        </w:rPr>
        <w:t>, Hartmut (Hrsg.)</w:t>
      </w:r>
      <w:r w:rsidRPr="00E37CC5">
        <w:rPr>
          <w:rFonts w:ascii="Arial" w:hAnsi="Arial"/>
          <w:b/>
          <w:sz w:val="20"/>
        </w:rPr>
        <w:t>: Entwicklungspsychologie, Haan-Gruiten, 2014.</w:t>
      </w:r>
    </w:p>
    <w:bookmarkEnd w:id="106"/>
    <w:p w14:paraId="3D296E32" w14:textId="77777777" w:rsidR="00E37CC5" w:rsidRPr="00E37CC5" w:rsidRDefault="00E37CC5" w:rsidP="00E37CC5">
      <w:pPr>
        <w:rPr>
          <w:rFonts w:ascii="Arial" w:hAnsi="Arial" w:cs="Arial"/>
          <w:sz w:val="22"/>
          <w:szCs w:val="22"/>
        </w:rPr>
      </w:pPr>
    </w:p>
    <w:p w14:paraId="7975538B" w14:textId="77777777" w:rsidR="00E37CC5" w:rsidRPr="00E37CC5" w:rsidRDefault="00E37CC5" w:rsidP="00E37CC5">
      <w:pPr>
        <w:rPr>
          <w:rFonts w:ascii="Arial" w:hAnsi="Arial" w:cs="Arial"/>
          <w:sz w:val="22"/>
          <w:szCs w:val="22"/>
        </w:rPr>
        <w:sectPr w:rsidR="00E37CC5" w:rsidRPr="00E37CC5" w:rsidSect="000448FA">
          <w:headerReference w:type="default" r:id="rId72"/>
          <w:footerReference w:type="even" r:id="rId73"/>
          <w:footerReference w:type="default" r:id="rId74"/>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277B3F02"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513047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659F249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1</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4AB8A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3E99A5D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12D51818"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E2D01C6"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FA9DEC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68171DF9"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40A1E5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3AF6B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tbl>
    <w:p w14:paraId="59E5B757" w14:textId="77777777" w:rsidR="00E37CC5" w:rsidRPr="00E37CC5" w:rsidRDefault="00E37CC5" w:rsidP="00E37CC5">
      <w:pPr>
        <w:autoSpaceDE w:val="0"/>
        <w:autoSpaceDN w:val="0"/>
        <w:adjustRightInd w:val="0"/>
        <w:rPr>
          <w:rFonts w:ascii="Arial" w:hAnsi="Arial" w:cs="Arial"/>
          <w:sz w:val="22"/>
          <w:szCs w:val="22"/>
        </w:rPr>
      </w:pPr>
      <w:r w:rsidRPr="00E37CC5">
        <w:rPr>
          <w:rFonts w:ascii="Arial" w:hAnsi="Arial" w:cs="Arial"/>
          <w:sz w:val="22"/>
          <w:szCs w:val="22"/>
        </w:rPr>
        <w:br/>
        <w:t xml:space="preserve">Auszüge aus Gesprächen zwischen Vater (Max) und Tochter (Simone) in unterschiedlichem Alter. Vergleichen Sie diese mit den Erwerbsphasen der Satzstruktur: </w:t>
      </w:r>
    </w:p>
    <w:p w14:paraId="5CB7754C" w14:textId="77777777" w:rsidR="00E37CC5" w:rsidRPr="00E37CC5" w:rsidRDefault="00E37CC5" w:rsidP="00E37CC5">
      <w:pPr>
        <w:autoSpaceDE w:val="0"/>
        <w:autoSpaceDN w:val="0"/>
        <w:adjustRightInd w:val="0"/>
        <w:spacing w:after="60"/>
        <w:rPr>
          <w:rFonts w:ascii="Arial" w:hAnsi="Arial" w:cs="Arial"/>
          <w:sz w:val="22"/>
          <w:szCs w:val="22"/>
          <w:lang w:val="en-US"/>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 xml:space="preserve">Jetz </w:t>
      </w:r>
      <w:proofErr w:type="spellStart"/>
      <w:r w:rsidRPr="00E37CC5">
        <w:rPr>
          <w:rFonts w:ascii="Arial" w:hAnsi="Arial" w:cs="Arial"/>
          <w:sz w:val="22"/>
          <w:szCs w:val="22"/>
        </w:rPr>
        <w:t>wolln</w:t>
      </w:r>
      <w:proofErr w:type="spellEnd"/>
      <w:r w:rsidRPr="00E37CC5">
        <w:rPr>
          <w:rFonts w:ascii="Arial" w:hAnsi="Arial" w:cs="Arial"/>
          <w:sz w:val="22"/>
          <w:szCs w:val="22"/>
        </w:rPr>
        <w:t xml:space="preserve"> wer ’s Jäckchen </w:t>
      </w:r>
      <w:proofErr w:type="spellStart"/>
      <w:r w:rsidRPr="00E37CC5">
        <w:rPr>
          <w:rFonts w:ascii="Arial" w:hAnsi="Arial" w:cs="Arial"/>
          <w:sz w:val="22"/>
          <w:szCs w:val="22"/>
        </w:rPr>
        <w:t>anziehn</w:t>
      </w:r>
      <w:proofErr w:type="spellEnd"/>
      <w:r w:rsidRPr="00E37CC5">
        <w:rPr>
          <w:rFonts w:ascii="Arial" w:hAnsi="Arial" w:cs="Arial"/>
          <w:sz w:val="22"/>
          <w:szCs w:val="22"/>
        </w:rPr>
        <w:t xml:space="preserve">. </w:t>
      </w:r>
      <w:r w:rsidRPr="00E37CC5">
        <w:rPr>
          <w:rFonts w:ascii="Arial" w:hAnsi="Arial" w:cs="Arial"/>
          <w:sz w:val="22"/>
          <w:szCs w:val="22"/>
          <w:lang w:val="en-US"/>
        </w:rPr>
        <w:t>So.</w:t>
      </w:r>
    </w:p>
    <w:p w14:paraId="051BC5A5" w14:textId="77777777" w:rsidR="00E37CC5" w:rsidRPr="00E37CC5" w:rsidRDefault="00E37CC5" w:rsidP="00E37CC5">
      <w:pPr>
        <w:autoSpaceDE w:val="0"/>
        <w:autoSpaceDN w:val="0"/>
        <w:adjustRightInd w:val="0"/>
        <w:spacing w:after="60"/>
        <w:rPr>
          <w:rFonts w:ascii="Arial" w:hAnsi="Arial" w:cs="Arial"/>
          <w:sz w:val="22"/>
          <w:szCs w:val="22"/>
          <w:lang w:val="en-US"/>
        </w:rPr>
      </w:pPr>
      <w:r w:rsidRPr="00E37CC5">
        <w:rPr>
          <w:rFonts w:ascii="Arial" w:hAnsi="Arial" w:cs="Arial"/>
          <w:sz w:val="22"/>
          <w:szCs w:val="22"/>
          <w:lang w:val="en-US"/>
        </w:rPr>
        <w:t xml:space="preserve">Simone: </w:t>
      </w:r>
      <w:r w:rsidRPr="00E37CC5">
        <w:rPr>
          <w:rFonts w:ascii="Arial" w:hAnsi="Arial" w:cs="Arial"/>
          <w:sz w:val="22"/>
          <w:szCs w:val="22"/>
          <w:lang w:val="en-US"/>
        </w:rPr>
        <w:tab/>
      </w:r>
      <w:proofErr w:type="spellStart"/>
      <w:r w:rsidRPr="00E37CC5">
        <w:rPr>
          <w:rFonts w:ascii="Arial" w:hAnsi="Arial" w:cs="Arial"/>
          <w:sz w:val="22"/>
          <w:szCs w:val="22"/>
          <w:lang w:val="en-US"/>
        </w:rPr>
        <w:t>Jacke</w:t>
      </w:r>
      <w:proofErr w:type="spellEnd"/>
      <w:r w:rsidRPr="00E37CC5">
        <w:rPr>
          <w:rFonts w:ascii="Arial" w:hAnsi="Arial" w:cs="Arial"/>
          <w:sz w:val="22"/>
          <w:szCs w:val="22"/>
          <w:lang w:val="en-US"/>
        </w:rPr>
        <w:t>.</w:t>
      </w:r>
    </w:p>
    <w:p w14:paraId="157A0709" w14:textId="77777777" w:rsidR="00E37CC5" w:rsidRPr="00E37CC5" w:rsidRDefault="00E37CC5" w:rsidP="00E37CC5">
      <w:pPr>
        <w:autoSpaceDE w:val="0"/>
        <w:autoSpaceDN w:val="0"/>
        <w:adjustRightInd w:val="0"/>
        <w:spacing w:after="60"/>
        <w:rPr>
          <w:rFonts w:ascii="Arial" w:hAnsi="Arial" w:cs="Arial"/>
          <w:sz w:val="22"/>
          <w:szCs w:val="22"/>
          <w:lang w:val="en-US"/>
        </w:rPr>
      </w:pPr>
      <w:r w:rsidRPr="00E37CC5">
        <w:rPr>
          <w:rFonts w:ascii="Arial" w:hAnsi="Arial" w:cs="Arial"/>
          <w:sz w:val="22"/>
          <w:szCs w:val="22"/>
          <w:lang w:val="en-US"/>
        </w:rPr>
        <w:t xml:space="preserve">Max: </w:t>
      </w:r>
      <w:r w:rsidRPr="00E37CC5">
        <w:rPr>
          <w:rFonts w:ascii="Arial" w:hAnsi="Arial" w:cs="Arial"/>
          <w:sz w:val="22"/>
          <w:szCs w:val="22"/>
          <w:lang w:val="en-US"/>
        </w:rPr>
        <w:tab/>
      </w:r>
      <w:r w:rsidRPr="00E37CC5">
        <w:rPr>
          <w:rFonts w:ascii="Arial" w:hAnsi="Arial" w:cs="Arial"/>
          <w:sz w:val="22"/>
          <w:szCs w:val="22"/>
          <w:lang w:val="en-US"/>
        </w:rPr>
        <w:tab/>
      </w:r>
      <w:proofErr w:type="spellStart"/>
      <w:r w:rsidRPr="00E37CC5">
        <w:rPr>
          <w:rFonts w:ascii="Arial" w:hAnsi="Arial" w:cs="Arial"/>
          <w:sz w:val="22"/>
          <w:szCs w:val="22"/>
          <w:lang w:val="en-US"/>
        </w:rPr>
        <w:t>Jacke</w:t>
      </w:r>
      <w:proofErr w:type="spellEnd"/>
      <w:r w:rsidRPr="00E37CC5">
        <w:rPr>
          <w:rFonts w:ascii="Arial" w:hAnsi="Arial" w:cs="Arial"/>
          <w:sz w:val="22"/>
          <w:szCs w:val="22"/>
          <w:lang w:val="en-US"/>
        </w:rPr>
        <w:t>. Ne?</w:t>
      </w:r>
    </w:p>
    <w:p w14:paraId="056CB1AD" w14:textId="77777777" w:rsidR="00E37CC5" w:rsidRPr="00E37CC5" w:rsidRDefault="00E37CC5" w:rsidP="00E37CC5">
      <w:pPr>
        <w:spacing w:after="60"/>
        <w:rPr>
          <w:rFonts w:ascii="Arial" w:hAnsi="Arial" w:cs="Arial"/>
          <w:sz w:val="22"/>
          <w:szCs w:val="22"/>
          <w:lang w:val="en-US"/>
        </w:rPr>
      </w:pPr>
      <w:r w:rsidRPr="00E37CC5">
        <w:rPr>
          <w:rFonts w:ascii="Arial" w:hAnsi="Arial" w:cs="Arial"/>
          <w:sz w:val="22"/>
          <w:szCs w:val="22"/>
          <w:lang w:val="en-US"/>
        </w:rPr>
        <w:t xml:space="preserve">Simone: </w:t>
      </w:r>
      <w:r w:rsidRPr="00E37CC5">
        <w:rPr>
          <w:rFonts w:ascii="Arial" w:hAnsi="Arial" w:cs="Arial"/>
          <w:sz w:val="22"/>
          <w:szCs w:val="22"/>
          <w:lang w:val="en-US"/>
        </w:rPr>
        <w:tab/>
      </w:r>
      <w:proofErr w:type="spellStart"/>
      <w:r w:rsidRPr="00E37CC5">
        <w:rPr>
          <w:rFonts w:ascii="Arial" w:hAnsi="Arial" w:cs="Arial"/>
          <w:sz w:val="22"/>
          <w:szCs w:val="22"/>
          <w:lang w:val="en-US"/>
        </w:rPr>
        <w:t>Jacke</w:t>
      </w:r>
      <w:proofErr w:type="spellEnd"/>
      <w:r w:rsidRPr="00E37CC5">
        <w:rPr>
          <w:rFonts w:ascii="Arial" w:hAnsi="Arial" w:cs="Arial"/>
          <w:sz w:val="22"/>
          <w:szCs w:val="22"/>
          <w:lang w:val="en-US"/>
        </w:rPr>
        <w:t xml:space="preserve"> an.</w:t>
      </w:r>
    </w:p>
    <w:p w14:paraId="35E8DF50" w14:textId="77777777" w:rsidR="00E37CC5" w:rsidRPr="00E37CC5" w:rsidRDefault="00E37CC5" w:rsidP="00E37CC5">
      <w:pPr>
        <w:spacing w:after="60"/>
        <w:rPr>
          <w:rFonts w:ascii="Arial" w:hAnsi="Arial" w:cs="Arial"/>
          <w:sz w:val="22"/>
          <w:szCs w:val="22"/>
          <w:lang w:val="en-US"/>
        </w:rPr>
      </w:pPr>
      <w:r w:rsidRPr="00E37CC5">
        <w:rPr>
          <w:rFonts w:ascii="Arial" w:hAnsi="Arial" w:cs="Arial"/>
          <w:sz w:val="22"/>
          <w:szCs w:val="22"/>
          <w:lang w:val="en-US"/>
        </w:rPr>
        <w:t xml:space="preserve">Simone: </w:t>
      </w:r>
      <w:r w:rsidRPr="00E37CC5">
        <w:rPr>
          <w:rFonts w:ascii="Arial" w:hAnsi="Arial" w:cs="Arial"/>
          <w:sz w:val="22"/>
          <w:szCs w:val="22"/>
          <w:lang w:val="en-US"/>
        </w:rPr>
        <w:tab/>
        <w:t>Knopf.</w:t>
      </w:r>
    </w:p>
    <w:p w14:paraId="41CBD302" w14:textId="77777777" w:rsidR="00E37CC5" w:rsidRPr="00E37CC5" w:rsidRDefault="00E37CC5" w:rsidP="00E37CC5">
      <w:pPr>
        <w:spacing w:after="60"/>
        <w:rPr>
          <w:rFonts w:ascii="Arial" w:hAnsi="Arial" w:cs="Arial"/>
          <w:sz w:val="22"/>
          <w:szCs w:val="22"/>
          <w:lang w:val="en-US"/>
        </w:rPr>
      </w:pPr>
    </w:p>
    <w:p w14:paraId="436AD07D" w14:textId="77777777" w:rsidR="00E37CC5" w:rsidRPr="00E37CC5" w:rsidRDefault="00E37CC5" w:rsidP="00E37CC5">
      <w:pPr>
        <w:autoSpaceDE w:val="0"/>
        <w:autoSpaceDN w:val="0"/>
        <w:adjustRightInd w:val="0"/>
        <w:spacing w:after="60"/>
        <w:rPr>
          <w:rFonts w:ascii="Arial" w:hAnsi="Arial" w:cs="Arial"/>
          <w:sz w:val="22"/>
          <w:szCs w:val="22"/>
          <w:lang w:val="en-US"/>
        </w:rPr>
      </w:pPr>
      <w:r w:rsidRPr="00E37CC5">
        <w:rPr>
          <w:rFonts w:ascii="Arial" w:hAnsi="Arial" w:cs="Arial"/>
          <w:sz w:val="22"/>
          <w:szCs w:val="22"/>
          <w:lang w:val="en-US"/>
        </w:rPr>
        <w:t xml:space="preserve">Simone: </w:t>
      </w:r>
      <w:r w:rsidRPr="00E37CC5">
        <w:rPr>
          <w:rFonts w:ascii="Arial" w:hAnsi="Arial" w:cs="Arial"/>
          <w:sz w:val="22"/>
          <w:szCs w:val="22"/>
          <w:lang w:val="en-US"/>
        </w:rPr>
        <w:tab/>
        <w:t xml:space="preserve">Is </w:t>
      </w:r>
      <w:proofErr w:type="spellStart"/>
      <w:r w:rsidRPr="00E37CC5">
        <w:rPr>
          <w:rFonts w:ascii="Arial" w:hAnsi="Arial" w:cs="Arial"/>
          <w:sz w:val="22"/>
          <w:szCs w:val="22"/>
          <w:lang w:val="en-US"/>
        </w:rPr>
        <w:t>Maxe</w:t>
      </w:r>
      <w:proofErr w:type="spellEnd"/>
      <w:r w:rsidRPr="00E37CC5">
        <w:rPr>
          <w:rFonts w:ascii="Arial" w:hAnsi="Arial" w:cs="Arial"/>
          <w:sz w:val="22"/>
          <w:szCs w:val="22"/>
          <w:lang w:val="en-US"/>
        </w:rPr>
        <w:t xml:space="preserve"> </w:t>
      </w:r>
      <w:proofErr w:type="spellStart"/>
      <w:r w:rsidRPr="00E37CC5">
        <w:rPr>
          <w:rFonts w:ascii="Arial" w:hAnsi="Arial" w:cs="Arial"/>
          <w:sz w:val="22"/>
          <w:szCs w:val="22"/>
          <w:lang w:val="en-US"/>
        </w:rPr>
        <w:t>Maxe</w:t>
      </w:r>
      <w:proofErr w:type="spellEnd"/>
      <w:r w:rsidRPr="00E37CC5">
        <w:rPr>
          <w:rFonts w:ascii="Arial" w:hAnsi="Arial" w:cs="Arial"/>
          <w:sz w:val="22"/>
          <w:szCs w:val="22"/>
          <w:lang w:val="en-US"/>
        </w:rPr>
        <w:t xml:space="preserve"> </w:t>
      </w:r>
      <w:proofErr w:type="spellStart"/>
      <w:r w:rsidRPr="00E37CC5">
        <w:rPr>
          <w:rFonts w:ascii="Arial" w:hAnsi="Arial" w:cs="Arial"/>
          <w:sz w:val="22"/>
          <w:szCs w:val="22"/>
          <w:lang w:val="en-US"/>
        </w:rPr>
        <w:t>auch</w:t>
      </w:r>
      <w:proofErr w:type="spellEnd"/>
      <w:r w:rsidRPr="00E37CC5">
        <w:rPr>
          <w:rFonts w:ascii="Arial" w:hAnsi="Arial" w:cs="Arial"/>
          <w:sz w:val="22"/>
          <w:szCs w:val="22"/>
          <w:lang w:val="en-US"/>
        </w:rPr>
        <w:t xml:space="preserve">. </w:t>
      </w:r>
    </w:p>
    <w:p w14:paraId="73CD204D" w14:textId="77777777" w:rsidR="00E37CC5" w:rsidRPr="00E37CC5" w:rsidRDefault="00E37CC5" w:rsidP="00E37CC5">
      <w:pPr>
        <w:autoSpaceDE w:val="0"/>
        <w:autoSpaceDN w:val="0"/>
        <w:adjustRightInd w:val="0"/>
        <w:spacing w:after="60"/>
        <w:rPr>
          <w:rFonts w:ascii="Arial" w:hAnsi="Arial" w:cs="Arial"/>
          <w:sz w:val="22"/>
          <w:szCs w:val="22"/>
          <w:lang w:val="it-IT"/>
        </w:rPr>
      </w:pPr>
      <w:r w:rsidRPr="00E37CC5">
        <w:rPr>
          <w:rFonts w:ascii="Arial" w:hAnsi="Arial" w:cs="Arial"/>
          <w:sz w:val="22"/>
          <w:szCs w:val="22"/>
          <w:lang w:val="it-IT"/>
        </w:rPr>
        <w:t xml:space="preserve">Simone: </w:t>
      </w:r>
      <w:r w:rsidRPr="00E37CC5">
        <w:rPr>
          <w:rFonts w:ascii="Arial" w:hAnsi="Arial" w:cs="Arial"/>
          <w:sz w:val="22"/>
          <w:szCs w:val="22"/>
          <w:lang w:val="it-IT"/>
        </w:rPr>
        <w:tab/>
        <w:t xml:space="preserve">Puppa </w:t>
      </w:r>
      <w:proofErr w:type="spellStart"/>
      <w:r w:rsidRPr="00E37CC5">
        <w:rPr>
          <w:rFonts w:ascii="Arial" w:hAnsi="Arial" w:cs="Arial"/>
          <w:sz w:val="22"/>
          <w:szCs w:val="22"/>
          <w:lang w:val="it-IT"/>
        </w:rPr>
        <w:t>habe</w:t>
      </w:r>
      <w:proofErr w:type="spellEnd"/>
      <w:r w:rsidRPr="00E37CC5">
        <w:rPr>
          <w:rFonts w:ascii="Arial" w:hAnsi="Arial" w:cs="Arial"/>
          <w:sz w:val="22"/>
          <w:szCs w:val="22"/>
          <w:lang w:val="it-IT"/>
        </w:rPr>
        <w:t>.</w:t>
      </w:r>
    </w:p>
    <w:p w14:paraId="1F5D2276" w14:textId="77777777" w:rsidR="00E37CC5" w:rsidRPr="00E37CC5" w:rsidRDefault="00E37CC5" w:rsidP="00E37CC5">
      <w:pPr>
        <w:spacing w:after="60"/>
        <w:rPr>
          <w:rFonts w:ascii="Arial" w:hAnsi="Arial" w:cs="Arial"/>
          <w:sz w:val="22"/>
          <w:szCs w:val="22"/>
          <w:lang w:val="it-IT"/>
        </w:rPr>
      </w:pPr>
      <w:r w:rsidRPr="00E37CC5">
        <w:rPr>
          <w:rFonts w:ascii="Arial" w:hAnsi="Arial" w:cs="Arial"/>
          <w:sz w:val="22"/>
          <w:szCs w:val="22"/>
          <w:lang w:val="it-IT"/>
        </w:rPr>
        <w:t xml:space="preserve">Simone: </w:t>
      </w:r>
      <w:r w:rsidRPr="00E37CC5">
        <w:rPr>
          <w:rFonts w:ascii="Arial" w:hAnsi="Arial" w:cs="Arial"/>
          <w:sz w:val="22"/>
          <w:szCs w:val="22"/>
          <w:lang w:val="it-IT"/>
        </w:rPr>
        <w:tab/>
      </w:r>
      <w:proofErr w:type="spellStart"/>
      <w:r w:rsidRPr="00E37CC5">
        <w:rPr>
          <w:rFonts w:ascii="Arial" w:hAnsi="Arial" w:cs="Arial"/>
          <w:sz w:val="22"/>
          <w:szCs w:val="22"/>
          <w:lang w:val="it-IT"/>
        </w:rPr>
        <w:t>Maxe</w:t>
      </w:r>
      <w:proofErr w:type="spellEnd"/>
      <w:r w:rsidRPr="00E37CC5">
        <w:rPr>
          <w:rFonts w:ascii="Arial" w:hAnsi="Arial" w:cs="Arial"/>
          <w:sz w:val="22"/>
          <w:szCs w:val="22"/>
          <w:lang w:val="it-IT"/>
        </w:rPr>
        <w:t xml:space="preserve"> </w:t>
      </w:r>
      <w:proofErr w:type="spellStart"/>
      <w:r w:rsidRPr="00E37CC5">
        <w:rPr>
          <w:rFonts w:ascii="Arial" w:hAnsi="Arial" w:cs="Arial"/>
          <w:sz w:val="22"/>
          <w:szCs w:val="22"/>
          <w:lang w:val="it-IT"/>
        </w:rPr>
        <w:t>auch</w:t>
      </w:r>
      <w:proofErr w:type="spellEnd"/>
      <w:r w:rsidRPr="00E37CC5">
        <w:rPr>
          <w:rFonts w:ascii="Arial" w:hAnsi="Arial" w:cs="Arial"/>
          <w:sz w:val="22"/>
          <w:szCs w:val="22"/>
          <w:lang w:val="it-IT"/>
        </w:rPr>
        <w:t xml:space="preserve"> Puppa </w:t>
      </w:r>
      <w:proofErr w:type="spellStart"/>
      <w:r w:rsidRPr="00E37CC5">
        <w:rPr>
          <w:rFonts w:ascii="Arial" w:hAnsi="Arial" w:cs="Arial"/>
          <w:sz w:val="22"/>
          <w:szCs w:val="22"/>
          <w:lang w:val="it-IT"/>
        </w:rPr>
        <w:t>habe</w:t>
      </w:r>
      <w:proofErr w:type="spellEnd"/>
      <w:r w:rsidRPr="00E37CC5">
        <w:rPr>
          <w:rFonts w:ascii="Arial" w:hAnsi="Arial" w:cs="Arial"/>
          <w:sz w:val="22"/>
          <w:szCs w:val="22"/>
          <w:lang w:val="it-IT"/>
        </w:rPr>
        <w:t>.</w:t>
      </w:r>
    </w:p>
    <w:p w14:paraId="52FFBF57" w14:textId="77777777" w:rsidR="00E37CC5" w:rsidRPr="00E37CC5" w:rsidRDefault="00E37CC5" w:rsidP="00E37CC5">
      <w:pPr>
        <w:autoSpaceDE w:val="0"/>
        <w:autoSpaceDN w:val="0"/>
        <w:adjustRightInd w:val="0"/>
        <w:spacing w:after="60"/>
        <w:rPr>
          <w:rFonts w:ascii="Arial" w:hAnsi="Arial" w:cs="Arial"/>
          <w:sz w:val="22"/>
          <w:szCs w:val="22"/>
          <w:lang w:val="it-IT"/>
        </w:rPr>
      </w:pPr>
      <w:r w:rsidRPr="00E37CC5">
        <w:rPr>
          <w:rFonts w:ascii="Arial" w:hAnsi="Arial" w:cs="Arial"/>
          <w:sz w:val="22"/>
          <w:szCs w:val="22"/>
          <w:lang w:val="it-IT"/>
        </w:rPr>
        <w:t xml:space="preserve">Simone: </w:t>
      </w:r>
      <w:r w:rsidRPr="00E37CC5">
        <w:rPr>
          <w:rFonts w:ascii="Arial" w:hAnsi="Arial" w:cs="Arial"/>
          <w:sz w:val="22"/>
          <w:szCs w:val="22"/>
          <w:lang w:val="it-IT"/>
        </w:rPr>
        <w:tab/>
        <w:t xml:space="preserve">Mone </w:t>
      </w:r>
      <w:proofErr w:type="spellStart"/>
      <w:r w:rsidRPr="00E37CC5">
        <w:rPr>
          <w:rFonts w:ascii="Arial" w:hAnsi="Arial" w:cs="Arial"/>
          <w:sz w:val="22"/>
          <w:szCs w:val="22"/>
          <w:lang w:val="it-IT"/>
        </w:rPr>
        <w:t>auch</w:t>
      </w:r>
      <w:proofErr w:type="spellEnd"/>
      <w:r w:rsidRPr="00E37CC5">
        <w:rPr>
          <w:rFonts w:ascii="Arial" w:hAnsi="Arial" w:cs="Arial"/>
          <w:sz w:val="22"/>
          <w:szCs w:val="22"/>
          <w:lang w:val="it-IT"/>
        </w:rPr>
        <w:t xml:space="preserve"> Puppa </w:t>
      </w:r>
      <w:proofErr w:type="spellStart"/>
      <w:r w:rsidRPr="00E37CC5">
        <w:rPr>
          <w:rFonts w:ascii="Arial" w:hAnsi="Arial" w:cs="Arial"/>
          <w:sz w:val="22"/>
          <w:szCs w:val="22"/>
          <w:lang w:val="it-IT"/>
        </w:rPr>
        <w:t>habe</w:t>
      </w:r>
      <w:proofErr w:type="spellEnd"/>
      <w:r w:rsidRPr="00E37CC5">
        <w:rPr>
          <w:rFonts w:ascii="Arial" w:hAnsi="Arial" w:cs="Arial"/>
          <w:sz w:val="22"/>
          <w:szCs w:val="22"/>
          <w:lang w:val="it-IT"/>
        </w:rPr>
        <w:t>.</w:t>
      </w:r>
    </w:p>
    <w:p w14:paraId="385C4878" w14:textId="77777777" w:rsidR="00E37CC5" w:rsidRPr="00E37CC5" w:rsidRDefault="00E37CC5" w:rsidP="00E37CC5">
      <w:pPr>
        <w:spacing w:after="60"/>
        <w:rPr>
          <w:rFonts w:ascii="Arial" w:hAnsi="Arial" w:cs="Arial"/>
          <w:sz w:val="22"/>
          <w:szCs w:val="22"/>
          <w:lang w:val="it-IT"/>
        </w:rPr>
      </w:pPr>
      <w:r w:rsidRPr="00E37CC5">
        <w:rPr>
          <w:rFonts w:ascii="Arial" w:hAnsi="Arial" w:cs="Arial"/>
          <w:sz w:val="22"/>
          <w:szCs w:val="22"/>
          <w:lang w:val="it-IT"/>
        </w:rPr>
        <w:t xml:space="preserve">Simone: </w:t>
      </w:r>
      <w:r w:rsidRPr="00E37CC5">
        <w:rPr>
          <w:rFonts w:ascii="Arial" w:hAnsi="Arial" w:cs="Arial"/>
          <w:sz w:val="22"/>
          <w:szCs w:val="22"/>
          <w:lang w:val="it-IT"/>
        </w:rPr>
        <w:tab/>
        <w:t xml:space="preserve">Mone </w:t>
      </w:r>
      <w:proofErr w:type="spellStart"/>
      <w:r w:rsidRPr="00E37CC5">
        <w:rPr>
          <w:rFonts w:ascii="Arial" w:hAnsi="Arial" w:cs="Arial"/>
          <w:sz w:val="22"/>
          <w:szCs w:val="22"/>
          <w:lang w:val="it-IT"/>
        </w:rPr>
        <w:t>auch</w:t>
      </w:r>
      <w:proofErr w:type="spellEnd"/>
      <w:r w:rsidRPr="00E37CC5">
        <w:rPr>
          <w:rFonts w:ascii="Arial" w:hAnsi="Arial" w:cs="Arial"/>
          <w:sz w:val="22"/>
          <w:szCs w:val="22"/>
          <w:lang w:val="it-IT"/>
        </w:rPr>
        <w:t xml:space="preserve"> Balla.</w:t>
      </w:r>
    </w:p>
    <w:p w14:paraId="4754F198" w14:textId="77777777" w:rsidR="00E37CC5" w:rsidRPr="00E37CC5" w:rsidRDefault="00E37CC5" w:rsidP="00E37CC5">
      <w:pPr>
        <w:spacing w:after="60"/>
        <w:rPr>
          <w:rFonts w:ascii="Arial" w:hAnsi="Arial" w:cs="Arial"/>
          <w:sz w:val="22"/>
          <w:szCs w:val="22"/>
          <w:lang w:val="it-IT"/>
        </w:rPr>
      </w:pPr>
    </w:p>
    <w:p w14:paraId="20C5316F" w14:textId="77777777" w:rsidR="00E37CC5" w:rsidRPr="00E37CC5" w:rsidRDefault="00E37CC5" w:rsidP="00E37CC5">
      <w:pPr>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 xml:space="preserve">Ich will </w:t>
      </w:r>
      <w:proofErr w:type="spellStart"/>
      <w:r w:rsidRPr="00E37CC5">
        <w:rPr>
          <w:rFonts w:ascii="Arial" w:hAnsi="Arial" w:cs="Arial"/>
          <w:sz w:val="22"/>
          <w:szCs w:val="22"/>
        </w:rPr>
        <w:t>nich</w:t>
      </w:r>
      <w:proofErr w:type="spellEnd"/>
      <w:r w:rsidRPr="00E37CC5">
        <w:rPr>
          <w:rFonts w:ascii="Arial" w:hAnsi="Arial" w:cs="Arial"/>
          <w:sz w:val="22"/>
          <w:szCs w:val="22"/>
        </w:rPr>
        <w:t xml:space="preserve"> mehr esse.</w:t>
      </w:r>
    </w:p>
    <w:p w14:paraId="4806214D" w14:textId="77777777" w:rsidR="00E37CC5" w:rsidRPr="00E37CC5" w:rsidRDefault="00E37CC5" w:rsidP="00E37CC5">
      <w:pPr>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Der spuckt hier immer aus.</w:t>
      </w:r>
    </w:p>
    <w:p w14:paraId="2E3866BC" w14:textId="77777777" w:rsidR="00E37CC5" w:rsidRPr="00E37CC5" w:rsidRDefault="00E37CC5" w:rsidP="00E37CC5">
      <w:pPr>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 xml:space="preserve">Der isst was </w:t>
      </w:r>
      <w:proofErr w:type="spellStart"/>
      <w:r w:rsidRPr="00E37CC5">
        <w:rPr>
          <w:rFonts w:ascii="Arial" w:hAnsi="Arial" w:cs="Arial"/>
          <w:sz w:val="22"/>
          <w:szCs w:val="22"/>
        </w:rPr>
        <w:t>gutes</w:t>
      </w:r>
      <w:proofErr w:type="spellEnd"/>
      <w:r w:rsidRPr="00E37CC5">
        <w:rPr>
          <w:rFonts w:ascii="Arial" w:hAnsi="Arial" w:cs="Arial"/>
          <w:sz w:val="22"/>
          <w:szCs w:val="22"/>
        </w:rPr>
        <w:t>.</w:t>
      </w:r>
    </w:p>
    <w:p w14:paraId="44C9F305" w14:textId="77777777" w:rsidR="00E37CC5" w:rsidRPr="00E37CC5" w:rsidRDefault="00E37CC5" w:rsidP="00E37CC5">
      <w:pPr>
        <w:spacing w:after="60"/>
        <w:rPr>
          <w:rFonts w:ascii="Arial" w:hAnsi="Arial" w:cs="Arial"/>
          <w:sz w:val="22"/>
          <w:szCs w:val="22"/>
        </w:rPr>
      </w:pPr>
    </w:p>
    <w:p w14:paraId="127CCD8D"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Der Peter weint ganz doll.</w:t>
      </w:r>
    </w:p>
    <w:p w14:paraId="58E65FAE"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Der Peter weint da.</w:t>
      </w:r>
    </w:p>
    <w:p w14:paraId="18F17EAA"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Warum weint ’n der Peter so?</w:t>
      </w:r>
    </w:p>
    <w:p w14:paraId="0394FB2E"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Weil er ganz dolle weint.</w:t>
      </w:r>
    </w:p>
    <w:p w14:paraId="0574C8C4"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 xml:space="preserve">Wo die / die Elle / Wo die Ente </w:t>
      </w:r>
      <w:proofErr w:type="spellStart"/>
      <w:r w:rsidRPr="00E37CC5">
        <w:rPr>
          <w:rFonts w:ascii="Arial" w:hAnsi="Arial" w:cs="Arial"/>
          <w:sz w:val="22"/>
          <w:szCs w:val="22"/>
        </w:rPr>
        <w:t>is</w:t>
      </w:r>
      <w:proofErr w:type="spellEnd"/>
      <w:r w:rsidRPr="00E37CC5">
        <w:rPr>
          <w:rFonts w:ascii="Arial" w:hAnsi="Arial" w:cs="Arial"/>
          <w:sz w:val="22"/>
          <w:szCs w:val="22"/>
        </w:rPr>
        <w:t>.</w:t>
      </w:r>
    </w:p>
    <w:p w14:paraId="6C46AB64"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Warum weint der?</w:t>
      </w:r>
    </w:p>
    <w:p w14:paraId="6E2A1143"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 xml:space="preserve">Weil die Ente weg </w:t>
      </w:r>
      <w:proofErr w:type="spellStart"/>
      <w:r w:rsidRPr="00E37CC5">
        <w:rPr>
          <w:rFonts w:ascii="Arial" w:hAnsi="Arial" w:cs="Arial"/>
          <w:sz w:val="22"/>
          <w:szCs w:val="22"/>
        </w:rPr>
        <w:t>is</w:t>
      </w:r>
      <w:proofErr w:type="spellEnd"/>
      <w:r w:rsidRPr="00E37CC5">
        <w:rPr>
          <w:rFonts w:ascii="Arial" w:hAnsi="Arial" w:cs="Arial"/>
          <w:sz w:val="22"/>
          <w:szCs w:val="22"/>
        </w:rPr>
        <w:t>.</w:t>
      </w:r>
    </w:p>
    <w:p w14:paraId="5EE533F2"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 xml:space="preserve">Die </w:t>
      </w:r>
      <w:proofErr w:type="spellStart"/>
      <w:r w:rsidRPr="00E37CC5">
        <w:rPr>
          <w:rFonts w:ascii="Arial" w:hAnsi="Arial" w:cs="Arial"/>
          <w:sz w:val="22"/>
          <w:szCs w:val="22"/>
        </w:rPr>
        <w:t>is</w:t>
      </w:r>
      <w:proofErr w:type="spellEnd"/>
      <w:r w:rsidRPr="00E37CC5">
        <w:rPr>
          <w:rFonts w:ascii="Arial" w:hAnsi="Arial" w:cs="Arial"/>
          <w:sz w:val="22"/>
          <w:szCs w:val="22"/>
        </w:rPr>
        <w:t xml:space="preserve"> weg?</w:t>
      </w:r>
    </w:p>
    <w:p w14:paraId="1A06A774"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r>
      <w:proofErr w:type="spellStart"/>
      <w:r w:rsidRPr="00E37CC5">
        <w:rPr>
          <w:rFonts w:ascii="Arial" w:hAnsi="Arial" w:cs="Arial"/>
          <w:sz w:val="22"/>
          <w:szCs w:val="22"/>
        </w:rPr>
        <w:t>Mhm</w:t>
      </w:r>
      <w:proofErr w:type="spellEnd"/>
      <w:r w:rsidRPr="00E37CC5">
        <w:rPr>
          <w:rFonts w:ascii="Arial" w:hAnsi="Arial" w:cs="Arial"/>
          <w:sz w:val="22"/>
          <w:szCs w:val="22"/>
        </w:rPr>
        <w:t>. Die wird geschlachtet.</w:t>
      </w:r>
    </w:p>
    <w:p w14:paraId="0C52CD22"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Hm. Die wird geschlachtet?</w:t>
      </w:r>
    </w:p>
    <w:p w14:paraId="5F944979"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Simone: </w:t>
      </w:r>
      <w:r w:rsidRPr="00E37CC5">
        <w:rPr>
          <w:rFonts w:ascii="Arial" w:hAnsi="Arial" w:cs="Arial"/>
          <w:sz w:val="22"/>
          <w:szCs w:val="22"/>
        </w:rPr>
        <w:tab/>
        <w:t>Ja.</w:t>
      </w:r>
    </w:p>
    <w:p w14:paraId="56D382AB" w14:textId="77777777" w:rsidR="00E37CC5" w:rsidRPr="00E37CC5" w:rsidRDefault="00E37CC5" w:rsidP="00E37CC5">
      <w:pPr>
        <w:autoSpaceDE w:val="0"/>
        <w:autoSpaceDN w:val="0"/>
        <w:adjustRightInd w:val="0"/>
        <w:spacing w:after="60"/>
        <w:rPr>
          <w:rFonts w:ascii="Arial" w:hAnsi="Arial" w:cs="Arial"/>
          <w:sz w:val="22"/>
          <w:szCs w:val="22"/>
        </w:rPr>
      </w:pPr>
      <w:r w:rsidRPr="00E37CC5">
        <w:rPr>
          <w:rFonts w:ascii="Arial" w:hAnsi="Arial" w:cs="Arial"/>
          <w:sz w:val="22"/>
          <w:szCs w:val="22"/>
        </w:rPr>
        <w:t xml:space="preserve">Max: </w:t>
      </w:r>
      <w:r w:rsidRPr="00E37CC5">
        <w:rPr>
          <w:rFonts w:ascii="Arial" w:hAnsi="Arial" w:cs="Arial"/>
          <w:sz w:val="22"/>
          <w:szCs w:val="22"/>
        </w:rPr>
        <w:tab/>
      </w:r>
      <w:r w:rsidRPr="00E37CC5">
        <w:rPr>
          <w:rFonts w:ascii="Arial" w:hAnsi="Arial" w:cs="Arial"/>
          <w:sz w:val="22"/>
          <w:szCs w:val="22"/>
        </w:rPr>
        <w:tab/>
        <w:t>Darum weint der Peter.</w:t>
      </w:r>
    </w:p>
    <w:p w14:paraId="0B48C08D" w14:textId="77777777" w:rsidR="00E37CC5" w:rsidRPr="00E37CC5" w:rsidRDefault="00E37CC5" w:rsidP="00E37CC5">
      <w:pPr>
        <w:autoSpaceDE w:val="0"/>
        <w:autoSpaceDN w:val="0"/>
        <w:adjustRightInd w:val="0"/>
        <w:spacing w:before="120" w:after="60"/>
        <w:rPr>
          <w:rFonts w:ascii="Arial" w:hAnsi="Arial" w:cs="Arial"/>
          <w:sz w:val="20"/>
          <w:szCs w:val="20"/>
        </w:rPr>
      </w:pPr>
      <w:r w:rsidRPr="00E37CC5">
        <w:rPr>
          <w:rFonts w:ascii="Arial" w:hAnsi="Arial" w:cs="Arial"/>
          <w:sz w:val="20"/>
          <w:szCs w:val="20"/>
        </w:rPr>
        <w:t>Aus: Ruberg u.a.: Spracherwerb und sprachliche Bildung (Arbeitsblätter), Bildungsverlag EINS, 2013</w:t>
      </w:r>
    </w:p>
    <w:p w14:paraId="010FA051" w14:textId="77777777" w:rsidR="00E37CC5" w:rsidRPr="00E37CC5" w:rsidRDefault="00E37CC5" w:rsidP="00E37CC5">
      <w:pPr>
        <w:rPr>
          <w:rFonts w:ascii="Arial" w:hAnsi="Arial" w:cs="Arial"/>
          <w:sz w:val="22"/>
          <w:szCs w:val="22"/>
        </w:rPr>
        <w:sectPr w:rsidR="00E37CC5" w:rsidRPr="00E37CC5" w:rsidSect="000448FA">
          <w:pgSz w:w="11906" w:h="16838"/>
          <w:pgMar w:top="680" w:right="1134" w:bottom="568"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0CA5DE91"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F85F4A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6107917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1</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6495F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FDAEC3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14792A72"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25824A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A82516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1916C088"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75E04F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F188B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tbl>
    <w:p w14:paraId="18E4D20A" w14:textId="77777777" w:rsidR="00E37CC5" w:rsidRPr="00E37CC5" w:rsidRDefault="00E37CC5" w:rsidP="00E37CC5">
      <w:pPr>
        <w:widowControl w:val="0"/>
        <w:spacing w:line="300" w:lineRule="exact"/>
        <w:rPr>
          <w:rFonts w:ascii="Arial" w:eastAsia="MS Mincho" w:hAnsi="Arial" w:cs="Arial"/>
          <w:sz w:val="22"/>
          <w:szCs w:val="22"/>
        </w:rPr>
      </w:pPr>
      <w:r w:rsidRPr="00E37CC5">
        <w:rPr>
          <w:rFonts w:ascii="Arial" w:eastAsia="MS Mincho" w:hAnsi="Arial" w:cs="Arial"/>
          <w:sz w:val="22"/>
          <w:szCs w:val="22"/>
        </w:rPr>
        <w:br/>
        <w:t xml:space="preserve">Analysieren Sie folgende Äußerungen, indem Sie sie den einzelnen Phasen des Erwerbsprozesses der Satzstruktur im Deutschen zuordnen. Erläutern Sie, ob die Äußerungen im Normbereich des Spracherwerbs liegen. Begründen Sie Ihre Aussagen. </w:t>
      </w:r>
    </w:p>
    <w:p w14:paraId="1D5A78B1" w14:textId="3DE7D89C" w:rsidR="00E37CC5" w:rsidRPr="00E37CC5" w:rsidRDefault="00E37CC5" w:rsidP="001E5AAD">
      <w:pPr>
        <w:widowControl w:val="0"/>
        <w:numPr>
          <w:ilvl w:val="0"/>
          <w:numId w:val="52"/>
        </w:numPr>
        <w:tabs>
          <w:tab w:val="clear" w:pos="708"/>
        </w:tabs>
        <w:spacing w:before="240" w:after="0" w:line="240" w:lineRule="auto"/>
        <w:rPr>
          <w:rFonts w:ascii="Arial" w:hAnsi="Arial" w:cs="Arial"/>
          <w:sz w:val="22"/>
          <w:szCs w:val="22"/>
        </w:rPr>
      </w:pPr>
      <w:r w:rsidRPr="00E37CC5">
        <w:rPr>
          <w:rFonts w:ascii="Arial" w:hAnsi="Arial" w:cs="Arial"/>
          <w:sz w:val="22"/>
          <w:szCs w:val="22"/>
        </w:rPr>
        <w:t>Ein vierjähriger Junge, der seit über zwei Jahren in Deutschland wohnt und seitdem regelmäßig in den Kindergarten geht, sagt: „Mi habe“;  „Lea Pupe wolle“; „Da…“, „</w:t>
      </w:r>
      <w:proofErr w:type="spellStart"/>
      <w:r w:rsidRPr="00E37CC5">
        <w:rPr>
          <w:rFonts w:ascii="Arial" w:hAnsi="Arial" w:cs="Arial"/>
          <w:sz w:val="22"/>
          <w:szCs w:val="22"/>
        </w:rPr>
        <w:t>Nich</w:t>
      </w:r>
      <w:proofErr w:type="spellEnd"/>
      <w:r w:rsidRPr="00E37CC5">
        <w:rPr>
          <w:rFonts w:ascii="Arial" w:hAnsi="Arial" w:cs="Arial"/>
          <w:sz w:val="22"/>
          <w:szCs w:val="22"/>
        </w:rPr>
        <w:t xml:space="preserve"> wolle“</w:t>
      </w:r>
    </w:p>
    <w:p w14:paraId="32D4D47A" w14:textId="77777777" w:rsidR="00E37CC5" w:rsidRPr="00E37CC5" w:rsidRDefault="00E37CC5" w:rsidP="00E37CC5">
      <w:pPr>
        <w:widowControl w:val="0"/>
        <w:ind w:left="720"/>
        <w:rPr>
          <w:rFonts w:ascii="Arial" w:hAnsi="Arial" w:cs="Arial"/>
          <w:sz w:val="22"/>
          <w:szCs w:val="22"/>
        </w:rPr>
      </w:pPr>
    </w:p>
    <w:p w14:paraId="29E80C50" w14:textId="77777777" w:rsidR="00E37CC5" w:rsidRPr="00E37CC5" w:rsidRDefault="00E37CC5" w:rsidP="00E37CC5">
      <w:pPr>
        <w:widowControl w:val="0"/>
        <w:ind w:left="720"/>
        <w:rPr>
          <w:rFonts w:ascii="Arial" w:hAnsi="Arial" w:cs="Arial"/>
          <w:sz w:val="22"/>
          <w:szCs w:val="22"/>
        </w:rPr>
      </w:pPr>
    </w:p>
    <w:p w14:paraId="462D112F" w14:textId="77777777" w:rsidR="00E37CC5" w:rsidRPr="00E37CC5" w:rsidRDefault="00E37CC5" w:rsidP="00E37CC5">
      <w:pPr>
        <w:widowControl w:val="0"/>
        <w:ind w:left="720"/>
        <w:rPr>
          <w:rFonts w:ascii="Arial" w:hAnsi="Arial" w:cs="Arial"/>
          <w:sz w:val="22"/>
          <w:szCs w:val="22"/>
        </w:rPr>
      </w:pPr>
    </w:p>
    <w:p w14:paraId="49F913C9" w14:textId="77777777" w:rsidR="00E37CC5" w:rsidRPr="00E37CC5" w:rsidRDefault="00E37CC5" w:rsidP="001E5AAD">
      <w:pPr>
        <w:widowControl w:val="0"/>
        <w:numPr>
          <w:ilvl w:val="0"/>
          <w:numId w:val="52"/>
        </w:numPr>
        <w:tabs>
          <w:tab w:val="clear" w:pos="708"/>
        </w:tabs>
        <w:spacing w:after="0" w:line="240" w:lineRule="auto"/>
        <w:rPr>
          <w:rFonts w:ascii="Arial" w:hAnsi="Arial" w:cs="Arial"/>
          <w:sz w:val="22"/>
          <w:szCs w:val="22"/>
        </w:rPr>
      </w:pPr>
      <w:r w:rsidRPr="00E37CC5">
        <w:rPr>
          <w:rFonts w:ascii="Arial" w:hAnsi="Arial" w:cs="Arial"/>
          <w:sz w:val="22"/>
          <w:szCs w:val="22"/>
        </w:rPr>
        <w:t xml:space="preserve">Ein 26 Monate altes Mädchen sagt: „heiß, das </w:t>
      </w:r>
      <w:proofErr w:type="spellStart"/>
      <w:r w:rsidRPr="00E37CC5">
        <w:rPr>
          <w:rFonts w:ascii="Arial" w:hAnsi="Arial" w:cs="Arial"/>
          <w:sz w:val="22"/>
          <w:szCs w:val="22"/>
        </w:rPr>
        <w:t>is</w:t>
      </w:r>
      <w:proofErr w:type="spellEnd"/>
      <w:r w:rsidRPr="00E37CC5">
        <w:rPr>
          <w:rFonts w:ascii="Arial" w:hAnsi="Arial" w:cs="Arial"/>
          <w:sz w:val="22"/>
          <w:szCs w:val="22"/>
        </w:rPr>
        <w:t xml:space="preserve"> hei“; „</w:t>
      </w:r>
      <w:proofErr w:type="spellStart"/>
      <w:r w:rsidRPr="00E37CC5">
        <w:rPr>
          <w:rFonts w:ascii="Arial" w:hAnsi="Arial" w:cs="Arial"/>
          <w:sz w:val="22"/>
          <w:szCs w:val="22"/>
        </w:rPr>
        <w:t>Aff</w:t>
      </w:r>
      <w:proofErr w:type="spellEnd"/>
      <w:r w:rsidRPr="00E37CC5">
        <w:rPr>
          <w:rFonts w:ascii="Arial" w:hAnsi="Arial" w:cs="Arial"/>
          <w:sz w:val="22"/>
          <w:szCs w:val="22"/>
        </w:rPr>
        <w:t xml:space="preserve"> (Affe) laufe weg“ (das Mädchen zeigt auf einem Bild auf einen weglaufenden Affen); „Sara weint viel“ </w:t>
      </w:r>
    </w:p>
    <w:p w14:paraId="7378EC72" w14:textId="77777777" w:rsidR="00E37CC5" w:rsidRPr="00E37CC5" w:rsidRDefault="00E37CC5" w:rsidP="00E37CC5">
      <w:pPr>
        <w:widowControl w:val="0"/>
        <w:rPr>
          <w:rFonts w:ascii="Arial" w:hAnsi="Arial" w:cs="Arial"/>
          <w:sz w:val="22"/>
          <w:szCs w:val="22"/>
        </w:rPr>
      </w:pPr>
    </w:p>
    <w:p w14:paraId="0113B6DF" w14:textId="77777777" w:rsidR="00E37CC5" w:rsidRPr="00E37CC5" w:rsidRDefault="00E37CC5" w:rsidP="00E37CC5">
      <w:pPr>
        <w:widowControl w:val="0"/>
        <w:rPr>
          <w:rFonts w:ascii="Arial" w:hAnsi="Arial" w:cs="Arial"/>
          <w:sz w:val="22"/>
          <w:szCs w:val="22"/>
        </w:rPr>
      </w:pPr>
    </w:p>
    <w:p w14:paraId="6C5B3A63" w14:textId="77777777" w:rsidR="00E37CC5" w:rsidRPr="00E37CC5" w:rsidRDefault="00E37CC5" w:rsidP="00E37CC5">
      <w:pPr>
        <w:widowControl w:val="0"/>
        <w:rPr>
          <w:rFonts w:ascii="Arial" w:hAnsi="Arial" w:cs="Arial"/>
          <w:sz w:val="22"/>
          <w:szCs w:val="22"/>
        </w:rPr>
      </w:pPr>
    </w:p>
    <w:p w14:paraId="02DBDCB5" w14:textId="77777777" w:rsidR="00E37CC5" w:rsidRPr="00E37CC5" w:rsidRDefault="00E37CC5" w:rsidP="001E5AAD">
      <w:pPr>
        <w:widowControl w:val="0"/>
        <w:numPr>
          <w:ilvl w:val="0"/>
          <w:numId w:val="52"/>
        </w:numPr>
        <w:tabs>
          <w:tab w:val="clear" w:pos="708"/>
        </w:tabs>
        <w:spacing w:after="0" w:line="240" w:lineRule="auto"/>
        <w:rPr>
          <w:rFonts w:ascii="Arial" w:hAnsi="Arial" w:cs="Arial"/>
          <w:sz w:val="22"/>
          <w:szCs w:val="22"/>
        </w:rPr>
      </w:pPr>
      <w:r w:rsidRPr="00E37CC5">
        <w:rPr>
          <w:rFonts w:ascii="Arial" w:hAnsi="Arial" w:cs="Arial"/>
          <w:sz w:val="22"/>
          <w:szCs w:val="22"/>
        </w:rPr>
        <w:t xml:space="preserve">Ein Mädchen mit 22 Monaten sagt: „Nane habe“; „Ball spiele“; „wo </w:t>
      </w:r>
      <w:proofErr w:type="spellStart"/>
      <w:r w:rsidRPr="00E37CC5">
        <w:rPr>
          <w:rFonts w:ascii="Arial" w:hAnsi="Arial" w:cs="Arial"/>
          <w:sz w:val="22"/>
          <w:szCs w:val="22"/>
        </w:rPr>
        <w:t>is</w:t>
      </w:r>
      <w:proofErr w:type="spellEnd"/>
      <w:r w:rsidRPr="00E37CC5">
        <w:rPr>
          <w:rFonts w:ascii="Arial" w:hAnsi="Arial" w:cs="Arial"/>
          <w:sz w:val="22"/>
          <w:szCs w:val="22"/>
        </w:rPr>
        <w:t xml:space="preserve"> </w:t>
      </w:r>
      <w:proofErr w:type="spellStart"/>
      <w:r w:rsidRPr="00E37CC5">
        <w:rPr>
          <w:rFonts w:ascii="Arial" w:hAnsi="Arial" w:cs="Arial"/>
          <w:sz w:val="22"/>
          <w:szCs w:val="22"/>
        </w:rPr>
        <w:t>papa</w:t>
      </w:r>
      <w:proofErr w:type="spellEnd"/>
      <w:r w:rsidRPr="00E37CC5">
        <w:rPr>
          <w:rFonts w:ascii="Arial" w:hAnsi="Arial" w:cs="Arial"/>
          <w:sz w:val="22"/>
          <w:szCs w:val="22"/>
        </w:rPr>
        <w:t>?“; „Ti (Tim) geht mit Else (die Erzieherin)“</w:t>
      </w:r>
    </w:p>
    <w:p w14:paraId="47AECA9E" w14:textId="77777777" w:rsidR="00E37CC5" w:rsidRPr="00E37CC5" w:rsidRDefault="00E37CC5" w:rsidP="00E37CC5">
      <w:pPr>
        <w:widowControl w:val="0"/>
        <w:rPr>
          <w:rFonts w:ascii="Arial" w:hAnsi="Arial" w:cs="Arial"/>
          <w:sz w:val="22"/>
          <w:szCs w:val="22"/>
        </w:rPr>
      </w:pPr>
    </w:p>
    <w:p w14:paraId="179FF874" w14:textId="77777777" w:rsidR="00E37CC5" w:rsidRPr="00E37CC5" w:rsidRDefault="00E37CC5" w:rsidP="00E37CC5">
      <w:pPr>
        <w:widowControl w:val="0"/>
        <w:rPr>
          <w:rFonts w:ascii="Arial" w:hAnsi="Arial" w:cs="Arial"/>
          <w:sz w:val="22"/>
          <w:szCs w:val="22"/>
        </w:rPr>
      </w:pPr>
    </w:p>
    <w:p w14:paraId="6F0B3794" w14:textId="77777777" w:rsidR="00E37CC5" w:rsidRPr="00E37CC5" w:rsidRDefault="00E37CC5" w:rsidP="00E37CC5">
      <w:pPr>
        <w:widowControl w:val="0"/>
        <w:rPr>
          <w:rFonts w:ascii="Arial" w:hAnsi="Arial" w:cs="Arial"/>
          <w:sz w:val="22"/>
          <w:szCs w:val="22"/>
        </w:rPr>
      </w:pPr>
    </w:p>
    <w:p w14:paraId="1C6026DF" w14:textId="59CE6C6D" w:rsidR="00E37CC5" w:rsidRPr="00E37CC5" w:rsidRDefault="00E37CC5" w:rsidP="001E5AAD">
      <w:pPr>
        <w:widowControl w:val="0"/>
        <w:numPr>
          <w:ilvl w:val="0"/>
          <w:numId w:val="52"/>
        </w:numPr>
        <w:tabs>
          <w:tab w:val="clear" w:pos="708"/>
        </w:tabs>
        <w:spacing w:after="0" w:line="240" w:lineRule="auto"/>
        <w:rPr>
          <w:rFonts w:ascii="Arial" w:hAnsi="Arial" w:cs="Arial"/>
          <w:sz w:val="22"/>
          <w:szCs w:val="22"/>
        </w:rPr>
      </w:pPr>
      <w:r w:rsidRPr="00E37CC5">
        <w:rPr>
          <w:rFonts w:ascii="Arial" w:hAnsi="Arial" w:cs="Arial"/>
          <w:sz w:val="22"/>
          <w:szCs w:val="22"/>
        </w:rPr>
        <w:t xml:space="preserve">Ein dreieinhalbjähriger Junge ist seit ca. 10 Monaten in Ihrer </w:t>
      </w:r>
      <w:proofErr w:type="spellStart"/>
      <w:r w:rsidRPr="00E37CC5">
        <w:rPr>
          <w:rFonts w:ascii="Arial" w:hAnsi="Arial" w:cs="Arial"/>
          <w:sz w:val="22"/>
          <w:szCs w:val="22"/>
        </w:rPr>
        <w:t>Kigagruppe</w:t>
      </w:r>
      <w:proofErr w:type="spellEnd"/>
      <w:r w:rsidRPr="00E37CC5">
        <w:rPr>
          <w:rFonts w:ascii="Arial" w:hAnsi="Arial" w:cs="Arial"/>
          <w:sz w:val="22"/>
          <w:szCs w:val="22"/>
        </w:rPr>
        <w:t xml:space="preserve"> und sagt: „de </w:t>
      </w:r>
      <w:proofErr w:type="spellStart"/>
      <w:r w:rsidRPr="00E37CC5">
        <w:rPr>
          <w:rFonts w:ascii="Arial" w:hAnsi="Arial" w:cs="Arial"/>
          <w:sz w:val="22"/>
          <w:szCs w:val="22"/>
        </w:rPr>
        <w:t>Tecka</w:t>
      </w:r>
      <w:proofErr w:type="spellEnd"/>
      <w:r w:rsidRPr="00E37CC5">
        <w:rPr>
          <w:rFonts w:ascii="Arial" w:hAnsi="Arial" w:cs="Arial"/>
          <w:sz w:val="22"/>
          <w:szCs w:val="22"/>
        </w:rPr>
        <w:t xml:space="preserve"> (Trecker) </w:t>
      </w:r>
      <w:proofErr w:type="spellStart"/>
      <w:r w:rsidRPr="00E37CC5">
        <w:rPr>
          <w:rFonts w:ascii="Arial" w:hAnsi="Arial" w:cs="Arial"/>
          <w:sz w:val="22"/>
          <w:szCs w:val="22"/>
        </w:rPr>
        <w:t>is</w:t>
      </w:r>
      <w:proofErr w:type="spellEnd"/>
      <w:r w:rsidRPr="00E37CC5">
        <w:rPr>
          <w:rFonts w:ascii="Arial" w:hAnsi="Arial" w:cs="Arial"/>
          <w:sz w:val="22"/>
          <w:szCs w:val="22"/>
        </w:rPr>
        <w:t xml:space="preserve"> rot“; „du auch hinsetze“; „Muss mal“; „da Baum male“; „du soll Turm bauen“</w:t>
      </w:r>
    </w:p>
    <w:p w14:paraId="2FC00777" w14:textId="77777777" w:rsidR="00E37CC5" w:rsidRPr="00E37CC5" w:rsidRDefault="00E37CC5" w:rsidP="00E37CC5">
      <w:pPr>
        <w:widowControl w:val="0"/>
        <w:rPr>
          <w:rFonts w:ascii="Arial" w:hAnsi="Arial" w:cs="Arial"/>
          <w:sz w:val="22"/>
          <w:szCs w:val="22"/>
        </w:rPr>
      </w:pPr>
    </w:p>
    <w:p w14:paraId="74EB1A86" w14:textId="77777777" w:rsidR="00E37CC5" w:rsidRPr="00E37CC5" w:rsidRDefault="00E37CC5" w:rsidP="00E37CC5">
      <w:pPr>
        <w:widowControl w:val="0"/>
        <w:rPr>
          <w:rFonts w:ascii="Arial" w:hAnsi="Arial" w:cs="Arial"/>
          <w:sz w:val="22"/>
          <w:szCs w:val="22"/>
        </w:rPr>
      </w:pPr>
    </w:p>
    <w:p w14:paraId="7A656CA7" w14:textId="77777777" w:rsidR="00E37CC5" w:rsidRPr="00E37CC5" w:rsidRDefault="00E37CC5" w:rsidP="00E37CC5">
      <w:pPr>
        <w:widowControl w:val="0"/>
        <w:rPr>
          <w:rFonts w:ascii="Arial" w:hAnsi="Arial" w:cs="Arial"/>
          <w:sz w:val="22"/>
          <w:szCs w:val="22"/>
        </w:rPr>
      </w:pPr>
    </w:p>
    <w:p w14:paraId="20064B1D" w14:textId="77777777" w:rsidR="00E37CC5" w:rsidRPr="00E37CC5" w:rsidRDefault="00E37CC5" w:rsidP="001E5AAD">
      <w:pPr>
        <w:widowControl w:val="0"/>
        <w:numPr>
          <w:ilvl w:val="0"/>
          <w:numId w:val="52"/>
        </w:numPr>
        <w:tabs>
          <w:tab w:val="clear" w:pos="708"/>
        </w:tabs>
        <w:spacing w:after="0" w:line="240" w:lineRule="auto"/>
        <w:rPr>
          <w:rFonts w:ascii="Arial" w:hAnsi="Arial" w:cs="Arial"/>
          <w:sz w:val="22"/>
          <w:szCs w:val="22"/>
        </w:rPr>
      </w:pPr>
      <w:r w:rsidRPr="00E37CC5">
        <w:rPr>
          <w:rFonts w:ascii="Arial" w:hAnsi="Arial" w:cs="Arial"/>
          <w:sz w:val="22"/>
          <w:szCs w:val="22"/>
        </w:rPr>
        <w:t xml:space="preserve">Ein dreijähriges Mädchen sagt: „der </w:t>
      </w:r>
      <w:proofErr w:type="spellStart"/>
      <w:r w:rsidRPr="00E37CC5">
        <w:rPr>
          <w:rFonts w:ascii="Arial" w:hAnsi="Arial" w:cs="Arial"/>
          <w:sz w:val="22"/>
          <w:szCs w:val="22"/>
        </w:rPr>
        <w:t>is</w:t>
      </w:r>
      <w:proofErr w:type="spellEnd"/>
      <w:r w:rsidRPr="00E37CC5">
        <w:rPr>
          <w:rFonts w:ascii="Arial" w:hAnsi="Arial" w:cs="Arial"/>
          <w:sz w:val="22"/>
          <w:szCs w:val="22"/>
        </w:rPr>
        <w:t xml:space="preserve"> weg, weil der Angst hat“; „da ist doch die </w:t>
      </w:r>
      <w:r w:rsidRPr="00E37CC5">
        <w:rPr>
          <w:rFonts w:ascii="Arial" w:hAnsi="Arial" w:cs="Arial"/>
          <w:sz w:val="22"/>
          <w:szCs w:val="22"/>
        </w:rPr>
        <w:br/>
        <w:t>Hexe, weil die sich versteckt“; „nein, wenn ich nicht will“</w:t>
      </w:r>
    </w:p>
    <w:p w14:paraId="2C7C6889" w14:textId="77777777" w:rsidR="00E37CC5" w:rsidRPr="00E37CC5" w:rsidRDefault="00E37CC5" w:rsidP="00E37CC5">
      <w:pPr>
        <w:spacing w:before="120"/>
        <w:rPr>
          <w:sz w:val="22"/>
          <w:szCs w:val="22"/>
        </w:rPr>
      </w:pPr>
    </w:p>
    <w:p w14:paraId="3BC310CF" w14:textId="77777777" w:rsidR="00E37CC5" w:rsidRPr="00E37CC5" w:rsidRDefault="00E37CC5" w:rsidP="00E37CC5">
      <w:pPr>
        <w:rPr>
          <w:rFonts w:ascii="Arial" w:hAnsi="Arial" w:cs="Arial"/>
          <w:sz w:val="22"/>
          <w:szCs w:val="22"/>
        </w:rPr>
        <w:sectPr w:rsidR="00E37CC5" w:rsidRPr="00E37CC5" w:rsidSect="000448FA">
          <w:pgSz w:w="11906" w:h="16838"/>
          <w:pgMar w:top="680" w:right="1134" w:bottom="568" w:left="1418" w:header="567" w:footer="1134" w:gutter="0"/>
          <w:cols w:space="720"/>
          <w:formProt w:val="0"/>
          <w:titlePg/>
          <w:docGrid w:linePitch="360"/>
        </w:sectPr>
      </w:pPr>
    </w:p>
    <w:p w14:paraId="4568A227" w14:textId="77777777" w:rsidR="00E37CC5" w:rsidRPr="00E37CC5" w:rsidRDefault="00E37CC5" w:rsidP="00E37CC5">
      <w:pPr>
        <w:spacing w:before="120"/>
        <w:jc w:val="center"/>
        <w:rPr>
          <w:noProof/>
        </w:rPr>
      </w:pPr>
      <w:r w:rsidRPr="00E37CC5">
        <w:rPr>
          <w:noProof/>
          <w:lang w:eastAsia="de-DE"/>
        </w:rPr>
        <w:lastRenderedPageBreak/>
        <w:drawing>
          <wp:inline distT="0" distB="0" distL="0" distR="0" wp14:anchorId="4F8BD19D" wp14:editId="41F5445C">
            <wp:extent cx="5554800" cy="2012400"/>
            <wp:effectExtent l="0" t="0" r="8255"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54800" cy="2012400"/>
                    </a:xfrm>
                    <a:prstGeom prst="rect">
                      <a:avLst/>
                    </a:prstGeom>
                    <a:noFill/>
                    <a:ln>
                      <a:noFill/>
                    </a:ln>
                  </pic:spPr>
                </pic:pic>
              </a:graphicData>
            </a:graphic>
          </wp:inline>
        </w:drawing>
      </w:r>
    </w:p>
    <w:p w14:paraId="5A217A8C" w14:textId="77777777" w:rsidR="00E37CC5" w:rsidRPr="00E37CC5" w:rsidRDefault="00E37CC5" w:rsidP="00E37CC5">
      <w:pPr>
        <w:spacing w:before="120"/>
        <w:jc w:val="center"/>
        <w:rPr>
          <w:noProof/>
        </w:rPr>
      </w:pPr>
      <w:r w:rsidRPr="00E37CC5">
        <w:rPr>
          <w:noProof/>
          <w:lang w:eastAsia="de-DE"/>
        </w:rPr>
        <w:drawing>
          <wp:inline distT="0" distB="0" distL="0" distR="0" wp14:anchorId="794C4C78" wp14:editId="7F1E89A2">
            <wp:extent cx="5446800" cy="2365200"/>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6800" cy="2365200"/>
                    </a:xfrm>
                    <a:prstGeom prst="rect">
                      <a:avLst/>
                    </a:prstGeom>
                    <a:noFill/>
                    <a:ln>
                      <a:noFill/>
                    </a:ln>
                  </pic:spPr>
                </pic:pic>
              </a:graphicData>
            </a:graphic>
          </wp:inline>
        </w:drawing>
      </w:r>
    </w:p>
    <w:p w14:paraId="51673888" w14:textId="77777777" w:rsidR="00E37CC5" w:rsidRPr="00E37CC5" w:rsidRDefault="00E37CC5" w:rsidP="00E37CC5">
      <w:pPr>
        <w:spacing w:before="120"/>
        <w:jc w:val="center"/>
        <w:rPr>
          <w:noProof/>
        </w:rPr>
      </w:pPr>
      <w:r w:rsidRPr="00E37CC5">
        <w:rPr>
          <w:noProof/>
          <w:lang w:eastAsia="de-DE"/>
        </w:rPr>
        <w:drawing>
          <wp:inline distT="0" distB="0" distL="0" distR="0" wp14:anchorId="5192F75F" wp14:editId="0E28EA88">
            <wp:extent cx="5446800" cy="2836800"/>
            <wp:effectExtent l="0" t="0" r="1905"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46800" cy="2836800"/>
                    </a:xfrm>
                    <a:prstGeom prst="rect">
                      <a:avLst/>
                    </a:prstGeom>
                    <a:noFill/>
                    <a:ln>
                      <a:noFill/>
                    </a:ln>
                  </pic:spPr>
                </pic:pic>
              </a:graphicData>
            </a:graphic>
          </wp:inline>
        </w:drawing>
      </w:r>
    </w:p>
    <w:p w14:paraId="7FF093EB" w14:textId="186C4089" w:rsidR="00E37CC5" w:rsidRPr="00E37CC5" w:rsidRDefault="00E37CC5" w:rsidP="00E37CC5">
      <w:pPr>
        <w:rPr>
          <w:rFonts w:ascii="Arial" w:hAnsi="Arial" w:cs="Arial"/>
          <w:sz w:val="18"/>
          <w:szCs w:val="18"/>
        </w:rPr>
        <w:sectPr w:rsidR="00E37CC5" w:rsidRPr="00E37CC5" w:rsidSect="000448FA">
          <w:pgSz w:w="11906" w:h="16838"/>
          <w:pgMar w:top="680" w:right="1134" w:bottom="568" w:left="1418" w:header="567" w:footer="1134" w:gutter="0"/>
          <w:cols w:space="720"/>
          <w:formProt w:val="0"/>
          <w:titlePg/>
          <w:docGrid w:linePitch="360"/>
        </w:sectPr>
      </w:pPr>
      <w:r w:rsidRPr="00E37CC5">
        <w:rPr>
          <w:rFonts w:ascii="Arial" w:hAnsi="Arial" w:cs="Arial"/>
          <w:sz w:val="18"/>
          <w:szCs w:val="18"/>
        </w:rPr>
        <w:t xml:space="preserve">Quelle: </w:t>
      </w:r>
      <w:hyperlink r:id="rId78" w:history="1">
        <w:r w:rsidR="002A5519" w:rsidRPr="003054EA">
          <w:rPr>
            <w:rStyle w:val="Hyperlink"/>
            <w:rFonts w:ascii="Arial" w:hAnsi="Arial" w:cs="Arial"/>
            <w:sz w:val="18"/>
            <w:szCs w:val="18"/>
          </w:rPr>
          <w:t>https://www.mk.niedersachsen.de/startseite/fruhkindliche_bildung/trager/sprachbildung_und_sprachforderung/sprachbildung-und-sprachfoerderung-6020.html</w:t>
        </w:r>
      </w:hyperlink>
      <w:r w:rsidR="002A5519">
        <w:rPr>
          <w:rFonts w:ascii="Arial" w:hAnsi="Arial" w:cs="Arial"/>
          <w:sz w:val="18"/>
          <w:szCs w:val="18"/>
        </w:rPr>
        <w:t xml:space="preserve"> </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3692"/>
        <w:gridCol w:w="4111"/>
      </w:tblGrid>
      <w:tr w:rsidR="00E37CC5" w:rsidRPr="00E37CC5" w14:paraId="37880587" w14:textId="77777777" w:rsidTr="000448FA">
        <w:trPr>
          <w:trHeight w:val="527"/>
        </w:trPr>
        <w:tc>
          <w:tcPr>
            <w:tcW w:w="5487"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B67886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0"/>
              <w:rPr>
                <w:rFonts w:ascii="Arial" w:hAnsi="Arial" w:cs="Arial"/>
                <w:b/>
                <w:sz w:val="22"/>
                <w:szCs w:val="22"/>
              </w:rPr>
            </w:pPr>
            <w:r w:rsidRPr="00E37CC5">
              <w:rPr>
                <w:rFonts w:ascii="Arial" w:hAnsi="Arial" w:cs="Arial"/>
                <w:b/>
                <w:sz w:val="22"/>
                <w:szCs w:val="22"/>
              </w:rPr>
              <w:lastRenderedPageBreak/>
              <w:t>Fachschule – Sozialpädagogik – Klasse 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E8656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tc>
      </w:tr>
      <w:tr w:rsidR="00E37CC5" w:rsidRPr="00E37CC5" w14:paraId="300B3229"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848DA5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DED34B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55C27FA3"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89009C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D45B6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tbl>
    <w:p w14:paraId="21A78388" w14:textId="77777777" w:rsidR="00E37CC5" w:rsidRPr="00E37CC5" w:rsidRDefault="00E37CC5" w:rsidP="00E37CC5">
      <w:pPr>
        <w:shd w:val="clear" w:color="auto" w:fill="FFFFFF"/>
        <w:spacing w:before="300" w:after="150"/>
        <w:outlineLvl w:val="0"/>
        <w:rPr>
          <w:rFonts w:ascii="Arial" w:hAnsi="Arial" w:cs="Arial"/>
          <w:b/>
          <w:bCs/>
          <w:kern w:val="36"/>
          <w:sz w:val="27"/>
          <w:szCs w:val="27"/>
        </w:rPr>
      </w:pPr>
      <w:r w:rsidRPr="00E37CC5">
        <w:rPr>
          <w:rFonts w:ascii="Arial" w:hAnsi="Arial" w:cs="Arial"/>
          <w:b/>
          <w:bCs/>
          <w:kern w:val="36"/>
          <w:sz w:val="27"/>
          <w:szCs w:val="27"/>
        </w:rPr>
        <w:t>Sprachstandfeststellung</w:t>
      </w:r>
    </w:p>
    <w:p w14:paraId="326DC0CA" w14:textId="77777777" w:rsidR="00E37CC5" w:rsidRPr="00E37CC5" w:rsidRDefault="00E37CC5" w:rsidP="00E37CC5">
      <w:pPr>
        <w:shd w:val="clear" w:color="auto" w:fill="FFFFFF"/>
        <w:spacing w:after="150"/>
        <w:outlineLvl w:val="0"/>
        <w:rPr>
          <w:rFonts w:ascii="Arial" w:hAnsi="Arial" w:cs="Arial"/>
          <w:b/>
          <w:bCs/>
          <w:kern w:val="36"/>
          <w:sz w:val="22"/>
          <w:szCs w:val="22"/>
        </w:rPr>
      </w:pPr>
      <w:r w:rsidRPr="00E37CC5">
        <w:rPr>
          <w:rFonts w:ascii="Arial" w:hAnsi="Arial" w:cs="Arial"/>
          <w:b/>
          <w:bCs/>
          <w:kern w:val="36"/>
          <w:sz w:val="22"/>
          <w:szCs w:val="22"/>
        </w:rPr>
        <w:t>Schätzverfahren</w:t>
      </w:r>
    </w:p>
    <w:p w14:paraId="3789CAB1"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Schätzverfahren kann man als bewertende Einordnungen von Sprachkenntnissen nach dem persönlichen Eindruck anhand vorgegebener Skalen beschreiben. Diese Verfahren ermöglichen die Sprachstanderhebung sowohl auf Basis von Fremdeinschätzungen durch Eltern oder anderen Personen im unmittelbaren Umfeld des Kindes als auch auf Basis von Selbsteinschätzungen des Kindes. Schätzverfahren kommen, in Form standardisierter Befragungen, besonders bei Kleinkindern zum Einsatz, da es für sie verhältnismäßig wenige Testverfahren gibt.</w:t>
      </w:r>
    </w:p>
    <w:p w14:paraId="3C31C2D1" w14:textId="77777777" w:rsidR="00E37CC5" w:rsidRPr="00E37CC5" w:rsidRDefault="00E37CC5" w:rsidP="00E37CC5">
      <w:pPr>
        <w:shd w:val="clear" w:color="auto" w:fill="FFFFFF"/>
        <w:spacing w:after="150"/>
        <w:outlineLvl w:val="0"/>
        <w:rPr>
          <w:rFonts w:ascii="Arial" w:hAnsi="Arial" w:cs="Arial"/>
          <w:b/>
          <w:bCs/>
          <w:kern w:val="36"/>
          <w:sz w:val="22"/>
          <w:szCs w:val="22"/>
        </w:rPr>
      </w:pPr>
      <w:r w:rsidRPr="00E37CC5">
        <w:rPr>
          <w:rFonts w:ascii="Arial" w:hAnsi="Arial" w:cs="Arial"/>
          <w:b/>
          <w:bCs/>
          <w:kern w:val="36"/>
          <w:sz w:val="22"/>
          <w:szCs w:val="22"/>
        </w:rPr>
        <w:t>Beobachtungsverfahren</w:t>
      </w:r>
    </w:p>
    <w:p w14:paraId="5C0B8F96"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Bei Beobachtungsverfahren wird der Sprachstand eines Kindes durch das Beobachten und Beschreiben seiner Handlungen in alltäglichen oder gestellten Handlungssituationen ermittelt. Grundlage dieser Verfahren bildet ein Beobachtungsbogen mit Anleitungen für das systematische und differenzierte Beobachten. Beobachtungsverfahren werden schwerpunktmäßig im Elementarbereich eingesetzt, als Teil von Entwicklungsbeobachtungen. Im Unterschied zu den Schätzverfahren, wird bei den Beobachtungsverfahren in erster Linie das sprachliche Handeln aus pädagogischer Sicht beschrieben, und es findet keine Bewertung statt.</w:t>
      </w:r>
    </w:p>
    <w:p w14:paraId="42904828" w14:textId="77777777" w:rsidR="00E37CC5" w:rsidRPr="00E37CC5" w:rsidRDefault="00E37CC5" w:rsidP="00E37CC5">
      <w:pPr>
        <w:shd w:val="clear" w:color="auto" w:fill="FFFFFF"/>
        <w:spacing w:after="150"/>
        <w:outlineLvl w:val="0"/>
        <w:rPr>
          <w:rFonts w:ascii="Arial" w:hAnsi="Arial" w:cs="Arial"/>
          <w:b/>
          <w:bCs/>
          <w:kern w:val="36"/>
          <w:sz w:val="22"/>
          <w:szCs w:val="22"/>
        </w:rPr>
      </w:pPr>
      <w:r w:rsidRPr="00E37CC5">
        <w:rPr>
          <w:rFonts w:ascii="Arial" w:hAnsi="Arial" w:cs="Arial"/>
          <w:b/>
          <w:bCs/>
          <w:kern w:val="36"/>
          <w:sz w:val="22"/>
          <w:szCs w:val="22"/>
        </w:rPr>
        <w:t>Tests</w:t>
      </w:r>
    </w:p>
    <w:p w14:paraId="342CF821"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 xml:space="preserve">Tests sind theoriegeleitete Abfragen sprachlicher Handlungsfähigkeiten oder einzelner Komponenten der Sprachsysteme, die standardisiert oder zumindest standardisierbar sind und einen hohen Grad an Objektivität erstreben. In Tests sind die sprachlichen Anforderungen und die Situationen, im denen diese sprachlichen Anforderungen gestellt werden, für alle Kinder identisch. </w:t>
      </w:r>
    </w:p>
    <w:p w14:paraId="3C37DC69"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 xml:space="preserve">Diese Verfahren habe einen aufwendigen Entwicklungsprozess durchlaufen, in dem sichergestellt wird, dass sie den geforderten Gütekriterien entsprechen. Um die Sprachleistungen eines Kindes mit den Sprachleistungen anderer Kinder vergleichen zu können, werden Tests normiert. Hierzu wird der Test mit einer großen Gruppe von Kindern durchgeführt, die im Hinblick auf ein bestimmtes Merkmal – z.B. das Alter – vergleichbar sind. Auf Basis dieser Normwerte können dann die Sprachleistungen eines Kindes im Vergleich zu dieser Bezugsgruppe bewertet werden. </w:t>
      </w:r>
    </w:p>
    <w:p w14:paraId="460F7A7E"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Im vorschulischen und schulischen Bereich werden Tests speziell zu Zwecken einer ersten Ermittlung von Sprachförderbedarf (</w:t>
      </w:r>
      <w:r w:rsidRPr="00E37CC5">
        <w:rPr>
          <w:rFonts w:ascii="Arial" w:hAnsi="Arial" w:cs="Arial"/>
          <w:b/>
          <w:bCs/>
          <w:kern w:val="36"/>
          <w:sz w:val="22"/>
          <w:szCs w:val="22"/>
        </w:rPr>
        <w:t>Screening</w:t>
      </w:r>
      <w:r w:rsidRPr="00E37CC5">
        <w:rPr>
          <w:rFonts w:ascii="Arial" w:hAnsi="Arial" w:cs="Arial"/>
          <w:bCs/>
          <w:kern w:val="36"/>
          <w:sz w:val="22"/>
          <w:szCs w:val="22"/>
        </w:rPr>
        <w:t xml:space="preserve"> = Siebverfahren) eingesetzt. Sie werden genutzt um einzelne sprachliche Teilqualifikationen zu erheben. Die Erhebung findet dabei im Rahmen stark kontrollierter Handlungssituationen statt, wodurch das kommunikative Handeln der Kinder meist gesteuert oder eingeschränkt wird. Durch diese kontrollierten Situationen ergibt sich aber auch die Möglichkeit, die erbrachten Testleistungen vergleichen zu können. Um aus einer Gruppe von Kindern alle Risikokinder in sprachlicher Hinsicht </w:t>
      </w:r>
      <w:proofErr w:type="spellStart"/>
      <w:r w:rsidRPr="00E37CC5">
        <w:rPr>
          <w:rFonts w:ascii="Arial" w:hAnsi="Arial" w:cs="Arial"/>
          <w:bCs/>
          <w:kern w:val="36"/>
          <w:sz w:val="22"/>
          <w:szCs w:val="22"/>
        </w:rPr>
        <w:t>herauszusieben</w:t>
      </w:r>
      <w:proofErr w:type="spellEnd"/>
      <w:r w:rsidRPr="00E37CC5">
        <w:rPr>
          <w:rFonts w:ascii="Arial" w:hAnsi="Arial" w:cs="Arial"/>
          <w:bCs/>
          <w:kern w:val="36"/>
          <w:sz w:val="22"/>
          <w:szCs w:val="22"/>
        </w:rPr>
        <w:t xml:space="preserve">, muss ein Screening mit allen Kindern durchgeführt werden. Screenings geben bezogen auf ein Risiko hinsichtlich des Spracherwerbverlaufs als Antwort nur ein </w:t>
      </w:r>
      <w:r w:rsidRPr="00E37CC5">
        <w:rPr>
          <w:rFonts w:ascii="Arial" w:hAnsi="Arial" w:cs="Arial"/>
          <w:bCs/>
          <w:i/>
          <w:kern w:val="36"/>
          <w:sz w:val="22"/>
          <w:szCs w:val="22"/>
        </w:rPr>
        <w:t>ja</w:t>
      </w:r>
      <w:r w:rsidRPr="00E37CC5">
        <w:rPr>
          <w:rFonts w:ascii="Arial" w:hAnsi="Arial" w:cs="Arial"/>
          <w:bCs/>
          <w:kern w:val="36"/>
          <w:sz w:val="22"/>
          <w:szCs w:val="22"/>
        </w:rPr>
        <w:t xml:space="preserve"> oder </w:t>
      </w:r>
      <w:r w:rsidRPr="00E37CC5">
        <w:rPr>
          <w:rFonts w:ascii="Arial" w:hAnsi="Arial" w:cs="Arial"/>
          <w:bCs/>
          <w:i/>
          <w:kern w:val="36"/>
          <w:sz w:val="22"/>
          <w:szCs w:val="22"/>
        </w:rPr>
        <w:t>nein</w:t>
      </w:r>
      <w:r w:rsidRPr="00E37CC5">
        <w:rPr>
          <w:rFonts w:ascii="Arial" w:hAnsi="Arial" w:cs="Arial"/>
          <w:bCs/>
          <w:kern w:val="36"/>
          <w:sz w:val="22"/>
          <w:szCs w:val="22"/>
        </w:rPr>
        <w:t xml:space="preserve">. </w:t>
      </w:r>
    </w:p>
    <w:p w14:paraId="5ADAFF26" w14:textId="77777777" w:rsidR="00E37CC5" w:rsidRPr="00E37CC5" w:rsidRDefault="00E37CC5" w:rsidP="00E37CC5">
      <w:pPr>
        <w:shd w:val="clear" w:color="auto" w:fill="FFFFFF"/>
        <w:spacing w:after="150"/>
        <w:outlineLvl w:val="0"/>
        <w:rPr>
          <w:rFonts w:ascii="Arial" w:hAnsi="Arial" w:cs="Arial"/>
          <w:bCs/>
          <w:kern w:val="36"/>
          <w:sz w:val="22"/>
          <w:szCs w:val="22"/>
        </w:rPr>
      </w:pPr>
      <w:r w:rsidRPr="00E37CC5">
        <w:rPr>
          <w:rFonts w:ascii="Arial" w:hAnsi="Arial" w:cs="Arial"/>
          <w:bCs/>
          <w:kern w:val="36"/>
          <w:sz w:val="22"/>
          <w:szCs w:val="22"/>
        </w:rPr>
        <w:t>Aus: Wikipedia und Ruberg u.a.: Spracherwerb und sprachliche Bildung, Köln 2013</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3692"/>
        <w:gridCol w:w="4111"/>
      </w:tblGrid>
      <w:tr w:rsidR="00E37CC5" w:rsidRPr="00E37CC5" w14:paraId="2A8238BC" w14:textId="77777777" w:rsidTr="000448FA">
        <w:trPr>
          <w:trHeight w:val="527"/>
        </w:trPr>
        <w:tc>
          <w:tcPr>
            <w:tcW w:w="5487"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AEC513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0"/>
              <w:rPr>
                <w:rFonts w:ascii="Arial" w:hAnsi="Arial" w:cs="Arial"/>
                <w:b/>
                <w:sz w:val="22"/>
                <w:szCs w:val="22"/>
              </w:rPr>
            </w:pPr>
            <w:bookmarkStart w:id="107" w:name="_Hlk53912858"/>
            <w:r w:rsidRPr="00E37CC5">
              <w:rPr>
                <w:rFonts w:ascii="Arial" w:hAnsi="Arial" w:cs="Arial"/>
                <w:b/>
                <w:sz w:val="22"/>
                <w:szCs w:val="22"/>
              </w:rPr>
              <w:lastRenderedPageBreak/>
              <w:t>Fachschule – Sozialpädagogik – Klasse 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F5B08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tc>
      </w:tr>
      <w:tr w:rsidR="00E37CC5" w:rsidRPr="00E37CC5" w14:paraId="4716B054"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0C74A4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87978A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Entwicklungs- und Bildungsbegleitung</w:t>
            </w:r>
          </w:p>
        </w:tc>
      </w:tr>
      <w:tr w:rsidR="00E37CC5" w:rsidRPr="00E37CC5" w14:paraId="4BFE8D33"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C77648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594D7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Sprachentwicklung verstehen und beobachten</w:t>
            </w:r>
          </w:p>
        </w:tc>
      </w:tr>
      <w:bookmarkEnd w:id="107"/>
    </w:tbl>
    <w:p w14:paraId="7F7BC0BB" w14:textId="77777777" w:rsidR="00E37CC5" w:rsidRPr="00E37CC5" w:rsidRDefault="00E37CC5" w:rsidP="00E37CC5">
      <w:pPr>
        <w:rPr>
          <w:rFonts w:ascii="Arial" w:hAnsi="Arial" w:cs="Arial"/>
          <w:sz w:val="22"/>
          <w:szCs w:val="22"/>
        </w:rPr>
      </w:pPr>
    </w:p>
    <w:p w14:paraId="499DB2A7" w14:textId="77777777" w:rsidR="00E37CC5" w:rsidRPr="00E37CC5" w:rsidRDefault="00E37CC5" w:rsidP="00E37CC5">
      <w:pPr>
        <w:rPr>
          <w:rFonts w:ascii="Arial" w:hAnsi="Arial" w:cs="Arial"/>
          <w:b/>
          <w:bCs/>
          <w:sz w:val="22"/>
          <w:szCs w:val="22"/>
        </w:rPr>
      </w:pPr>
      <w:r w:rsidRPr="00E37CC5">
        <w:rPr>
          <w:rFonts w:ascii="Arial" w:hAnsi="Arial" w:cs="Arial"/>
          <w:b/>
          <w:bCs/>
          <w:sz w:val="22"/>
          <w:szCs w:val="22"/>
        </w:rPr>
        <w:t xml:space="preserve">Aufgabenstellung: Analyse von Verfahren der Sprachdiagnostik/Sprachstandfeststellung sowie der Sprachbeobachtung </w:t>
      </w:r>
    </w:p>
    <w:p w14:paraId="41DBA016" w14:textId="53F34EB2" w:rsidR="00E37CC5" w:rsidRPr="000448FA" w:rsidRDefault="00E37CC5" w:rsidP="00E37CC5">
      <w:pPr>
        <w:rPr>
          <w:rFonts w:ascii="Arial" w:hAnsi="Arial" w:cs="Arial"/>
          <w:sz w:val="22"/>
          <w:szCs w:val="22"/>
        </w:rPr>
      </w:pPr>
      <w:r w:rsidRPr="00E37CC5">
        <w:rPr>
          <w:rFonts w:ascii="Arial" w:hAnsi="Arial" w:cs="Arial"/>
          <w:sz w:val="22"/>
          <w:szCs w:val="22"/>
        </w:rPr>
        <w:t>„Es empfiehlt sich, die sprachliche Entwicklung eines Kindes ab seinem Eintritt in Krippe oder Kindergarten zu beobachten. Es ist davon auszugehen, dass eine intuitive Einschätzung von qualifizierten und erfahrenen Fachkräften in Kindertageseinrichtungen bereits wichtige Anhaltspunkte dafür liefert, ob und wie ein Kind gefördert werden sollte</w:t>
      </w:r>
      <w:r w:rsidRPr="000448FA">
        <w:rPr>
          <w:rFonts w:ascii="Arial" w:hAnsi="Arial" w:cs="Arial"/>
          <w:sz w:val="22"/>
          <w:szCs w:val="22"/>
        </w:rPr>
        <w:t>.“ (</w:t>
      </w:r>
      <w:bookmarkStart w:id="108" w:name="_Hlk55622605"/>
      <w:r w:rsidR="006E4295">
        <w:rPr>
          <w:rFonts w:ascii="Arial" w:hAnsi="Arial" w:cs="Arial"/>
          <w:sz w:val="22"/>
          <w:szCs w:val="22"/>
        </w:rPr>
        <w:t>Handlungsempfehlunge</w:t>
      </w:r>
      <w:r w:rsidRPr="000448FA">
        <w:rPr>
          <w:rFonts w:ascii="Arial" w:hAnsi="Arial" w:cs="Arial"/>
          <w:sz w:val="22"/>
          <w:szCs w:val="22"/>
        </w:rPr>
        <w:t xml:space="preserve">n: Sprachbildung und Sprachförderung, </w:t>
      </w:r>
      <w:bookmarkEnd w:id="108"/>
      <w:r w:rsidRPr="000448FA">
        <w:rPr>
          <w:rFonts w:ascii="Arial" w:hAnsi="Arial" w:cs="Arial"/>
          <w:sz w:val="22"/>
          <w:szCs w:val="22"/>
        </w:rPr>
        <w:t xml:space="preserve">S. 17) </w:t>
      </w:r>
    </w:p>
    <w:p w14:paraId="219949A8" w14:textId="13129CBE" w:rsidR="00E37CC5" w:rsidRPr="000448FA" w:rsidRDefault="00E37CC5" w:rsidP="00E37CC5">
      <w:pPr>
        <w:rPr>
          <w:rFonts w:ascii="Arial" w:hAnsi="Arial" w:cs="Arial"/>
          <w:sz w:val="22"/>
          <w:szCs w:val="22"/>
        </w:rPr>
      </w:pPr>
      <w:r w:rsidRPr="00E37CC5">
        <w:rPr>
          <w:rFonts w:ascii="Arial" w:hAnsi="Arial" w:cs="Arial"/>
          <w:sz w:val="22"/>
          <w:szCs w:val="22"/>
        </w:rPr>
        <w:t>„Subjektive Einschätzungen im Hinblick auf einen besonderen Förderbedarf lassen sich aber nur auf der Grundlage strukturierter Verfahren überprüfen. Allein durch subjektive Wahrnehmung ist keine belastbare Einschätzung der Sprachentwicklung eines Kindes möglich. Es ist daher wichtig, Beobachtungen zur Sprachentwicklung von Kindern mit Förderbedarf systematisch auszuwerten.“ (</w:t>
      </w:r>
      <w:r w:rsidR="006E4295">
        <w:rPr>
          <w:rFonts w:ascii="Arial" w:hAnsi="Arial" w:cs="Arial"/>
          <w:sz w:val="22"/>
          <w:szCs w:val="22"/>
        </w:rPr>
        <w:t>Handlungsempfehlungen</w:t>
      </w:r>
      <w:r w:rsidRPr="000448FA">
        <w:rPr>
          <w:rFonts w:ascii="Arial" w:hAnsi="Arial" w:cs="Arial"/>
          <w:sz w:val="22"/>
          <w:szCs w:val="22"/>
        </w:rPr>
        <w:t>: Sprachbildung und Sprachförderung, S. 17)</w:t>
      </w:r>
    </w:p>
    <w:p w14:paraId="10AB6775" w14:textId="5F228416" w:rsidR="00E37CC5" w:rsidRPr="002A5519" w:rsidRDefault="00E37CC5" w:rsidP="00E37CC5">
      <w:pPr>
        <w:rPr>
          <w:rFonts w:ascii="Arial" w:hAnsi="Arial" w:cs="Arial"/>
          <w:sz w:val="22"/>
          <w:szCs w:val="22"/>
        </w:rPr>
      </w:pPr>
      <w:r w:rsidRPr="00E37CC5">
        <w:rPr>
          <w:rFonts w:ascii="Arial" w:hAnsi="Arial" w:cs="Arial"/>
          <w:sz w:val="22"/>
          <w:szCs w:val="22"/>
        </w:rPr>
        <w:t xml:space="preserve">„Für die Erfassung der Sprachkompetenz für Kinder, die eine Kindertageseinrichtung besuchen, wird kein Feststellungsverfahren vorgegeben. Die Tageseinrichtungen können auf bereits vorhandene, erprobte und für die pädagogische Arbeit in ihrer Kita passende Beobachtungs- und Dokumentationsverfahren </w:t>
      </w:r>
      <w:r w:rsidRPr="002A5519">
        <w:rPr>
          <w:rFonts w:ascii="Arial" w:hAnsi="Arial" w:cs="Arial"/>
          <w:sz w:val="22"/>
          <w:szCs w:val="22"/>
        </w:rPr>
        <w:t>zurückgreifen.“ (siehe Arbeitsblatt: Antworten auf häufig gestellte Fragen</w:t>
      </w:r>
      <w:r w:rsidR="000448FA" w:rsidRPr="002A5519">
        <w:rPr>
          <w:rFonts w:ascii="Arial" w:hAnsi="Arial" w:cs="Arial"/>
          <w:sz w:val="22"/>
          <w:szCs w:val="22"/>
        </w:rPr>
        <w:t xml:space="preserve"> S</w:t>
      </w:r>
      <w:r w:rsidR="00AA12BB">
        <w:rPr>
          <w:rFonts w:ascii="Arial" w:hAnsi="Arial" w:cs="Arial"/>
          <w:sz w:val="22"/>
          <w:szCs w:val="22"/>
        </w:rPr>
        <w:t>.</w:t>
      </w:r>
      <w:r w:rsidR="002A5519" w:rsidRPr="002A5519">
        <w:rPr>
          <w:rFonts w:ascii="Arial" w:hAnsi="Arial" w:cs="Arial"/>
          <w:sz w:val="22"/>
          <w:szCs w:val="22"/>
        </w:rPr>
        <w:t xml:space="preserve"> 136</w:t>
      </w:r>
      <w:r w:rsidRPr="002A5519">
        <w:rPr>
          <w:rFonts w:ascii="Arial" w:hAnsi="Arial" w:cs="Arial"/>
          <w:sz w:val="22"/>
          <w:szCs w:val="22"/>
        </w:rPr>
        <w:t>)</w:t>
      </w:r>
    </w:p>
    <w:p w14:paraId="1AACBA8A" w14:textId="77777777" w:rsidR="00E37CC5" w:rsidRPr="00E37CC5" w:rsidRDefault="00E37CC5" w:rsidP="00E37CC5">
      <w:pPr>
        <w:rPr>
          <w:rFonts w:ascii="Arial" w:hAnsi="Arial" w:cs="Arial"/>
          <w:sz w:val="22"/>
          <w:szCs w:val="22"/>
        </w:rPr>
      </w:pPr>
      <w:r w:rsidRPr="002A5519">
        <w:rPr>
          <w:rFonts w:ascii="Arial" w:hAnsi="Arial" w:cs="Arial"/>
          <w:sz w:val="22"/>
          <w:szCs w:val="22"/>
        </w:rPr>
        <w:t xml:space="preserve">Vor diesem Hintergrund wählen Sie bitte </w:t>
      </w:r>
      <w:r w:rsidRPr="00E37CC5">
        <w:rPr>
          <w:rFonts w:ascii="Arial" w:hAnsi="Arial" w:cs="Arial"/>
          <w:sz w:val="22"/>
          <w:szCs w:val="22"/>
        </w:rPr>
        <w:t xml:space="preserve">als Kleingruppe ein strukturiertes Beobachtungs- und Dokumentationsverfahren aus (Z.B. </w:t>
      </w:r>
      <w:proofErr w:type="spellStart"/>
      <w:r w:rsidRPr="00E37CC5">
        <w:rPr>
          <w:rFonts w:ascii="Arial" w:hAnsi="Arial" w:cs="Arial"/>
          <w:sz w:val="22"/>
          <w:szCs w:val="22"/>
        </w:rPr>
        <w:t>BaSik</w:t>
      </w:r>
      <w:proofErr w:type="spellEnd"/>
      <w:r w:rsidRPr="00E37CC5">
        <w:rPr>
          <w:rFonts w:ascii="Arial" w:hAnsi="Arial" w:cs="Arial"/>
          <w:sz w:val="22"/>
          <w:szCs w:val="22"/>
        </w:rPr>
        <w:t xml:space="preserve">, </w:t>
      </w:r>
      <w:proofErr w:type="spellStart"/>
      <w:r w:rsidRPr="00E37CC5">
        <w:rPr>
          <w:rFonts w:ascii="Arial" w:hAnsi="Arial" w:cs="Arial"/>
          <w:sz w:val="22"/>
          <w:szCs w:val="22"/>
        </w:rPr>
        <w:t>Sismik</w:t>
      </w:r>
      <w:proofErr w:type="spellEnd"/>
      <w:r w:rsidRPr="00E37CC5">
        <w:rPr>
          <w:rFonts w:ascii="Arial" w:hAnsi="Arial" w:cs="Arial"/>
          <w:sz w:val="22"/>
          <w:szCs w:val="22"/>
        </w:rPr>
        <w:t>/</w:t>
      </w:r>
      <w:proofErr w:type="spellStart"/>
      <w:r w:rsidRPr="00E37CC5">
        <w:rPr>
          <w:rFonts w:ascii="Arial" w:hAnsi="Arial" w:cs="Arial"/>
          <w:sz w:val="22"/>
          <w:szCs w:val="22"/>
        </w:rPr>
        <w:t>Seldak</w:t>
      </w:r>
      <w:proofErr w:type="spellEnd"/>
      <w:r w:rsidRPr="00E37CC5">
        <w:rPr>
          <w:rFonts w:ascii="Arial" w:hAnsi="Arial" w:cs="Arial"/>
          <w:sz w:val="22"/>
          <w:szCs w:val="22"/>
        </w:rPr>
        <w:t xml:space="preserve">, </w:t>
      </w:r>
      <w:bookmarkStart w:id="109" w:name="_Hlk55622066"/>
      <w:r w:rsidRPr="00E37CC5">
        <w:rPr>
          <w:rFonts w:ascii="Arial" w:hAnsi="Arial" w:cs="Arial"/>
          <w:sz w:val="22"/>
          <w:szCs w:val="22"/>
        </w:rPr>
        <w:t xml:space="preserve">Auf einen Blick! – </w:t>
      </w:r>
      <w:bookmarkEnd w:id="109"/>
      <w:r w:rsidRPr="00E37CC5">
        <w:rPr>
          <w:rFonts w:ascii="Arial" w:hAnsi="Arial" w:cs="Arial"/>
          <w:sz w:val="22"/>
          <w:szCs w:val="22"/>
        </w:rPr>
        <w:t xml:space="preserve">Der Beobachtungsbogen Sprachentwicklung, Meilensteine der Sprachentwicklung). Erkundigen Sie sich in Kitas, wo er in Ihrem Umfeld eingesetzt wird. Recherchieren Sie im Internet bzw. leihen oder kaufen Sie sich das Material/ den Beobachtungsbogen. </w:t>
      </w:r>
    </w:p>
    <w:p w14:paraId="6F7CFB19" w14:textId="77777777" w:rsidR="00E37CC5" w:rsidRPr="00E37CC5" w:rsidRDefault="00E37CC5" w:rsidP="00E37CC5">
      <w:pPr>
        <w:rPr>
          <w:rFonts w:ascii="Arial" w:hAnsi="Arial" w:cs="Arial"/>
          <w:sz w:val="22"/>
          <w:szCs w:val="22"/>
        </w:rPr>
      </w:pPr>
      <w:r w:rsidRPr="00E37CC5">
        <w:rPr>
          <w:rFonts w:ascii="Arial" w:hAnsi="Arial" w:cs="Arial"/>
          <w:sz w:val="22"/>
          <w:szCs w:val="22"/>
        </w:rPr>
        <w:t>Wenn möglich: Fragen Sie in einer Kita, ob Sie den Bogen einmal in der Praxis erproben können.</w:t>
      </w:r>
    </w:p>
    <w:p w14:paraId="28B9EC6A" w14:textId="075D9D9F" w:rsidR="00E37CC5" w:rsidRPr="00E37CC5" w:rsidRDefault="00E37CC5" w:rsidP="00E37CC5">
      <w:pPr>
        <w:rPr>
          <w:rFonts w:ascii="Arial" w:hAnsi="Arial" w:cs="Arial"/>
          <w:b/>
          <w:bCs/>
          <w:sz w:val="22"/>
          <w:szCs w:val="22"/>
        </w:rPr>
      </w:pPr>
      <w:r w:rsidRPr="00E37CC5">
        <w:rPr>
          <w:rFonts w:ascii="Arial" w:hAnsi="Arial" w:cs="Arial"/>
          <w:b/>
          <w:bCs/>
          <w:sz w:val="22"/>
          <w:szCs w:val="22"/>
        </w:rPr>
        <w:t>Analysie</w:t>
      </w:r>
      <w:r w:rsidR="006E4295">
        <w:rPr>
          <w:rFonts w:ascii="Arial" w:hAnsi="Arial" w:cs="Arial"/>
          <w:b/>
          <w:bCs/>
          <w:sz w:val="22"/>
          <w:szCs w:val="22"/>
        </w:rPr>
        <w:t>ren und bewerten Sie den Bogen!</w:t>
      </w:r>
      <w:r w:rsidRPr="00E37CC5">
        <w:rPr>
          <w:rFonts w:ascii="Arial" w:hAnsi="Arial" w:cs="Arial"/>
          <w:b/>
          <w:bCs/>
          <w:sz w:val="22"/>
          <w:szCs w:val="22"/>
        </w:rPr>
        <w:t xml:space="preserve"> Stellen Sie Ihre Ergebnis</w:t>
      </w:r>
      <w:r w:rsidR="006E4295">
        <w:rPr>
          <w:rFonts w:ascii="Arial" w:hAnsi="Arial" w:cs="Arial"/>
          <w:b/>
          <w:bCs/>
          <w:sz w:val="22"/>
          <w:szCs w:val="22"/>
        </w:rPr>
        <w:t>se und den Bogen der Klasse vor!</w:t>
      </w:r>
    </w:p>
    <w:p w14:paraId="7FAF5B92" w14:textId="4EDCED5A" w:rsidR="00E37CC5" w:rsidRDefault="00E37CC5" w:rsidP="00E37CC5">
      <w:pPr>
        <w:rPr>
          <w:rFonts w:ascii="Arial" w:hAnsi="Arial" w:cs="Arial"/>
          <w:b/>
          <w:bCs/>
          <w:sz w:val="22"/>
          <w:szCs w:val="22"/>
        </w:rPr>
      </w:pPr>
    </w:p>
    <w:p w14:paraId="0C8A8258" w14:textId="51C2142B" w:rsidR="000448FA" w:rsidRDefault="000448FA" w:rsidP="00E37CC5">
      <w:pPr>
        <w:rPr>
          <w:rFonts w:ascii="Arial" w:hAnsi="Arial" w:cs="Arial"/>
          <w:b/>
          <w:bCs/>
          <w:sz w:val="22"/>
          <w:szCs w:val="22"/>
        </w:rPr>
      </w:pPr>
    </w:p>
    <w:p w14:paraId="1D8CA62A" w14:textId="37CF6C5B" w:rsidR="000448FA" w:rsidRDefault="000448FA" w:rsidP="00E37CC5">
      <w:pPr>
        <w:rPr>
          <w:rFonts w:ascii="Arial" w:hAnsi="Arial" w:cs="Arial"/>
          <w:b/>
          <w:bCs/>
          <w:sz w:val="22"/>
          <w:szCs w:val="22"/>
        </w:rPr>
      </w:pPr>
    </w:p>
    <w:p w14:paraId="2B7CA365" w14:textId="67952657" w:rsidR="000448FA" w:rsidRDefault="000448FA" w:rsidP="00E37CC5">
      <w:pPr>
        <w:rPr>
          <w:rFonts w:ascii="Arial" w:hAnsi="Arial" w:cs="Arial"/>
          <w:b/>
          <w:bCs/>
          <w:sz w:val="22"/>
          <w:szCs w:val="22"/>
        </w:rPr>
      </w:pPr>
    </w:p>
    <w:p w14:paraId="5FECD0D6" w14:textId="77777777" w:rsidR="000448FA" w:rsidRPr="00E37CC5" w:rsidRDefault="000448FA" w:rsidP="00E37CC5">
      <w:pPr>
        <w:rPr>
          <w:rFonts w:ascii="Arial" w:hAnsi="Arial" w:cs="Arial"/>
          <w:b/>
          <w:bCs/>
          <w:sz w:val="22"/>
          <w:szCs w:val="22"/>
        </w:rPr>
      </w:pPr>
    </w:p>
    <w:p w14:paraId="0558F1AB" w14:textId="77777777" w:rsidR="00E37CC5" w:rsidRPr="00E37CC5" w:rsidRDefault="00E37CC5" w:rsidP="00E37CC5">
      <w:pPr>
        <w:rPr>
          <w:rFonts w:ascii="Arial" w:hAnsi="Arial" w:cs="Arial"/>
          <w:b/>
          <w:bCs/>
          <w:sz w:val="22"/>
          <w:szCs w:val="22"/>
        </w:rPr>
      </w:pPr>
    </w:p>
    <w:p w14:paraId="403BE9E3" w14:textId="77777777" w:rsidR="00E37CC5" w:rsidRPr="00E37CC5" w:rsidRDefault="00E37CC5" w:rsidP="00E37CC5">
      <w:pPr>
        <w:rPr>
          <w:rFonts w:ascii="Arial" w:hAnsi="Arial" w:cs="Arial"/>
          <w:b/>
          <w:bCs/>
          <w:sz w:val="22"/>
          <w:szCs w:val="22"/>
        </w:rPr>
      </w:pPr>
      <w:r w:rsidRPr="00E37CC5">
        <w:rPr>
          <w:rFonts w:ascii="Arial" w:hAnsi="Arial" w:cs="Arial"/>
          <w:b/>
          <w:bCs/>
          <w:sz w:val="22"/>
          <w:szCs w:val="22"/>
        </w:rPr>
        <w:lastRenderedPageBreak/>
        <w:t xml:space="preserve">Gliederung der Präsentation der Ergebnisse: </w:t>
      </w:r>
    </w:p>
    <w:p w14:paraId="55888F37" w14:textId="02A1E28B" w:rsidR="00E37CC5" w:rsidRPr="00E37CC5" w:rsidRDefault="006E4295" w:rsidP="001E5AAD">
      <w:pPr>
        <w:numPr>
          <w:ilvl w:val="0"/>
          <w:numId w:val="49"/>
        </w:numPr>
        <w:spacing w:before="120" w:after="120"/>
        <w:ind w:left="357" w:hanging="357"/>
        <w:rPr>
          <w:rFonts w:ascii="Arial" w:hAnsi="Arial" w:cs="Arial"/>
          <w:sz w:val="22"/>
          <w:szCs w:val="22"/>
        </w:rPr>
      </w:pPr>
      <w:r>
        <w:rPr>
          <w:rFonts w:ascii="Arial" w:hAnsi="Arial" w:cs="Arial"/>
          <w:sz w:val="22"/>
          <w:szCs w:val="22"/>
        </w:rPr>
        <w:t>Beschreibung des</w:t>
      </w:r>
      <w:r w:rsidR="00E37CC5" w:rsidRPr="00E37CC5">
        <w:rPr>
          <w:rFonts w:ascii="Arial" w:hAnsi="Arial" w:cs="Arial"/>
          <w:sz w:val="22"/>
          <w:szCs w:val="22"/>
        </w:rPr>
        <w:t xml:space="preserve"> Beobachtungsbogens bzw. des Dokumentationsverfahrens (möglichst ein oder mehrere Exemplare mitbringen oder medial vorstellen) </w:t>
      </w:r>
    </w:p>
    <w:p w14:paraId="72EB2471" w14:textId="4AFE0029"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Zielset</w:t>
      </w:r>
      <w:r w:rsidR="006E4295">
        <w:rPr>
          <w:rFonts w:ascii="Arial" w:hAnsi="Arial" w:cs="Arial"/>
          <w:sz w:val="22"/>
          <w:szCs w:val="22"/>
        </w:rPr>
        <w:t>zung/Intent</w:t>
      </w:r>
      <w:r w:rsidRPr="00E37CC5">
        <w:rPr>
          <w:rFonts w:ascii="Arial" w:hAnsi="Arial" w:cs="Arial"/>
          <w:sz w:val="22"/>
          <w:szCs w:val="22"/>
        </w:rPr>
        <w:t>ion (z.B. Sprachdiagnostik/Sprachstandfeststellung oder Sprachbeobachtung, Grundlage für Entwicklungsdokumentation, Elterngespräch, Übergang in die Grundschule, Erfassen der Sprachkompetenz etc.)</w:t>
      </w:r>
    </w:p>
    <w:p w14:paraId="41E1FFBB" w14:textId="77777777"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Zielgruppe (welche Kinder sollen genau wie in ihrer Sprachentwicklung beobachtet bzw. im Sprachstand eingeschätzt werden)</w:t>
      </w:r>
    </w:p>
    <w:p w14:paraId="161C8C5E" w14:textId="77777777"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Vorgehen (z.B. Einsatz des Verfahrens über einen längeren Zeitraum, im pädagogischen Alltag, teilnehmende oder nicht teilnehmende Beobachtung)</w:t>
      </w:r>
    </w:p>
    <w:p w14:paraId="6041A70C" w14:textId="77777777"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Mediale Ausgestaltung (z.B. wie ist der Beobachtungsborgen aufgebaut? Welche Aspekte des Sprechens und der Sprachkompetenz umfasst er?)</w:t>
      </w:r>
    </w:p>
    <w:p w14:paraId="51B25A57" w14:textId="77777777"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Umfang, Kosten, Aufwand, Praxisrückmeldungen</w:t>
      </w:r>
    </w:p>
    <w:p w14:paraId="4240936C" w14:textId="77777777" w:rsidR="00E37CC5" w:rsidRPr="00E37CC5" w:rsidRDefault="00E37CC5" w:rsidP="001E5AAD">
      <w:pPr>
        <w:numPr>
          <w:ilvl w:val="0"/>
          <w:numId w:val="49"/>
        </w:numPr>
        <w:spacing w:before="120" w:after="120"/>
        <w:ind w:left="357" w:hanging="357"/>
        <w:rPr>
          <w:rFonts w:ascii="Arial" w:hAnsi="Arial" w:cs="Arial"/>
          <w:sz w:val="22"/>
          <w:szCs w:val="22"/>
        </w:rPr>
      </w:pPr>
      <w:r w:rsidRPr="00E37CC5">
        <w:rPr>
          <w:rFonts w:ascii="Arial" w:hAnsi="Arial" w:cs="Arial"/>
          <w:sz w:val="22"/>
          <w:szCs w:val="22"/>
        </w:rPr>
        <w:t xml:space="preserve">Mögliche Stolpersteine sowie Vorteile/Chancen </w:t>
      </w:r>
    </w:p>
    <w:p w14:paraId="42646B94" w14:textId="77777777" w:rsidR="00E37CC5" w:rsidRPr="00E37CC5" w:rsidRDefault="00E37CC5" w:rsidP="00E37CC5">
      <w:pPr>
        <w:rPr>
          <w:rFonts w:ascii="Arial" w:hAnsi="Arial" w:cs="Arial"/>
          <w:sz w:val="22"/>
          <w:szCs w:val="22"/>
        </w:rPr>
      </w:pPr>
    </w:p>
    <w:p w14:paraId="217FE256" w14:textId="77777777" w:rsidR="00E37CC5" w:rsidRPr="00E37CC5" w:rsidRDefault="00E37CC5" w:rsidP="00E37CC5">
      <w:pPr>
        <w:rPr>
          <w:rFonts w:ascii="Arial" w:hAnsi="Arial" w:cs="Arial"/>
          <w:sz w:val="22"/>
          <w:szCs w:val="22"/>
        </w:rPr>
        <w:sectPr w:rsidR="00E37CC5" w:rsidRPr="00E37CC5" w:rsidSect="000448FA">
          <w:pgSz w:w="11906" w:h="16838"/>
          <w:pgMar w:top="680" w:right="1134" w:bottom="1135" w:left="1418" w:header="567" w:footer="437" w:gutter="0"/>
          <w:cols w:space="720"/>
          <w:formProt w:val="0"/>
          <w:titlePg/>
          <w:docGrid w:linePitch="360"/>
        </w:sectPr>
      </w:pPr>
      <w:r w:rsidRPr="00E37CC5">
        <w:rPr>
          <w:rFonts w:ascii="Arial" w:hAnsi="Arial" w:cs="Arial"/>
          <w:b/>
          <w:bCs/>
          <w:sz w:val="22"/>
          <w:szCs w:val="22"/>
        </w:rPr>
        <w:t>Fassen Sie Ihre Ergebnisse in einem Handout zusammen!</w:t>
      </w:r>
    </w:p>
    <w:p w14:paraId="421AC15A" w14:textId="3BE73798" w:rsidR="00E37CC5" w:rsidRPr="00E37CC5" w:rsidRDefault="00E37CC5" w:rsidP="00E37CC5">
      <w:pPr>
        <w:rPr>
          <w:rFonts w:ascii="Arial" w:hAnsi="Arial"/>
          <w:b/>
          <w:color w:val="000000"/>
          <w:sz w:val="22"/>
          <w:lang w:eastAsia="de-DE"/>
        </w:rPr>
      </w:pPr>
      <w:bookmarkStart w:id="110" w:name="_Hlk9938506"/>
      <w:r w:rsidRPr="00E37CC5">
        <w:rPr>
          <w:rFonts w:ascii="Arial" w:hAnsi="Arial"/>
          <w:b/>
          <w:color w:val="000000"/>
          <w:sz w:val="28"/>
          <w:szCs w:val="28"/>
          <w:lang w:eastAsia="de-DE"/>
        </w:rPr>
        <w:lastRenderedPageBreak/>
        <w:t xml:space="preserve">LS: </w:t>
      </w:r>
      <w:bookmarkStart w:id="111" w:name="_Hlk55030375"/>
      <w:r w:rsidR="000448FA">
        <w:rPr>
          <w:rFonts w:ascii="Arial" w:hAnsi="Arial"/>
          <w:b/>
          <w:color w:val="000000"/>
          <w:sz w:val="28"/>
          <w:szCs w:val="28"/>
          <w:lang w:eastAsia="de-DE"/>
        </w:rPr>
        <w:t xml:space="preserve">Sprachbildung und </w:t>
      </w:r>
      <w:r w:rsidRPr="00E37CC5">
        <w:rPr>
          <w:rFonts w:ascii="Arial" w:hAnsi="Arial"/>
          <w:b/>
          <w:color w:val="000000"/>
          <w:sz w:val="28"/>
          <w:szCs w:val="28"/>
          <w:lang w:eastAsia="de-DE"/>
        </w:rPr>
        <w:t xml:space="preserve">Sprachförderung gestalten </w:t>
      </w:r>
      <w:bookmarkEnd w:id="111"/>
      <w:r w:rsidRPr="00E37CC5">
        <w:rPr>
          <w:rFonts w:ascii="Arial" w:hAnsi="Arial"/>
          <w:b/>
          <w:color w:val="000000"/>
          <w:sz w:val="28"/>
          <w:szCs w:val="28"/>
          <w:lang w:eastAsia="de-DE"/>
        </w:rPr>
        <w:br/>
      </w:r>
      <w:r w:rsidRPr="00E37CC5">
        <w:rPr>
          <w:rFonts w:ascii="Arial" w:hAnsi="Arial"/>
          <w:b/>
          <w:color w:val="000000"/>
          <w:sz w:val="22"/>
          <w:lang w:eastAsia="de-DE"/>
        </w:rPr>
        <w:t>(Fachschule Sozialpädagogik)</w:t>
      </w:r>
    </w:p>
    <w:p w14:paraId="177877CF" w14:textId="77777777" w:rsidR="00E37CC5" w:rsidRPr="00E37CC5" w:rsidRDefault="00E37CC5" w:rsidP="00E37CC5">
      <w:pPr>
        <w:rPr>
          <w:rFonts w:ascii="Arial" w:hAnsi="Arial"/>
          <w:b/>
          <w:color w:val="000000"/>
          <w:sz w:val="22"/>
          <w:lang w:eastAsia="de-DE"/>
        </w:rPr>
      </w:pPr>
    </w:p>
    <w:p w14:paraId="0398F913"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Einführende Hinweise:</w:t>
      </w:r>
    </w:p>
    <w:p w14:paraId="1E97FC36"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In dieser Lernsituation geht es vor allem um Grundlagen und Konzepte der Sprachförderung in Kindertageseinrichtungen in Niedersachsen. Kitas haben einen eigenen Erziehungs- und Bildungsauftrag und sollen neben anderem insbesondere die Entwicklung der Kommunikations- und Interaktionskompetenz unterstützen sowie die sprachliche Kompetenz kontinuierlich und in allen Situationen des pädagogischen Alltags fördern (</w:t>
      </w:r>
      <w:proofErr w:type="spellStart"/>
      <w:r w:rsidRPr="00E37CC5">
        <w:rPr>
          <w:rFonts w:ascii="Arial" w:hAnsi="Arial"/>
          <w:bCs/>
          <w:color w:val="000000"/>
          <w:sz w:val="22"/>
          <w:lang w:eastAsia="de-DE"/>
        </w:rPr>
        <w:t>KitaG</w:t>
      </w:r>
      <w:proofErr w:type="spellEnd"/>
      <w:r w:rsidRPr="00E37CC5">
        <w:rPr>
          <w:rFonts w:ascii="Arial" w:hAnsi="Arial"/>
          <w:bCs/>
          <w:color w:val="000000"/>
          <w:sz w:val="22"/>
          <w:lang w:eastAsia="de-DE"/>
        </w:rPr>
        <w:t xml:space="preserve"> § 2). In Niedersachsen liegt der Schwerpunkt dabei auf einer </w:t>
      </w:r>
      <w:r w:rsidRPr="00E37CC5">
        <w:rPr>
          <w:rFonts w:ascii="Arial" w:hAnsi="Arial"/>
          <w:bCs/>
          <w:i/>
          <w:iCs/>
          <w:color w:val="000000"/>
          <w:sz w:val="22"/>
          <w:lang w:eastAsia="de-DE"/>
        </w:rPr>
        <w:t>alltagsintegrierten</w:t>
      </w:r>
      <w:r w:rsidRPr="00E37CC5">
        <w:rPr>
          <w:rFonts w:ascii="Arial" w:hAnsi="Arial"/>
          <w:bCs/>
          <w:color w:val="000000"/>
          <w:sz w:val="22"/>
          <w:lang w:eastAsia="de-DE"/>
        </w:rPr>
        <w:t xml:space="preserve"> Sprachbildung und auch die Sprachförderung soll möglichst </w:t>
      </w:r>
      <w:r w:rsidRPr="00E37CC5">
        <w:rPr>
          <w:rFonts w:ascii="Arial" w:hAnsi="Arial"/>
          <w:bCs/>
          <w:i/>
          <w:iCs/>
          <w:color w:val="000000"/>
          <w:sz w:val="22"/>
          <w:lang w:eastAsia="de-DE"/>
        </w:rPr>
        <w:t xml:space="preserve">alltagsintegriert </w:t>
      </w:r>
      <w:r w:rsidRPr="00E37CC5">
        <w:rPr>
          <w:rFonts w:ascii="Arial" w:hAnsi="Arial"/>
          <w:bCs/>
          <w:color w:val="000000"/>
          <w:sz w:val="22"/>
          <w:lang w:eastAsia="de-DE"/>
        </w:rPr>
        <w:t xml:space="preserve">stattfinden. Sprachbildung als ständige Aufgabe im pädagogischen Alltag wurde schon in der Berufsfachschule Sozialpädagogische Assistenz thematisiert. Darauf baut diese Lernsituation auf und nimmt vor allem die Sprachförderung in den Blick.  </w:t>
      </w:r>
    </w:p>
    <w:p w14:paraId="47B360D5"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Die Gruppenleitungen bzw. Erzieher und Erzieherinnen haben diesbezüglich eine besondere Verantwortung. Während Sprachbildung als pädagogische Querschnittsaufgabe für alle Fachkräfte in der Kita gilt und Teil jedes Bildungsprozesses sein soll, haben Erzieherinnen und Erzieher im Hinblick auf Sprachförderung die Aufgabe, bei den Mädchen und Jungen in ihrer Gruppe Sprachförderbedarfe zu identifizieren und ggf. durch ein gezieltes pädagogisches Handeln auszugleichen. </w:t>
      </w:r>
    </w:p>
    <w:p w14:paraId="4796B494" w14:textId="1FBE974C"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„Mit Sprachförderung sind die pädagogischen Tätigkeiten der gezielten Anregung und Begleitung bei der Entwicklung einer speziellen sprachlichen Fähigkeit gemeint.“ (Handlungsempfeh</w:t>
      </w:r>
      <w:r w:rsidR="00F2341F">
        <w:rPr>
          <w:rFonts w:ascii="Arial" w:hAnsi="Arial"/>
          <w:bCs/>
          <w:color w:val="000000"/>
          <w:sz w:val="22"/>
          <w:lang w:eastAsia="de-DE"/>
        </w:rPr>
        <w:t>lung</w:t>
      </w:r>
      <w:r w:rsidRPr="00E37CC5">
        <w:rPr>
          <w:rFonts w:ascii="Arial" w:hAnsi="Arial"/>
          <w:bCs/>
          <w:color w:val="000000"/>
          <w:sz w:val="22"/>
          <w:lang w:eastAsia="de-DE"/>
        </w:rPr>
        <w:t xml:space="preserve">en: Sprachbildung und Sprachförderung, S.12) Damit ist eine individuelle Förderung bezogen auf spezifische Aspekte der Sprachentwicklung gemeint, die sich auf einzelne Kinder oder Gruppen von Kindern beziehen kann. Hierbei soll im Team gearbeitet werden. Die Gruppenleitung ist für die Planung und Koordinierung der Durchführung von Sprachförderung verantwortlich und arbeitet hierbei ggf. mit Fachexperten*innen wie Logopäden*innen usw. zusammen. </w:t>
      </w:r>
    </w:p>
    <w:p w14:paraId="7B9A6C80"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Eine besondere Rolle spielt die Sprachförderung vor der Einschulung. Diese ist durch das </w:t>
      </w:r>
      <w:proofErr w:type="spellStart"/>
      <w:r w:rsidRPr="00E37CC5">
        <w:rPr>
          <w:rFonts w:ascii="Arial" w:hAnsi="Arial"/>
          <w:bCs/>
          <w:color w:val="000000"/>
          <w:sz w:val="22"/>
          <w:lang w:eastAsia="de-DE"/>
        </w:rPr>
        <w:t>KitaG</w:t>
      </w:r>
      <w:proofErr w:type="spellEnd"/>
      <w:r w:rsidRPr="00E37CC5">
        <w:rPr>
          <w:rFonts w:ascii="Arial" w:hAnsi="Arial"/>
          <w:bCs/>
          <w:color w:val="000000"/>
          <w:sz w:val="22"/>
          <w:lang w:eastAsia="de-DE"/>
        </w:rPr>
        <w:t xml:space="preserve"> geregelt (§ 3) und erfordert ein Entwicklungsgespräch mit den Eltern oder Sorgeberechtigten eines Kindes. </w:t>
      </w:r>
    </w:p>
    <w:p w14:paraId="6E41696D" w14:textId="77777777" w:rsidR="00E37CC5" w:rsidRPr="00E37CC5" w:rsidRDefault="00E37CC5" w:rsidP="00E37CC5">
      <w:pPr>
        <w:rPr>
          <w:rFonts w:ascii="Arial" w:hAnsi="Arial"/>
          <w:bCs/>
          <w:sz w:val="22"/>
          <w:lang w:eastAsia="de-DE"/>
        </w:rPr>
      </w:pPr>
      <w:r w:rsidRPr="00E37CC5">
        <w:rPr>
          <w:rFonts w:ascii="Arial" w:hAnsi="Arial"/>
          <w:bCs/>
          <w:sz w:val="22"/>
          <w:lang w:eastAsia="de-DE"/>
        </w:rPr>
        <w:t>Sprachbildung</w:t>
      </w:r>
      <w:r w:rsidRPr="00E37CC5">
        <w:rPr>
          <w:rFonts w:ascii="Arial" w:hAnsi="Arial"/>
          <w:bCs/>
          <w:color w:val="000000"/>
          <w:sz w:val="22"/>
          <w:lang w:eastAsia="de-DE"/>
        </w:rPr>
        <w:t xml:space="preserve"> und Sprachförderung sind konzeptionell in der pädagogischen Arbeit einer Kita zu </w:t>
      </w:r>
      <w:r w:rsidRPr="00E37CC5">
        <w:rPr>
          <w:rFonts w:ascii="Arial" w:hAnsi="Arial"/>
          <w:bCs/>
          <w:sz w:val="22"/>
          <w:lang w:eastAsia="de-DE"/>
        </w:rPr>
        <w:t xml:space="preserve">verankern und von allen Fachkräften in ihren Bildungs- und Erziehungstätigkeiten zu integrieren. Vor allem die Sprachförderung ist dabei fachlich herausfordernd und bedarf der Zusammenarbeit aller Fachkräfte mit Sprachförderkräften und Therapeuten*innen. </w:t>
      </w:r>
    </w:p>
    <w:p w14:paraId="5E766F69"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Curriculare Einordnung:  </w:t>
      </w:r>
    </w:p>
    <w:p w14:paraId="009CEFE2"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Bezogen auf diese Thematik finden sich Anknüpfungspunkte in den Kompetenzbeschreibungen des Moduls „Pädagogische Begleitung von Bildungsprozessen II“. Dabei geht es vor allem um pädagogische Handlungsansätze, die Sprachbildungsaktivitäten und Sprachförderung in die Bildungsarbeit in einer Kita einbinden. </w:t>
      </w:r>
    </w:p>
    <w:p w14:paraId="1FAB5153" w14:textId="1A864426"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In der vorliegenden LS steht die fachliche Auseinandersetzung mit der Sprachförderung im Vordergrund, mit </w:t>
      </w:r>
      <w:r w:rsidR="00F2341F">
        <w:rPr>
          <w:rFonts w:ascii="Arial" w:hAnsi="Arial"/>
          <w:bCs/>
          <w:color w:val="000000"/>
          <w:sz w:val="22"/>
          <w:lang w:eastAsia="de-DE"/>
        </w:rPr>
        <w:t>deren</w:t>
      </w:r>
      <w:r w:rsidRPr="00E37CC5">
        <w:rPr>
          <w:rFonts w:ascii="Arial" w:hAnsi="Arial"/>
          <w:bCs/>
          <w:color w:val="000000"/>
          <w:sz w:val="22"/>
          <w:lang w:eastAsia="de-DE"/>
        </w:rPr>
        <w:t xml:space="preserve"> rechtlichen und fachlichen Grundlagen sowie pädagogischen Konzep</w:t>
      </w:r>
      <w:r w:rsidRPr="00E37CC5">
        <w:rPr>
          <w:rFonts w:ascii="Arial" w:hAnsi="Arial"/>
          <w:bCs/>
          <w:color w:val="000000"/>
          <w:sz w:val="22"/>
          <w:lang w:eastAsia="de-DE"/>
        </w:rPr>
        <w:lastRenderedPageBreak/>
        <w:t>ten. Anregungen für die konkrete Ausgestaltung der pädagogischen Arbeit in diesem Bereich mit ihren didaktischen Konzepte</w:t>
      </w:r>
      <w:r w:rsidR="00F2341F">
        <w:rPr>
          <w:rFonts w:ascii="Arial" w:hAnsi="Arial"/>
          <w:bCs/>
          <w:color w:val="000000"/>
          <w:sz w:val="22"/>
          <w:lang w:eastAsia="de-DE"/>
        </w:rPr>
        <w:t>n</w:t>
      </w:r>
      <w:r w:rsidRPr="00E37CC5">
        <w:rPr>
          <w:rFonts w:ascii="Arial" w:hAnsi="Arial"/>
          <w:bCs/>
          <w:color w:val="000000"/>
          <w:sz w:val="22"/>
          <w:lang w:eastAsia="de-DE"/>
        </w:rPr>
        <w:t xml:space="preserve"> und Prinzipien sowie Methoden und Medien finden sich in den Lernsituationen der Berufsfachschule Sozialpädagogische </w:t>
      </w:r>
      <w:r w:rsidRPr="002A5519">
        <w:rPr>
          <w:rFonts w:ascii="Arial" w:hAnsi="Arial"/>
          <w:bCs/>
          <w:sz w:val="22"/>
          <w:lang w:eastAsia="de-DE"/>
        </w:rPr>
        <w:t>Assistenz (siehe S</w:t>
      </w:r>
      <w:r w:rsidR="002A5519" w:rsidRPr="002A5519">
        <w:rPr>
          <w:rFonts w:ascii="Arial" w:hAnsi="Arial"/>
          <w:bCs/>
          <w:sz w:val="22"/>
          <w:lang w:eastAsia="de-DE"/>
        </w:rPr>
        <w:t>. 37 bis 117</w:t>
      </w:r>
      <w:r w:rsidRPr="002A5519">
        <w:rPr>
          <w:rFonts w:ascii="Arial" w:hAnsi="Arial"/>
          <w:bCs/>
          <w:sz w:val="22"/>
          <w:lang w:eastAsia="de-DE"/>
        </w:rPr>
        <w:t xml:space="preserve">). In </w:t>
      </w:r>
      <w:r w:rsidRPr="00E37CC5">
        <w:rPr>
          <w:rFonts w:ascii="Arial" w:hAnsi="Arial"/>
          <w:bCs/>
          <w:color w:val="000000"/>
          <w:sz w:val="22"/>
          <w:lang w:eastAsia="de-DE"/>
        </w:rPr>
        <w:t xml:space="preserve">der schulischen </w:t>
      </w:r>
      <w:proofErr w:type="spellStart"/>
      <w:r w:rsidRPr="00E37CC5">
        <w:rPr>
          <w:rFonts w:ascii="Arial" w:hAnsi="Arial"/>
          <w:bCs/>
          <w:color w:val="000000"/>
          <w:sz w:val="22"/>
          <w:lang w:eastAsia="de-DE"/>
        </w:rPr>
        <w:t>Curriculumarbeit</w:t>
      </w:r>
      <w:proofErr w:type="spellEnd"/>
      <w:r w:rsidRPr="00E37CC5">
        <w:rPr>
          <w:rFonts w:ascii="Arial" w:hAnsi="Arial"/>
          <w:bCs/>
          <w:color w:val="000000"/>
          <w:sz w:val="22"/>
          <w:lang w:eastAsia="de-DE"/>
        </w:rPr>
        <w:t xml:space="preserve"> ist daher darauf zu achten, dass deren Bezüge berücksichtigt und kommuniziert werden. Ggf. können die Lernsituationen aus der Berufsfachschule auch auf ei</w:t>
      </w:r>
      <w:r w:rsidR="00F2341F">
        <w:rPr>
          <w:rFonts w:ascii="Arial" w:hAnsi="Arial"/>
          <w:bCs/>
          <w:color w:val="000000"/>
          <w:sz w:val="22"/>
          <w:lang w:eastAsia="de-DE"/>
        </w:rPr>
        <w:t>nem spiralcurricular höheren</w:t>
      </w:r>
      <w:r w:rsidRPr="00E37CC5">
        <w:rPr>
          <w:rFonts w:ascii="Arial" w:hAnsi="Arial"/>
          <w:bCs/>
          <w:color w:val="000000"/>
          <w:sz w:val="22"/>
          <w:lang w:eastAsia="de-DE"/>
        </w:rPr>
        <w:t xml:space="preserve"> Niveau in der Fachschule unterrichtet oder die vorhandenen Grundlagen noch einmal vertieft werden.</w:t>
      </w:r>
    </w:p>
    <w:p w14:paraId="0A5B94AE"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Grundsätzlich ist es didaktisch sinnvoll, das Thema Erst- und früher Zweitspracherwerb inklusive Sprachbeobachtung und -</w:t>
      </w:r>
      <w:proofErr w:type="spellStart"/>
      <w:r w:rsidRPr="00E37CC5">
        <w:rPr>
          <w:rFonts w:ascii="Arial" w:hAnsi="Arial"/>
          <w:bCs/>
          <w:color w:val="000000"/>
          <w:sz w:val="22"/>
          <w:lang w:eastAsia="de-DE"/>
        </w:rPr>
        <w:t>standfeststellung</w:t>
      </w:r>
      <w:proofErr w:type="spellEnd"/>
      <w:r w:rsidRPr="00E37CC5">
        <w:rPr>
          <w:rFonts w:ascii="Arial" w:hAnsi="Arial"/>
          <w:bCs/>
          <w:color w:val="000000"/>
          <w:sz w:val="22"/>
          <w:lang w:eastAsia="de-DE"/>
        </w:rPr>
        <w:t xml:space="preserve"> unmittelbar vor dem Thema Sprachbildung und insbesondere alltagsintegrierte Sprachförderung zu erarbeiten. Gerade letztere erfordert vertieftes fachliches Wissen zum Spracherwerb. Daher sollte das Modul „Professionelle Entwicklungs- und Bildungsbegleitung“ bzw. die Lernsituation „Sprachentwicklung verstehen und beobachten“ möglichst in zeitlicher Nähe vor der vorliegenden Lernsituation eingeplant werden. </w:t>
      </w:r>
    </w:p>
    <w:p w14:paraId="766386AD"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Gerade bezogen auf die Sprachförderung vor der Einschulung aber natürlich auch darüber hinaus ist zudem die Erziehungs- und Bildungspartnerschaft mit einzubeziehen. Daher ist eine Vernetzung mit dem entsprechenden Modul sinnvoll, vielleicht auch mit der Lernsituation „Ein Entwicklungsgespräch zur Sprachkompetenz führen“. </w:t>
      </w:r>
    </w:p>
    <w:p w14:paraId="63328A87"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Bezogen auf die Verankerung der Sprachbildung und Sprachförderung in das Konzept der Kindertageseinrichtung finden sich Anknüpfungspunkte im Modul „Netzwerkarbeit und Qualitätsentwicklung“. </w:t>
      </w:r>
    </w:p>
    <w:p w14:paraId="24F94006"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Didaktisch-methodische Hinweise:</w:t>
      </w:r>
    </w:p>
    <w:p w14:paraId="0919FE00" w14:textId="4A373128"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Bevor sich die Schülerinnen mit einer alltagsintegrierten Sprachbildung und vor allem Sprachförderung befassen, ist es sinnvoll, das Wissen zum Spracherwerb und zur Sprachstandfeststellung zu wiederholen bzw. zu reaktivieren. Vor allem die einzelnen </w:t>
      </w:r>
      <w:r w:rsidRPr="002A5519">
        <w:rPr>
          <w:rFonts w:ascii="Arial" w:hAnsi="Arial"/>
          <w:bCs/>
          <w:sz w:val="22"/>
          <w:lang w:eastAsia="de-DE"/>
        </w:rPr>
        <w:t xml:space="preserve">Sprachebenen (siehe </w:t>
      </w:r>
      <w:r w:rsidR="002A5519" w:rsidRPr="002A5519">
        <w:rPr>
          <w:rFonts w:ascii="Arial" w:hAnsi="Arial"/>
          <w:bCs/>
          <w:sz w:val="22"/>
          <w:lang w:eastAsia="de-DE"/>
        </w:rPr>
        <w:t>S. 127ff</w:t>
      </w:r>
      <w:r w:rsidRPr="002A5519">
        <w:rPr>
          <w:rFonts w:ascii="Arial" w:hAnsi="Arial"/>
          <w:bCs/>
          <w:sz w:val="22"/>
          <w:lang w:eastAsia="de-DE"/>
        </w:rPr>
        <w:t xml:space="preserve">) und die unterschiedlichen Methoden und Instrumente der Sprachstandfeststellung </w:t>
      </w:r>
      <w:r w:rsidRPr="00E37CC5">
        <w:rPr>
          <w:rFonts w:ascii="Arial" w:hAnsi="Arial"/>
          <w:bCs/>
          <w:color w:val="000000"/>
          <w:sz w:val="22"/>
          <w:lang w:eastAsia="de-DE"/>
        </w:rPr>
        <w:t xml:space="preserve">sind wichtig, um insbesondere Sprachförderung planen und durchführen zu können. Dazu kann auf das Wissen und die Fertigkeiten aus der Lernsituation „Sprachentwicklung verstehen und beobachten“ zurückgegriffen werden. </w:t>
      </w:r>
    </w:p>
    <w:p w14:paraId="4531F4FB"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In der vorliegenden Lernsituation stehen pädagogische Ansätze und Konzepte vor allem der Sprachförderung im Vordergrund. Die Einbindung von Sprachbildung in die pädagogische Arbeit ist schon in der Berufsfachschule Sozialpädagogische Assistenz erörtert worden. Die entsprechenden Kompetenzen sind vermittelt und ggf. in der Fachschule an der einen oder anderen Stelle zu vertiefen. </w:t>
      </w:r>
    </w:p>
    <w:p w14:paraId="289016C1" w14:textId="580C1930" w:rsidR="00E37CC5" w:rsidRPr="002A5519" w:rsidRDefault="00E37CC5" w:rsidP="00E37CC5">
      <w:pPr>
        <w:rPr>
          <w:rFonts w:ascii="Arial" w:hAnsi="Arial"/>
          <w:bCs/>
          <w:sz w:val="22"/>
          <w:lang w:eastAsia="de-DE"/>
        </w:rPr>
      </w:pPr>
      <w:r w:rsidRPr="00E37CC5">
        <w:rPr>
          <w:rFonts w:ascii="Arial" w:hAnsi="Arial"/>
          <w:bCs/>
          <w:color w:val="000000"/>
          <w:sz w:val="22"/>
          <w:lang w:eastAsia="de-DE"/>
        </w:rPr>
        <w:t xml:space="preserve">Wichtig ist es, die eher konzeptionell zu verstehenden Handlungsansätze aus dieser Lernsituation in Form alltagsintegrierter Sprachförderung immer wieder in Verbindung zu bringen zu den konkreten pädagogischen Handlungsansätzen (Methoden, Medien, didaktische Prinzipien der Sprachbildung und -förderung) aus </w:t>
      </w:r>
      <w:r w:rsidRPr="002A5519">
        <w:rPr>
          <w:rFonts w:ascii="Arial" w:hAnsi="Arial"/>
          <w:bCs/>
          <w:sz w:val="22"/>
          <w:lang w:eastAsia="de-DE"/>
        </w:rPr>
        <w:t>anderen Lernsituationen (siehe S</w:t>
      </w:r>
      <w:r w:rsidR="002A5519" w:rsidRPr="002A5519">
        <w:rPr>
          <w:rFonts w:ascii="Arial" w:hAnsi="Arial"/>
          <w:bCs/>
          <w:sz w:val="22"/>
          <w:lang w:eastAsia="de-DE"/>
        </w:rPr>
        <w:t>. 37 bis 117</w:t>
      </w:r>
      <w:r w:rsidRPr="002A5519">
        <w:rPr>
          <w:rFonts w:ascii="Arial" w:hAnsi="Arial"/>
          <w:bCs/>
          <w:sz w:val="22"/>
          <w:lang w:eastAsia="de-DE"/>
        </w:rPr>
        <w:t xml:space="preserve">).  </w:t>
      </w:r>
    </w:p>
    <w:p w14:paraId="3AC5AE39" w14:textId="36B716AA"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Im Vordergrund des Unterrichtsprozesses steht die handlungsorientierte Auseinandersetzung mit unterschiedlichen Handlungskonzepte</w:t>
      </w:r>
      <w:r w:rsidR="00F2341F">
        <w:rPr>
          <w:rFonts w:ascii="Arial" w:hAnsi="Arial"/>
          <w:bCs/>
          <w:color w:val="000000"/>
          <w:sz w:val="22"/>
          <w:lang w:eastAsia="de-DE"/>
        </w:rPr>
        <w:t>n</w:t>
      </w:r>
      <w:r w:rsidRPr="00E37CC5">
        <w:rPr>
          <w:rFonts w:ascii="Arial" w:hAnsi="Arial"/>
          <w:bCs/>
          <w:color w:val="000000"/>
          <w:sz w:val="22"/>
          <w:lang w:eastAsia="de-DE"/>
        </w:rPr>
        <w:t xml:space="preserve"> aus der Praxis in Verbindung mit selbst angeeignetem Fachwissen. Dabei geht es in einem zweiten Schritt um einen kritischen Vergleich alltagsintegrierter Sprachförderung mit den ebenfalls nach wie vor weit verbreiteten Sprachförderpro</w:t>
      </w:r>
      <w:r w:rsidRPr="00E37CC5">
        <w:rPr>
          <w:rFonts w:ascii="Arial" w:hAnsi="Arial"/>
          <w:bCs/>
          <w:color w:val="000000"/>
          <w:sz w:val="22"/>
          <w:lang w:eastAsia="de-DE"/>
        </w:rPr>
        <w:lastRenderedPageBreak/>
        <w:t xml:space="preserve">grammen wie Kon-Lab oder dem Würzburger Trainingsprogramm. Die eigenaktive Auseinandersetzung in Gruppenarbeit bedarf immer wieder der fachlichen Bündelung in fachsystematisch ausgerichteten Lernphasen.  </w:t>
      </w:r>
    </w:p>
    <w:p w14:paraId="4CB99ED1"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Lernvoraussetzungen bei den Schülerinnen bzw. Schülern.  </w:t>
      </w:r>
    </w:p>
    <w:p w14:paraId="080E972A" w14:textId="6794B1C1" w:rsidR="00E37CC5" w:rsidRPr="00E37CC5" w:rsidRDefault="00E37CC5" w:rsidP="001E5AAD">
      <w:pPr>
        <w:numPr>
          <w:ilvl w:val="0"/>
          <w:numId w:val="45"/>
        </w:numPr>
        <w:contextualSpacing/>
        <w:rPr>
          <w:rFonts w:ascii="Arial" w:hAnsi="Arial"/>
          <w:bCs/>
          <w:color w:val="000000"/>
          <w:sz w:val="22"/>
          <w:lang w:eastAsia="de-DE"/>
        </w:rPr>
      </w:pPr>
      <w:r w:rsidRPr="00E37CC5">
        <w:rPr>
          <w:rFonts w:ascii="Arial" w:hAnsi="Arial"/>
          <w:bCs/>
          <w:color w:val="000000"/>
          <w:sz w:val="22"/>
          <w:lang w:eastAsia="de-DE"/>
        </w:rPr>
        <w:t>Wissen um die Abgrenzung von Sprachbildung und Sprachförderung auf der Grun</w:t>
      </w:r>
      <w:r w:rsidR="00F2341F">
        <w:rPr>
          <w:rFonts w:ascii="Arial" w:hAnsi="Arial"/>
          <w:bCs/>
          <w:color w:val="000000"/>
          <w:sz w:val="22"/>
          <w:lang w:eastAsia="de-DE"/>
        </w:rPr>
        <w:t>dlage der Handlungsempfehlungen</w:t>
      </w:r>
      <w:r w:rsidRPr="00E37CC5">
        <w:rPr>
          <w:rFonts w:ascii="Arial" w:hAnsi="Arial"/>
          <w:bCs/>
          <w:color w:val="000000"/>
          <w:sz w:val="22"/>
          <w:lang w:eastAsia="de-DE"/>
        </w:rPr>
        <w:t xml:space="preserve"> </w:t>
      </w:r>
    </w:p>
    <w:p w14:paraId="32C9D491" w14:textId="77777777" w:rsidR="00E37CC5" w:rsidRPr="00E37CC5" w:rsidRDefault="00E37CC5" w:rsidP="001E5AAD">
      <w:pPr>
        <w:numPr>
          <w:ilvl w:val="0"/>
          <w:numId w:val="45"/>
        </w:numPr>
        <w:contextualSpacing/>
        <w:rPr>
          <w:rFonts w:ascii="Arial" w:hAnsi="Arial"/>
          <w:bCs/>
          <w:color w:val="000000"/>
          <w:sz w:val="22"/>
          <w:lang w:eastAsia="de-DE"/>
        </w:rPr>
      </w:pPr>
      <w:r w:rsidRPr="00E37CC5">
        <w:rPr>
          <w:rFonts w:ascii="Arial" w:hAnsi="Arial"/>
          <w:bCs/>
          <w:color w:val="000000"/>
          <w:sz w:val="22"/>
          <w:lang w:eastAsia="de-DE"/>
        </w:rPr>
        <w:t xml:space="preserve">Wissen und Fertigkeiten bezogen auf die Grundlagen und Handlungsansätze einer Sprachbildung als Querschnittsaufgabe (z.B. gezielte Bildungsaktivitäten, sprachliche Unterstützung von Bildungsaktivitäten) </w:t>
      </w:r>
    </w:p>
    <w:p w14:paraId="03EC7BE5" w14:textId="77777777" w:rsidR="00E37CC5" w:rsidRPr="00E37CC5" w:rsidRDefault="00E37CC5" w:rsidP="001E5AAD">
      <w:pPr>
        <w:numPr>
          <w:ilvl w:val="0"/>
          <w:numId w:val="45"/>
        </w:numPr>
        <w:contextualSpacing/>
        <w:rPr>
          <w:rFonts w:ascii="Arial" w:hAnsi="Arial"/>
          <w:bCs/>
          <w:color w:val="000000"/>
          <w:sz w:val="22"/>
          <w:lang w:eastAsia="de-DE"/>
        </w:rPr>
      </w:pPr>
      <w:r w:rsidRPr="00E37CC5">
        <w:rPr>
          <w:rFonts w:ascii="Arial" w:hAnsi="Arial"/>
          <w:bCs/>
          <w:color w:val="000000"/>
          <w:sz w:val="22"/>
          <w:lang w:eastAsia="de-DE"/>
        </w:rPr>
        <w:t>Wissen um die Bedeutung des eigenen Sprachvorbildes</w:t>
      </w:r>
    </w:p>
    <w:p w14:paraId="2259C308" w14:textId="77777777" w:rsidR="00E37CC5" w:rsidRPr="00E37CC5" w:rsidRDefault="00E37CC5" w:rsidP="00E37CC5">
      <w:pPr>
        <w:rPr>
          <w:rFonts w:ascii="Arial" w:hAnsi="Arial"/>
          <w:b/>
          <w:color w:val="000000"/>
          <w:sz w:val="22"/>
          <w:lang w:eastAsia="de-DE"/>
        </w:rPr>
        <w:sectPr w:rsidR="00E37CC5" w:rsidRPr="00E37CC5" w:rsidSect="000448FA">
          <w:headerReference w:type="default" r:id="rId79"/>
          <w:headerReference w:type="first" r:id="rId80"/>
          <w:pgSz w:w="11906" w:h="16838"/>
          <w:pgMar w:top="1276" w:right="1134" w:bottom="426" w:left="1418" w:header="567" w:footer="721" w:gutter="0"/>
          <w:cols w:space="720"/>
          <w:formProt w:val="0"/>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E37CC5" w:rsidRPr="00E37CC5" w14:paraId="0D767223" w14:textId="77777777" w:rsidTr="000448FA">
        <w:trPr>
          <w:trHeight w:val="814"/>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89BBE4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112" w:name="_Hlk51224516"/>
          </w:p>
          <w:p w14:paraId="39DFA8B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588F8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648640F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65E40F85"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405639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DCB28A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113" w:name="_Hlk54536843"/>
            <w:r w:rsidRPr="00E37CC5">
              <w:rPr>
                <w:rFonts w:ascii="Arial" w:hAnsi="Arial" w:cs="Arial"/>
                <w:sz w:val="22"/>
                <w:szCs w:val="22"/>
              </w:rPr>
              <w:t>Professionelle Gestaltung von Bildungsprozessen II</w:t>
            </w:r>
            <w:bookmarkEnd w:id="113"/>
          </w:p>
        </w:tc>
      </w:tr>
      <w:tr w:rsidR="00E37CC5" w:rsidRPr="00E37CC5" w14:paraId="6FE02A41"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3454A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9F93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114" w:name="_Hlk51842235"/>
            <w:r w:rsidRPr="000448FA">
              <w:rPr>
                <w:rFonts w:ascii="Arial" w:hAnsi="Arial" w:cs="Arial"/>
                <w:sz w:val="22"/>
                <w:szCs w:val="22"/>
              </w:rPr>
              <w:t>Sprachbildung und</w:t>
            </w:r>
            <w:r w:rsidRPr="00E37CC5">
              <w:rPr>
                <w:rFonts w:ascii="Arial" w:hAnsi="Arial" w:cs="Arial"/>
                <w:sz w:val="22"/>
                <w:szCs w:val="22"/>
              </w:rPr>
              <w:t xml:space="preserve"> Sprachförderung gestalten</w:t>
            </w:r>
            <w:bookmarkEnd w:id="114"/>
          </w:p>
        </w:tc>
      </w:tr>
      <w:tr w:rsidR="00E37CC5" w:rsidRPr="00E37CC5" w14:paraId="6C3052AC"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5C1E811" w14:textId="77777777" w:rsidR="00E37CC5" w:rsidRPr="00E37CC5" w:rsidRDefault="00E37CC5" w:rsidP="00E37CC5">
            <w:pPr>
              <w:widowControl w:val="0"/>
              <w:tabs>
                <w:tab w:val="right" w:pos="9632"/>
              </w:tabs>
              <w:autoSpaceDE w:val="0"/>
              <w:spacing w:after="0"/>
              <w:rPr>
                <w:rFonts w:ascii="Arial" w:hAnsi="Arial" w:cs="Arial"/>
                <w:sz w:val="22"/>
                <w:szCs w:val="22"/>
              </w:rPr>
            </w:pPr>
            <w:r w:rsidRPr="00E37CC5">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7AF08FBE" w14:textId="599C47B4"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32 </w:t>
            </w:r>
            <w:proofErr w:type="spellStart"/>
            <w:r w:rsidR="00B3518E">
              <w:rPr>
                <w:rFonts w:ascii="Arial" w:hAnsi="Arial" w:cs="Arial"/>
                <w:sz w:val="22"/>
                <w:szCs w:val="22"/>
              </w:rPr>
              <w:t>UStd</w:t>
            </w:r>
            <w:proofErr w:type="spellEnd"/>
            <w:r w:rsidRPr="00E37CC5">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79C7555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23065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2DB6EF9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5E11CE9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sz w:val="22"/>
                <w:szCs w:val="22"/>
              </w:rPr>
            </w:pPr>
          </w:p>
        </w:tc>
      </w:tr>
    </w:tbl>
    <w:bookmarkEnd w:id="112"/>
    <w:p w14:paraId="14E07112" w14:textId="77777777" w:rsidR="00E37CC5" w:rsidRPr="00E37CC5" w:rsidRDefault="00E37CC5" w:rsidP="00E37CC5">
      <w:pPr>
        <w:spacing w:before="120"/>
        <w:rPr>
          <w:rFonts w:ascii="Arial" w:hAnsi="Arial"/>
          <w:b/>
          <w:color w:val="000000"/>
          <w:sz w:val="22"/>
          <w:lang w:eastAsia="de-DE"/>
        </w:rPr>
      </w:pPr>
      <w:r w:rsidRPr="00E37CC5">
        <w:rPr>
          <w:rFonts w:ascii="Arial" w:hAnsi="Arial"/>
          <w:b/>
          <w:color w:val="000000"/>
          <w:sz w:val="22"/>
          <w:lang w:eastAsia="de-DE"/>
        </w:rPr>
        <w:t>Handlungssituation:</w:t>
      </w:r>
    </w:p>
    <w:p w14:paraId="015E7844" w14:textId="77777777" w:rsidR="00E37CC5" w:rsidRPr="00E37CC5" w:rsidRDefault="00E37CC5" w:rsidP="00E37CC5">
      <w:pPr>
        <w:rPr>
          <w:rFonts w:ascii="Arial" w:hAnsi="Arial"/>
          <w:strike/>
          <w:color w:val="000000"/>
          <w:sz w:val="22"/>
          <w:lang w:eastAsia="de-DE"/>
        </w:rPr>
      </w:pPr>
      <w:r w:rsidRPr="00E37CC5">
        <w:rPr>
          <w:rFonts w:ascii="Arial" w:hAnsi="Arial"/>
          <w:color w:val="000000"/>
          <w:sz w:val="22"/>
          <w:lang w:eastAsia="de-DE"/>
        </w:rPr>
        <w:t>Seit etwa zwei Monaten arbeiten Sie als Erzieherin in der altersübergreifenden Mäusegruppe der Kindertagesstätte Tausendfüßler. Bezogen auf das Sprachverhalten der Kinder fällt Ihnen schon nach Kurzem einiges auf.</w:t>
      </w:r>
    </w:p>
    <w:p w14:paraId="20386913" w14:textId="77777777"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Einmal beobachten sie in Ihrer Gruppe eine Szene, in der Anna (4,6 Jahre) und Gül (5,2 Jahre) versuchen, miteinander zu spielen. Gül lebt erst seit drei Monaten in Deutschland, wirkt aber sehr aufgeweckt und neugierig. Anna versucht Gül zu erklären, wie man Mutter und Kind spielt. Aber Gül versteht nicht, wenn sie ihr sagt: „Du bist die Mutter, ja? Du musst das Kind im Arm halten…“. Gül fragt „Anne [türkisch: Mutter]?“ „Ja, so heiße ich… Aber Du sollst die Mutter sein…!“ Nach mehreren vergeblichen Verständigungsversuchen bricht Anna das Spiel ab und geht zu einer anderen Gruppe von Kindern. „Die will nicht hören, was ich sage…“, ist ihr Kommentar zu der verunglückten Spielsituation. Gül wirkt daraufhin traurig. </w:t>
      </w:r>
    </w:p>
    <w:p w14:paraId="2F23C35D" w14:textId="033AB931"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Ihnen ist klar, wie wichtig eingehende Kenntnisse über den Spracherwerb v</w:t>
      </w:r>
      <w:r w:rsidR="00F2341F">
        <w:rPr>
          <w:rFonts w:ascii="Arial" w:hAnsi="Arial"/>
          <w:color w:val="000000"/>
          <w:sz w:val="22"/>
          <w:lang w:eastAsia="de-DE"/>
        </w:rPr>
        <w:t xml:space="preserve">on Kindern sind. </w:t>
      </w:r>
      <w:r w:rsidR="00AA12BB">
        <w:rPr>
          <w:rFonts w:ascii="Arial" w:hAnsi="Arial"/>
          <w:color w:val="000000"/>
          <w:sz w:val="22"/>
          <w:lang w:eastAsia="de-DE"/>
        </w:rPr>
        <w:t>Nur ein solches Fachwissen hilft, mögliche</w:t>
      </w:r>
      <w:r w:rsidRPr="00E37CC5">
        <w:rPr>
          <w:rFonts w:ascii="Arial" w:hAnsi="Arial"/>
          <w:color w:val="000000"/>
          <w:sz w:val="22"/>
          <w:lang w:eastAsia="de-DE"/>
        </w:rPr>
        <w:t xml:space="preserve"> Abweichungen von einer regelhaften Entwicklung fest</w:t>
      </w:r>
      <w:r w:rsidR="00AA12BB">
        <w:rPr>
          <w:rFonts w:ascii="Arial" w:hAnsi="Arial"/>
          <w:color w:val="000000"/>
          <w:sz w:val="22"/>
          <w:lang w:eastAsia="de-DE"/>
        </w:rPr>
        <w:t>zu</w:t>
      </w:r>
      <w:r w:rsidRPr="00E37CC5">
        <w:rPr>
          <w:rFonts w:ascii="Arial" w:hAnsi="Arial"/>
          <w:color w:val="000000"/>
          <w:sz w:val="22"/>
          <w:lang w:eastAsia="de-DE"/>
        </w:rPr>
        <w:t xml:space="preserve">stellen und die Mädchen und Jungen in Ihrer Kindergruppe in der Sprachentwicklung </w:t>
      </w:r>
      <w:r w:rsidR="00AA12BB">
        <w:rPr>
          <w:rFonts w:ascii="Arial" w:hAnsi="Arial"/>
          <w:color w:val="000000"/>
          <w:sz w:val="22"/>
          <w:lang w:eastAsia="de-DE"/>
        </w:rPr>
        <w:t xml:space="preserve">ggf. zu </w:t>
      </w:r>
      <w:r w:rsidRPr="00E37CC5">
        <w:rPr>
          <w:rFonts w:ascii="Arial" w:hAnsi="Arial"/>
          <w:color w:val="000000"/>
          <w:sz w:val="22"/>
          <w:lang w:eastAsia="de-DE"/>
        </w:rPr>
        <w:t>unterstützen. Das erfolgt in Form von Sprachbildung und Sprachförderung. In Absprache mit Ihrer Gruppenleiterin</w:t>
      </w:r>
      <w:r w:rsidR="00F2341F">
        <w:rPr>
          <w:rFonts w:ascii="Arial" w:hAnsi="Arial"/>
          <w:color w:val="000000"/>
          <w:sz w:val="22"/>
          <w:lang w:eastAsia="de-DE"/>
        </w:rPr>
        <w:t xml:space="preserve"> achten Sie nun genauer auf Gül</w:t>
      </w:r>
      <w:r w:rsidRPr="00E37CC5">
        <w:rPr>
          <w:rFonts w:ascii="Arial" w:hAnsi="Arial"/>
          <w:color w:val="000000"/>
          <w:sz w:val="22"/>
          <w:lang w:eastAsia="de-DE"/>
        </w:rPr>
        <w:t xml:space="preserve">s Sprachentwicklung. Diese Beobachtungen wollen Sie auch in einem Elterngespräch mit </w:t>
      </w:r>
      <w:r w:rsidR="00F2341F">
        <w:rPr>
          <w:rFonts w:ascii="Arial" w:hAnsi="Arial"/>
          <w:color w:val="000000"/>
          <w:sz w:val="22"/>
          <w:lang w:eastAsia="de-DE"/>
        </w:rPr>
        <w:t>den Eltern des Mädchens</w:t>
      </w:r>
      <w:r w:rsidRPr="00E37CC5">
        <w:rPr>
          <w:rFonts w:ascii="Arial" w:hAnsi="Arial"/>
          <w:color w:val="000000"/>
          <w:sz w:val="22"/>
          <w:lang w:eastAsia="de-DE"/>
        </w:rPr>
        <w:t xml:space="preserve"> zugrund</w:t>
      </w:r>
      <w:r w:rsidR="00F2341F">
        <w:rPr>
          <w:rFonts w:ascii="Arial" w:hAnsi="Arial"/>
          <w:color w:val="000000"/>
          <w:sz w:val="22"/>
          <w:lang w:eastAsia="de-DE"/>
        </w:rPr>
        <w:t xml:space="preserve">e </w:t>
      </w:r>
      <w:r w:rsidRPr="00E37CC5">
        <w:rPr>
          <w:rFonts w:ascii="Arial" w:hAnsi="Arial"/>
          <w:color w:val="000000"/>
          <w:sz w:val="22"/>
          <w:lang w:eastAsia="de-DE"/>
        </w:rPr>
        <w:t xml:space="preserve">legen.   </w:t>
      </w:r>
    </w:p>
    <w:p w14:paraId="0A0A9461" w14:textId="65B13492" w:rsidR="00E37CC5" w:rsidRPr="00E37CC5" w:rsidRDefault="00F2341F" w:rsidP="00E37CC5">
      <w:pPr>
        <w:rPr>
          <w:rFonts w:ascii="Arial" w:hAnsi="Arial"/>
          <w:color w:val="000000"/>
          <w:sz w:val="22"/>
          <w:lang w:eastAsia="de-DE"/>
        </w:rPr>
      </w:pPr>
      <w:r>
        <w:rPr>
          <w:rFonts w:ascii="Arial" w:hAnsi="Arial"/>
          <w:color w:val="000000"/>
          <w:sz w:val="22"/>
          <w:lang w:eastAsia="de-DE"/>
        </w:rPr>
        <w:t>Güls Mutter</w:t>
      </w:r>
      <w:r w:rsidR="00E37CC5" w:rsidRPr="00E37CC5">
        <w:rPr>
          <w:rFonts w:ascii="Arial" w:hAnsi="Arial"/>
          <w:color w:val="000000"/>
          <w:sz w:val="22"/>
          <w:lang w:eastAsia="de-DE"/>
        </w:rPr>
        <w:t xml:space="preserve"> ist sehr bemüht, für ihre Tochter einen guten Start in das Bildungssystem zu unterstützen. Sie nimmt an dem Entwicklungsgespräch zu Beginn des letzten Kitajahres vor der Einschulung mit ihrer Schwester teil, die seit Jahren in Deutschland lebt und über gute Sprachkenntnisse verfügt. Sie haben Gül in ihrer Sprachentwicklung beobachtet und ihre Sprachkompetenz mit Hilfe eines Beobachtungsbogens eingeschätzt. Auch wenn Gül große Fortschritte macht, schlagen Sie in Absprache mit Ihrer Gruppenleitung vor, dass </w:t>
      </w:r>
      <w:r>
        <w:rPr>
          <w:rFonts w:ascii="Arial" w:hAnsi="Arial"/>
          <w:color w:val="000000"/>
          <w:sz w:val="22"/>
          <w:lang w:eastAsia="de-DE"/>
        </w:rPr>
        <w:t>sie</w:t>
      </w:r>
      <w:r w:rsidR="00E37CC5" w:rsidRPr="00E37CC5">
        <w:rPr>
          <w:rFonts w:ascii="Arial" w:hAnsi="Arial"/>
          <w:color w:val="000000"/>
          <w:sz w:val="22"/>
          <w:lang w:eastAsia="de-DE"/>
        </w:rPr>
        <w:t xml:space="preserve"> eine Sprachförderung vor der Einschulung als Ergänzung zu ihren Lern- und Bildungsprozessen im pädagogischen Alltag erfährt.  </w:t>
      </w:r>
    </w:p>
    <w:bookmarkEnd w:id="110"/>
    <w:p w14:paraId="52EAF0F1" w14:textId="77777777" w:rsidR="00E37CC5" w:rsidRPr="00E37CC5" w:rsidRDefault="00E37CC5" w:rsidP="00E37CC5">
      <w:pPr>
        <w:rPr>
          <w:rFonts w:ascii="Arial" w:hAnsi="Arial" w:cs="Arial"/>
          <w:sz w:val="22"/>
          <w:szCs w:val="22"/>
        </w:rPr>
      </w:pPr>
      <w:r w:rsidRPr="00E37CC5">
        <w:rPr>
          <w:rFonts w:ascii="Arial" w:hAnsi="Arial"/>
          <w:color w:val="000000"/>
          <w:sz w:val="22"/>
          <w:lang w:eastAsia="de-DE"/>
        </w:rPr>
        <w:t xml:space="preserve">Seit den PISA-Studien ist das Bewusstsein für die Bedeutung von Sprachbildung und Sprachförderung als pädagogische Aufgabe der Tageseinrichtungen für Kinder in der Öffentlichkeit erheblich gewachsen. Was inzwischen in der öffentlichen Debatte Konsens ist, ist in der Fachdiskussion schon seit Langem  unbestritten: Sozialpädagogische Fachkräfte müssen über umfassende Kompetenzen in diesem Bereich verfügen. Von besonderer Relevanz ist hierbei das Wissen über die Sprachentwicklung, sei es im Zusammenhang mit dem Erwerb der Muttersprache in den ersten Lebensjahren oder dem Lernen von Deutsch als Zweitsprache zum Beispiel im Kindergarten. Natürlich  geht die Entwicklung der Sprache danach weiter – wenn auch nicht mit der Dynamik der ersten Lebensjahre.   </w:t>
      </w:r>
      <w:r w:rsidRPr="00E37CC5">
        <w:rPr>
          <w:rFonts w:ascii="Arial" w:hAnsi="Arial" w:cs="Arial"/>
          <w:sz w:val="22"/>
          <w:szCs w:val="22"/>
        </w:rPr>
        <w:br w:type="page"/>
      </w:r>
    </w:p>
    <w:p w14:paraId="1A2A2961" w14:textId="77777777" w:rsidR="00E37CC5" w:rsidRPr="00E37CC5" w:rsidRDefault="00E37CC5" w:rsidP="00E37CC5">
      <w:pPr>
        <w:spacing w:after="0"/>
        <w:rPr>
          <w:rFonts w:ascii="Arial" w:hAnsi="Arial"/>
          <w:b/>
          <w:color w:val="000000"/>
          <w:sz w:val="22"/>
          <w:lang w:eastAsia="de-DE"/>
        </w:rPr>
      </w:pPr>
      <w:bookmarkStart w:id="115" w:name="_Hlk11582847"/>
      <w:r w:rsidRPr="00E37CC5">
        <w:rPr>
          <w:rFonts w:ascii="Arial" w:hAnsi="Arial"/>
          <w:b/>
          <w:color w:val="000000"/>
          <w:sz w:val="22"/>
          <w:lang w:eastAsia="de-DE"/>
        </w:rPr>
        <w:lastRenderedPageBreak/>
        <w:t>Handlungskompetenz:</w:t>
      </w:r>
    </w:p>
    <w:p w14:paraId="5E822589" w14:textId="77777777" w:rsidR="00E37CC5" w:rsidRPr="00E37CC5" w:rsidRDefault="00E37CC5" w:rsidP="00E37CC5">
      <w:pPr>
        <w:spacing w:after="0"/>
        <w:rPr>
          <w:rFonts w:ascii="Arial" w:hAnsi="Arial"/>
          <w:b/>
          <w:color w:val="000000"/>
          <w:sz w:val="22"/>
          <w:lang w:eastAsia="de-DE"/>
        </w:rPr>
      </w:pPr>
    </w:p>
    <w:p w14:paraId="41E6D48F"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4F7538FB"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5F17D684" w14:textId="77777777" w:rsidR="00E37CC5" w:rsidRPr="00E37CC5" w:rsidRDefault="00E37CC5" w:rsidP="001E5AAD">
      <w:pPr>
        <w:numPr>
          <w:ilvl w:val="0"/>
          <w:numId w:val="41"/>
        </w:numPr>
        <w:contextualSpacing/>
        <w:rPr>
          <w:rFonts w:ascii="Arial" w:hAnsi="Arial" w:cs="Arial"/>
          <w:sz w:val="22"/>
          <w:szCs w:val="22"/>
        </w:rPr>
      </w:pPr>
      <w:bookmarkStart w:id="116" w:name="_Hlk55622766"/>
      <w:r w:rsidRPr="00E37CC5">
        <w:rPr>
          <w:rFonts w:ascii="Arial" w:hAnsi="Arial" w:cs="Arial"/>
          <w:sz w:val="22"/>
          <w:szCs w:val="22"/>
        </w:rPr>
        <w:t xml:space="preserve">fühlen sich konzeptionell mitverantwortlich </w:t>
      </w:r>
      <w:bookmarkEnd w:id="116"/>
      <w:r w:rsidRPr="00E37CC5">
        <w:rPr>
          <w:rFonts w:ascii="Arial" w:hAnsi="Arial" w:cs="Arial"/>
          <w:sz w:val="22"/>
          <w:szCs w:val="22"/>
        </w:rPr>
        <w:t xml:space="preserve">für gelingende Bildungsprozesse der Kinder, Jugendlichen und jungen Erwachsenen in ihrer sozialpädagogischen Einrichtung. </w:t>
      </w:r>
    </w:p>
    <w:p w14:paraId="308D5DEC"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betrachten Sprache und Kommunikation als zentrale Dimension ihres professionellen Handelns.</w:t>
      </w:r>
    </w:p>
    <w:p w14:paraId="3A58E3A7"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sind bereit, sich kontinuierlich mit der fachlichen und fachwissenschaftlichen Diskussion zu befassen und sich, bezogen auf die eigenen pädagogischen Kompetenzen weiterzuentwickeln.</w:t>
      </w:r>
    </w:p>
    <w:p w14:paraId="7F224AFE" w14:textId="77777777" w:rsidR="00E37CC5" w:rsidRPr="00E37CC5" w:rsidRDefault="00E37CC5" w:rsidP="00E37CC5">
      <w:pPr>
        <w:spacing w:after="0"/>
        <w:rPr>
          <w:rFonts w:ascii="Arial" w:hAnsi="Arial" w:cs="Arial"/>
          <w:sz w:val="22"/>
          <w:szCs w:val="22"/>
        </w:rPr>
      </w:pPr>
    </w:p>
    <w:p w14:paraId="61A3DD7E"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(LS)</w:t>
      </w:r>
    </w:p>
    <w:p w14:paraId="66752847"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37970F26"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fühlen sich konzeptionell mitverantwortlich für gelingende Sprachbildung und -förderung.</w:t>
      </w:r>
    </w:p>
    <w:p w14:paraId="392CF91A"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betrachten Sprache und Kommunikation als zentrale Dimension ihres professionellen Handelns.</w:t>
      </w:r>
    </w:p>
    <w:p w14:paraId="0D5D1B30"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sind bereit, sich kontinuierlich mit der fachlichen und fachwissenschaftlichen Diskussion im Bereich der Sprachentwicklung sowie Sprachbildung und -förderung zu befassen und ihr eigenes pädagogisches Handeln weiterzuentwickeln.</w:t>
      </w:r>
    </w:p>
    <w:p w14:paraId="47E8B184" w14:textId="77777777" w:rsidR="00E37CC5" w:rsidRPr="00E37CC5" w:rsidRDefault="00E37CC5" w:rsidP="00E37CC5">
      <w:pPr>
        <w:spacing w:after="0"/>
        <w:rPr>
          <w:rFonts w:ascii="Arial" w:hAnsi="Arial" w:cs="Arial"/>
          <w:sz w:val="22"/>
          <w:szCs w:val="22"/>
        </w:rPr>
      </w:pPr>
    </w:p>
    <w:p w14:paraId="44EEEDD1"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Fachkompetenz (RRL)</w:t>
      </w:r>
    </w:p>
    <w:p w14:paraId="1D26551A" w14:textId="77777777" w:rsidR="00E37CC5" w:rsidRPr="00E37CC5" w:rsidRDefault="00E37CC5" w:rsidP="00E37CC5">
      <w:pPr>
        <w:spacing w:after="0"/>
        <w:rPr>
          <w:rFonts w:ascii="Arial" w:hAnsi="Arial" w:cs="Arial"/>
          <w:sz w:val="22"/>
          <w:szCs w:val="22"/>
        </w:rPr>
      </w:pPr>
      <w:bookmarkStart w:id="117" w:name="_Hlk10637031"/>
      <w:bookmarkEnd w:id="115"/>
      <w:r w:rsidRPr="00E37CC5">
        <w:rPr>
          <w:rFonts w:ascii="Arial" w:hAnsi="Arial" w:cs="Arial"/>
          <w:sz w:val="22"/>
          <w:szCs w:val="22"/>
        </w:rPr>
        <w:t>Die Schülerinnen und Schüler</w:t>
      </w:r>
    </w:p>
    <w:bookmarkEnd w:id="117"/>
    <w:p w14:paraId="629B88AE" w14:textId="6B3632FE"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begründen Sprachbildung und -förderung als konzepti</w:t>
      </w:r>
      <w:r w:rsidR="00BA1772">
        <w:rPr>
          <w:rFonts w:ascii="Arial" w:hAnsi="Arial" w:cs="Arial"/>
          <w:sz w:val="22"/>
          <w:szCs w:val="22"/>
        </w:rPr>
        <w:t xml:space="preserve">onelle Querschnittsaufgabe. </w:t>
      </w:r>
      <w:r w:rsidRPr="00E37CC5">
        <w:rPr>
          <w:rFonts w:ascii="Arial" w:hAnsi="Arial" w:cs="Arial"/>
          <w:sz w:val="22"/>
          <w:szCs w:val="22"/>
        </w:rPr>
        <w:t xml:space="preserve"> </w:t>
      </w:r>
    </w:p>
    <w:p w14:paraId="03D76AEF"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 xml:space="preserve">diskutieren unterschiedliche Sprachförderprogramme und -ansätze. </w:t>
      </w:r>
    </w:p>
    <w:p w14:paraId="7A2DFFA1" w14:textId="0C5B7056"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 xml:space="preserve">entwickeln gezielte Aktivitäten zur Sprachbildung von ein- und mehrsprachig auf-wachsenden Kindern und </w:t>
      </w:r>
      <w:r w:rsidR="00BA1772">
        <w:rPr>
          <w:rFonts w:ascii="Arial" w:hAnsi="Arial" w:cs="Arial"/>
          <w:sz w:val="22"/>
          <w:szCs w:val="22"/>
        </w:rPr>
        <w:t xml:space="preserve">gestalten Bildungssituationen. </w:t>
      </w:r>
      <w:r w:rsidRPr="00E37CC5">
        <w:rPr>
          <w:rFonts w:ascii="Arial" w:hAnsi="Arial" w:cs="Arial"/>
          <w:sz w:val="22"/>
          <w:szCs w:val="22"/>
        </w:rPr>
        <w:t xml:space="preserve"> </w:t>
      </w:r>
    </w:p>
    <w:p w14:paraId="51B4B527"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binden Sprachförderkonzepte und alltagsintegrierte Sprachförderung in die Bildungsarbeit ein.</w:t>
      </w:r>
    </w:p>
    <w:p w14:paraId="1C968824" w14:textId="77777777" w:rsidR="00E37CC5" w:rsidRPr="00E37CC5" w:rsidRDefault="00E37CC5" w:rsidP="00E37CC5">
      <w:pPr>
        <w:ind w:left="360"/>
        <w:contextualSpacing/>
        <w:rPr>
          <w:rFonts w:ascii="Arial" w:hAnsi="Arial" w:cs="Arial"/>
          <w:sz w:val="22"/>
          <w:szCs w:val="22"/>
        </w:rPr>
      </w:pPr>
    </w:p>
    <w:p w14:paraId="55F180ED" w14:textId="77777777" w:rsidR="00E37CC5" w:rsidRPr="00E37CC5" w:rsidRDefault="00E37CC5" w:rsidP="00E37CC5">
      <w:pPr>
        <w:spacing w:after="0"/>
        <w:rPr>
          <w:rFonts w:ascii="Arial" w:hAnsi="Arial"/>
          <w:b/>
          <w:color w:val="000000"/>
          <w:sz w:val="22"/>
          <w:lang w:eastAsia="de-DE"/>
        </w:rPr>
      </w:pPr>
      <w:bookmarkStart w:id="118" w:name="_Hlk10637521"/>
      <w:bookmarkStart w:id="119" w:name="_Hlk10637502"/>
      <w:r w:rsidRPr="00E37CC5">
        <w:rPr>
          <w:rFonts w:ascii="Arial" w:hAnsi="Arial"/>
          <w:b/>
          <w:color w:val="000000"/>
          <w:sz w:val="22"/>
          <w:lang w:eastAsia="de-DE"/>
        </w:rPr>
        <w:t>Fachkompetenz (LS)</w:t>
      </w:r>
    </w:p>
    <w:p w14:paraId="2CEBF89D"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w:t>
      </w:r>
      <w:bookmarkEnd w:id="118"/>
      <w:bookmarkEnd w:id="119"/>
      <w:r w:rsidRPr="00E37CC5">
        <w:rPr>
          <w:rFonts w:ascii="Arial" w:hAnsi="Arial" w:cs="Arial"/>
          <w:sz w:val="22"/>
          <w:szCs w:val="22"/>
        </w:rPr>
        <w:t>Schülerinnen und Schüler</w:t>
      </w:r>
    </w:p>
    <w:p w14:paraId="73AD63D1" w14:textId="2AF14D63"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erläutern zusammenfassend den Erstspracherwerb Deutsch auf den unterschiedlichen Sprachebenen (Lautbildung, Wortschatz, Satzbau, Pragmatik) und unterscheiden dabei unterschiedliche Arten des Spracherwerbs (Erst-, früher Zweit-, später Zweit</w:t>
      </w:r>
      <w:r w:rsidR="00BA1772">
        <w:rPr>
          <w:rFonts w:ascii="Arial" w:hAnsi="Arial" w:cs="Arial"/>
          <w:sz w:val="22"/>
          <w:szCs w:val="22"/>
        </w:rPr>
        <w:t>sprach</w:t>
      </w:r>
      <w:r w:rsidRPr="000448FA">
        <w:rPr>
          <w:rFonts w:ascii="Arial" w:hAnsi="Arial" w:cs="Arial"/>
          <w:sz w:val="22"/>
          <w:szCs w:val="22"/>
        </w:rPr>
        <w:t>erwerb).</w:t>
      </w:r>
    </w:p>
    <w:p w14:paraId="5DDB3F63" w14:textId="77777777"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unterscheiden Sprachbildung und Sprachförderung in Niedersachsen und stellen deren rechtliche und fachliche Grundlagen dar.</w:t>
      </w:r>
    </w:p>
    <w:p w14:paraId="3F1B998C" w14:textId="77777777"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berücksichtigen in ihrem pädagogischen Handeln die Querschnittsaufgabe einer durchgehenden Sprachbildung.</w:t>
      </w:r>
    </w:p>
    <w:p w14:paraId="20DE6EDF" w14:textId="77777777"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stellen ein ausgewähltes alltagsintegriertes Sprachförderkonzept umfassend dar (siehe Anlage).</w:t>
      </w:r>
    </w:p>
    <w:p w14:paraId="105020C7" w14:textId="77777777"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vergleichen verschiedene Sprachförderkonzepte und wägen Vor- und Nachteile ab (insbesondere von alltagsintegrierten versus programmorientierten Konzepten).</w:t>
      </w:r>
    </w:p>
    <w:p w14:paraId="6D063BDF" w14:textId="77777777" w:rsidR="00E37CC5" w:rsidRPr="000448FA" w:rsidRDefault="00E37CC5" w:rsidP="001E5AAD">
      <w:pPr>
        <w:numPr>
          <w:ilvl w:val="0"/>
          <w:numId w:val="41"/>
        </w:numPr>
        <w:contextualSpacing/>
        <w:rPr>
          <w:rFonts w:ascii="Arial" w:hAnsi="Arial" w:cs="Arial"/>
          <w:sz w:val="22"/>
          <w:szCs w:val="22"/>
        </w:rPr>
      </w:pPr>
      <w:r w:rsidRPr="000448FA">
        <w:rPr>
          <w:rFonts w:ascii="Arial" w:hAnsi="Arial" w:cs="Arial"/>
          <w:sz w:val="22"/>
          <w:szCs w:val="22"/>
        </w:rPr>
        <w:t>geben Impulse für Sprachbildung und -förderung auf der Basis des Fachwissens über den Erwerbsverlauf.</w:t>
      </w:r>
    </w:p>
    <w:p w14:paraId="2333C217" w14:textId="77777777" w:rsidR="00E37CC5" w:rsidRPr="000448FA" w:rsidRDefault="00E37CC5" w:rsidP="001E5AAD">
      <w:pPr>
        <w:numPr>
          <w:ilvl w:val="0"/>
          <w:numId w:val="41"/>
        </w:numPr>
        <w:contextualSpacing/>
        <w:rPr>
          <w:rFonts w:ascii="Arial" w:hAnsi="Arial" w:cs="Arial"/>
          <w:sz w:val="22"/>
          <w:szCs w:val="22"/>
        </w:rPr>
        <w:sectPr w:rsidR="00E37CC5" w:rsidRPr="000448FA" w:rsidSect="000448FA">
          <w:pgSz w:w="11906" w:h="16838"/>
          <w:pgMar w:top="1276" w:right="1134" w:bottom="426" w:left="1418" w:header="567" w:footer="721" w:gutter="0"/>
          <w:cols w:space="720"/>
          <w:formProt w:val="0"/>
          <w:titlePg/>
          <w:docGrid w:linePitch="360"/>
        </w:sectPr>
      </w:pPr>
      <w:r w:rsidRPr="000448FA">
        <w:rPr>
          <w:rFonts w:ascii="Arial" w:hAnsi="Arial" w:cs="Arial"/>
          <w:sz w:val="22"/>
          <w:szCs w:val="22"/>
        </w:rPr>
        <w:t xml:space="preserve">nutzen pädagogisch begründet Sprachförderkonzepte.   </w:t>
      </w: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013"/>
        <w:gridCol w:w="4083"/>
        <w:gridCol w:w="4464"/>
      </w:tblGrid>
      <w:tr w:rsidR="00E37CC5" w:rsidRPr="00E37CC5" w14:paraId="71D3020F" w14:textId="77777777" w:rsidTr="000448FA">
        <w:trPr>
          <w:cantSplit/>
        </w:trPr>
        <w:tc>
          <w:tcPr>
            <w:tcW w:w="5955"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A9AB60" w14:textId="77777777" w:rsidR="00E37CC5" w:rsidRPr="00E37CC5" w:rsidRDefault="00E37CC5" w:rsidP="00E37CC5">
            <w:pPr>
              <w:spacing w:before="60" w:after="60"/>
            </w:pPr>
            <w:r w:rsidRPr="00E37CC5">
              <w:rPr>
                <w:rFonts w:ascii="Arial" w:hAnsi="Arial" w:cs="Arial"/>
                <w:b/>
                <w:szCs w:val="20"/>
                <w:u w:val="single"/>
              </w:rPr>
              <w:lastRenderedPageBreak/>
              <w:t>Handlungsphasen der Lerngruppe</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202C22" w14:textId="77777777" w:rsidR="00E37CC5" w:rsidRPr="00E37CC5" w:rsidRDefault="00E37CC5" w:rsidP="00E37CC5">
            <w:pPr>
              <w:keepNext/>
              <w:spacing w:before="60" w:after="60"/>
            </w:pPr>
            <w:r w:rsidRPr="00E37CC5">
              <w:rPr>
                <w:rFonts w:ascii="Arial" w:hAnsi="Arial" w:cs="Arial"/>
                <w:b/>
                <w:szCs w:val="20"/>
                <w:u w:val="single"/>
              </w:rPr>
              <w:t>Methoden</w:t>
            </w:r>
          </w:p>
        </w:tc>
        <w:tc>
          <w:tcPr>
            <w:tcW w:w="5406" w:type="dxa"/>
            <w:tcBorders>
              <w:top w:val="single" w:sz="4" w:space="0" w:color="000000"/>
              <w:left w:val="single" w:sz="4" w:space="0" w:color="000000"/>
              <w:bottom w:val="single" w:sz="4" w:space="0" w:color="000000"/>
              <w:right w:val="single" w:sz="4" w:space="0" w:color="000000"/>
            </w:tcBorders>
          </w:tcPr>
          <w:p w14:paraId="4049FF46" w14:textId="77777777" w:rsidR="00E37CC5" w:rsidRPr="00E37CC5" w:rsidRDefault="00E37CC5" w:rsidP="00E37CC5">
            <w:pPr>
              <w:keepNext/>
              <w:spacing w:before="60" w:after="60"/>
              <w:rPr>
                <w:rFonts w:ascii="Arial" w:hAnsi="Arial" w:cs="Arial"/>
                <w:b/>
                <w:szCs w:val="20"/>
                <w:u w:val="single"/>
              </w:rPr>
            </w:pPr>
            <w:r w:rsidRPr="00E37CC5">
              <w:rPr>
                <w:rFonts w:ascii="Arial" w:hAnsi="Arial" w:cs="Arial"/>
                <w:b/>
                <w:szCs w:val="20"/>
                <w:u w:val="single"/>
              </w:rPr>
              <w:t>Didaktisch-methodische Hinweise, Medien</w:t>
            </w:r>
          </w:p>
        </w:tc>
      </w:tr>
      <w:tr w:rsidR="00E37CC5" w:rsidRPr="00E37CC5" w14:paraId="1F5E6F53"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02ED4A" w14:textId="1F07AC1A" w:rsidR="00E37CC5" w:rsidRPr="00E37CC5" w:rsidRDefault="00E37CC5" w:rsidP="00E37CC5">
            <w:pPr>
              <w:spacing w:before="60" w:after="60"/>
            </w:pPr>
            <w:r w:rsidRPr="00E37CC5">
              <w:rPr>
                <w:rFonts w:ascii="Arial" w:hAnsi="Arial" w:cs="Arial"/>
                <w:sz w:val="22"/>
                <w:szCs w:val="20"/>
              </w:rPr>
              <w:t>Das Problem erfassen und analysieren</w:t>
            </w:r>
            <w:r w:rsidRPr="00E37CC5">
              <w:rPr>
                <w:rFonts w:ascii="Arial" w:hAnsi="Arial" w:cs="Arial"/>
                <w:sz w:val="22"/>
                <w:szCs w:val="20"/>
              </w:rPr>
              <w:br/>
              <w:t xml:space="preserve">(2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65602D4"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Handlungssituation analysieren</w:t>
            </w:r>
          </w:p>
          <w:p w14:paraId="3CB75BC7"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Problem- bzw. Aufgabenstellung definieren</w:t>
            </w:r>
          </w:p>
          <w:p w14:paraId="6148B62F"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Sich mit dem eigenen Wissen bezogen auf Spracherwerb auseinandersetzen.</w:t>
            </w:r>
          </w:p>
          <w:p w14:paraId="3D82218F"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Die Bedingungen, Ziele und Aufgaben der KiTa im Hinblick auf das Problem analysieren</w:t>
            </w:r>
          </w:p>
          <w:p w14:paraId="444E47C9"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Interessen und Motive maßgeblicher Akteure (Kinder, Kolleginnen, Eltern ...) analysieren</w:t>
            </w:r>
          </w:p>
          <w:p w14:paraId="0A24C5E3"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Reflexion der eigenen Rolle als Fachkraft</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C83D1A"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Unterrichtsgespräch</w:t>
            </w:r>
          </w:p>
          <w:p w14:paraId="7FDCEBA7"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Einzelarbeit</w:t>
            </w:r>
          </w:p>
          <w:p w14:paraId="5949645F"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6F9C7058" w14:textId="77777777" w:rsidR="00E37CC5" w:rsidRPr="002A5519" w:rsidRDefault="00E37CC5" w:rsidP="002A5519">
            <w:pPr>
              <w:numPr>
                <w:ilvl w:val="0"/>
                <w:numId w:val="5"/>
              </w:numPr>
              <w:spacing w:before="60" w:after="60"/>
              <w:rPr>
                <w:rFonts w:ascii="Arial" w:hAnsi="Arial"/>
                <w:sz w:val="22"/>
              </w:rPr>
            </w:pPr>
            <w:r w:rsidRPr="002A5519">
              <w:rPr>
                <w:rFonts w:ascii="Arial" w:hAnsi="Arial"/>
                <w:sz w:val="22"/>
              </w:rPr>
              <w:t>Anknüpfungen an Wissen und Erfahrungen aus der BFS</w:t>
            </w:r>
          </w:p>
          <w:p w14:paraId="5F8EC605" w14:textId="77777777" w:rsidR="00E37CC5" w:rsidRPr="002A5519" w:rsidRDefault="00E37CC5" w:rsidP="002A5519">
            <w:pPr>
              <w:numPr>
                <w:ilvl w:val="0"/>
                <w:numId w:val="5"/>
              </w:numPr>
              <w:spacing w:before="60" w:after="60"/>
              <w:rPr>
                <w:rFonts w:ascii="Arial" w:hAnsi="Arial"/>
                <w:sz w:val="22"/>
              </w:rPr>
            </w:pPr>
            <w:r w:rsidRPr="002A5519">
              <w:rPr>
                <w:rFonts w:ascii="Arial" w:hAnsi="Arial"/>
                <w:sz w:val="22"/>
              </w:rPr>
              <w:t>Praxiserfahrungen mit Handlungssituation vergleichen und erörtern</w:t>
            </w:r>
          </w:p>
          <w:p w14:paraId="034F96F2" w14:textId="77777777" w:rsidR="00E37CC5" w:rsidRPr="00E37CC5" w:rsidRDefault="00E37CC5" w:rsidP="00E37CC5">
            <w:pPr>
              <w:ind w:left="360"/>
              <w:contextualSpacing/>
              <w:rPr>
                <w:rFonts w:ascii="Arial" w:hAnsi="Arial"/>
                <w:sz w:val="22"/>
              </w:rPr>
            </w:pPr>
          </w:p>
        </w:tc>
      </w:tr>
      <w:tr w:rsidR="00E37CC5" w:rsidRPr="00E37CC5" w14:paraId="5176AA5E"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4E1797B"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lastRenderedPageBreak/>
              <w:t>Fachsystematische Lernphase</w:t>
            </w:r>
          </w:p>
          <w:p w14:paraId="58FE223F" w14:textId="42C6680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(8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874BE6E" w14:textId="77777777" w:rsidR="00E37CC5" w:rsidRPr="000448FA" w:rsidRDefault="00E37CC5" w:rsidP="002A5519">
            <w:pPr>
              <w:numPr>
                <w:ilvl w:val="0"/>
                <w:numId w:val="5"/>
              </w:numPr>
              <w:spacing w:before="60" w:after="60"/>
              <w:rPr>
                <w:rFonts w:ascii="Arial" w:hAnsi="Arial"/>
                <w:sz w:val="22"/>
              </w:rPr>
            </w:pPr>
            <w:r w:rsidRPr="000448FA">
              <w:rPr>
                <w:rFonts w:ascii="Arial" w:hAnsi="Arial"/>
                <w:sz w:val="22"/>
              </w:rPr>
              <w:t>Kurze Wiederholung:</w:t>
            </w:r>
          </w:p>
          <w:p w14:paraId="21BA38E3" w14:textId="0632A702" w:rsidR="00E37CC5" w:rsidRPr="000448FA" w:rsidRDefault="00E37CC5" w:rsidP="002A5519">
            <w:pPr>
              <w:numPr>
                <w:ilvl w:val="0"/>
                <w:numId w:val="5"/>
              </w:numPr>
              <w:tabs>
                <w:tab w:val="clear" w:pos="708"/>
              </w:tabs>
              <w:spacing w:after="0"/>
              <w:ind w:left="1068"/>
              <w:rPr>
                <w:rFonts w:ascii="Arial" w:hAnsi="Arial"/>
                <w:sz w:val="22"/>
              </w:rPr>
            </w:pPr>
            <w:r w:rsidRPr="000448FA">
              <w:rPr>
                <w:rFonts w:ascii="Arial" w:hAnsi="Arial"/>
                <w:sz w:val="22"/>
              </w:rPr>
              <w:t>Erstspracher</w:t>
            </w:r>
            <w:r w:rsidR="00BA1772">
              <w:rPr>
                <w:rFonts w:ascii="Arial" w:hAnsi="Arial"/>
                <w:sz w:val="22"/>
              </w:rPr>
              <w:t>w</w:t>
            </w:r>
            <w:r w:rsidRPr="000448FA">
              <w:rPr>
                <w:rFonts w:ascii="Arial" w:hAnsi="Arial"/>
                <w:sz w:val="22"/>
              </w:rPr>
              <w:t xml:space="preserve">erb und früher Zweitspracherwerb (Lauterwerb, Wortschatz, Grammatik, Pragmatik) Mehrsprachigkeit, sowie </w:t>
            </w:r>
            <w:proofErr w:type="spellStart"/>
            <w:r w:rsidRPr="000448FA">
              <w:rPr>
                <w:rFonts w:ascii="Arial" w:hAnsi="Arial"/>
                <w:sz w:val="22"/>
              </w:rPr>
              <w:t>Sprachstandsfeststellung</w:t>
            </w:r>
            <w:proofErr w:type="spellEnd"/>
            <w:r w:rsidRPr="000448FA">
              <w:rPr>
                <w:rFonts w:ascii="Arial" w:hAnsi="Arial"/>
                <w:sz w:val="22"/>
              </w:rPr>
              <w:t xml:space="preserve"> (</w:t>
            </w:r>
            <w:proofErr w:type="spellStart"/>
            <w:r w:rsidRPr="000448FA">
              <w:rPr>
                <w:rFonts w:ascii="Arial" w:hAnsi="Arial"/>
                <w:sz w:val="22"/>
              </w:rPr>
              <w:t>Sismik</w:t>
            </w:r>
            <w:proofErr w:type="spellEnd"/>
            <w:r w:rsidRPr="000448FA">
              <w:rPr>
                <w:rFonts w:ascii="Arial" w:hAnsi="Arial"/>
                <w:sz w:val="22"/>
              </w:rPr>
              <w:t>/</w:t>
            </w:r>
            <w:proofErr w:type="spellStart"/>
            <w:r w:rsidRPr="000448FA">
              <w:rPr>
                <w:rFonts w:ascii="Arial" w:hAnsi="Arial"/>
                <w:sz w:val="22"/>
              </w:rPr>
              <w:t>Seldak</w:t>
            </w:r>
            <w:proofErr w:type="spellEnd"/>
            <w:r w:rsidRPr="000448FA">
              <w:rPr>
                <w:rFonts w:ascii="Arial" w:hAnsi="Arial"/>
                <w:sz w:val="22"/>
              </w:rPr>
              <w:t xml:space="preserve"> und andere)</w:t>
            </w:r>
          </w:p>
          <w:p w14:paraId="0025156A" w14:textId="4346D006" w:rsidR="00E37CC5" w:rsidRPr="000448FA" w:rsidRDefault="00E37CC5" w:rsidP="002A5519">
            <w:pPr>
              <w:numPr>
                <w:ilvl w:val="0"/>
                <w:numId w:val="5"/>
              </w:numPr>
              <w:spacing w:before="60" w:after="60"/>
              <w:rPr>
                <w:rFonts w:ascii="Arial" w:hAnsi="Arial"/>
                <w:sz w:val="22"/>
              </w:rPr>
            </w:pPr>
            <w:r w:rsidRPr="000448FA">
              <w:rPr>
                <w:rFonts w:ascii="Arial" w:hAnsi="Arial"/>
                <w:sz w:val="22"/>
              </w:rPr>
              <w:t>Grundsätze der Sprachbildung und Sprachförderung in Niedersachsen (Handlungsempfehlun</w:t>
            </w:r>
            <w:r w:rsidR="00BA1772">
              <w:rPr>
                <w:rFonts w:ascii="Arial" w:hAnsi="Arial"/>
                <w:sz w:val="22"/>
              </w:rPr>
              <w:t>gen</w:t>
            </w:r>
            <w:r w:rsidRPr="000448FA">
              <w:rPr>
                <w:rFonts w:ascii="Arial" w:hAnsi="Arial"/>
                <w:sz w:val="22"/>
              </w:rPr>
              <w:t>: Sprachbildung und Sprachförderung)</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B338C9"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Fachtexte</w:t>
            </w:r>
          </w:p>
          <w:p w14:paraId="5B96301D"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Unterrichtsgespräch</w:t>
            </w:r>
          </w:p>
          <w:p w14:paraId="2BC0C07F"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Gruppenarbeit</w:t>
            </w:r>
          </w:p>
          <w:p w14:paraId="1CA59A8F"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Lehrervortrag</w:t>
            </w:r>
          </w:p>
          <w:p w14:paraId="1827324C"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3E7FB169" w14:textId="77777777" w:rsidR="00E37CC5" w:rsidRPr="002A5519" w:rsidRDefault="00E37CC5" w:rsidP="002A5519">
            <w:pPr>
              <w:numPr>
                <w:ilvl w:val="0"/>
                <w:numId w:val="5"/>
              </w:numPr>
              <w:contextualSpacing/>
              <w:rPr>
                <w:rFonts w:ascii="Arial" w:hAnsi="Arial"/>
                <w:sz w:val="22"/>
              </w:rPr>
            </w:pPr>
            <w:r w:rsidRPr="00E37CC5">
              <w:rPr>
                <w:rFonts w:ascii="Arial" w:hAnsi="Arial"/>
                <w:sz w:val="22"/>
              </w:rPr>
              <w:t>Alltagsintegrierte Sprachförderung und additive Sprachförderprogramme, Gegenüberstellung, Studienergebnisse, Beispiele…</w:t>
            </w:r>
          </w:p>
          <w:p w14:paraId="43C5D845" w14:textId="487DA59D" w:rsidR="00E37CC5" w:rsidRPr="00E37CC5" w:rsidRDefault="00E37CC5" w:rsidP="002A5519">
            <w:pPr>
              <w:numPr>
                <w:ilvl w:val="0"/>
                <w:numId w:val="5"/>
              </w:numPr>
              <w:contextualSpacing/>
              <w:rPr>
                <w:rFonts w:ascii="Arial" w:hAnsi="Arial"/>
                <w:sz w:val="22"/>
              </w:rPr>
            </w:pPr>
            <w:r w:rsidRPr="00E37CC5">
              <w:rPr>
                <w:rFonts w:ascii="Arial" w:hAnsi="Arial"/>
                <w:sz w:val="22"/>
              </w:rPr>
              <w:t xml:space="preserve">Lebenswelten und Lebenslagen als relevanter Faktor (Vernetzung mit Modul </w:t>
            </w:r>
            <w:r w:rsidR="00BA1772">
              <w:rPr>
                <w:rFonts w:ascii="Arial" w:hAnsi="Arial"/>
                <w:sz w:val="22"/>
              </w:rPr>
              <w:t>„</w:t>
            </w:r>
            <w:r w:rsidRPr="00E37CC5">
              <w:rPr>
                <w:rFonts w:ascii="Arial" w:hAnsi="Arial"/>
                <w:sz w:val="22"/>
              </w:rPr>
              <w:t>Individuelle Lebenslagen</w:t>
            </w:r>
            <w:r w:rsidR="00BA1772">
              <w:rPr>
                <w:rFonts w:ascii="Arial" w:hAnsi="Arial"/>
                <w:sz w:val="22"/>
              </w:rPr>
              <w:t>“</w:t>
            </w:r>
            <w:r w:rsidRPr="00E37CC5">
              <w:rPr>
                <w:rFonts w:ascii="Arial" w:hAnsi="Arial"/>
                <w:sz w:val="22"/>
              </w:rPr>
              <w:t>)</w:t>
            </w:r>
          </w:p>
          <w:p w14:paraId="1806A1B7" w14:textId="77777777" w:rsidR="00E37CC5" w:rsidRPr="00E37CC5" w:rsidRDefault="00E37CC5" w:rsidP="002A5519">
            <w:pPr>
              <w:numPr>
                <w:ilvl w:val="0"/>
                <w:numId w:val="5"/>
              </w:numPr>
              <w:contextualSpacing/>
              <w:rPr>
                <w:rFonts w:ascii="Arial" w:hAnsi="Arial"/>
                <w:sz w:val="22"/>
              </w:rPr>
            </w:pPr>
            <w:r w:rsidRPr="00E37CC5">
              <w:rPr>
                <w:rFonts w:ascii="Arial" w:hAnsi="Arial"/>
                <w:sz w:val="22"/>
              </w:rPr>
              <w:t>Alltagsintegrierte Sprachbildung wurde schon in der BFS thematisiert. Hier geht es nur um eine Wiederholung der Grundsätze und Handlungsansätze einer Sprachbildung als Querschnittsaufgabe</w:t>
            </w:r>
          </w:p>
        </w:tc>
      </w:tr>
      <w:tr w:rsidR="00E37CC5" w:rsidRPr="00E37CC5" w14:paraId="68CD46F1"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72BD87" w14:textId="77777777" w:rsidR="00E37CC5" w:rsidRPr="00E37CC5" w:rsidRDefault="00E37CC5" w:rsidP="00E37CC5">
            <w:pPr>
              <w:spacing w:before="60" w:after="60"/>
              <w:rPr>
                <w:rFonts w:ascii="Arial" w:hAnsi="Arial" w:cs="Arial"/>
                <w:sz w:val="22"/>
                <w:szCs w:val="20"/>
              </w:rPr>
            </w:pP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DDB4AA" w14:textId="77777777" w:rsidR="00E37CC5" w:rsidRPr="000448FA" w:rsidRDefault="00E37CC5" w:rsidP="002A5519">
            <w:pPr>
              <w:numPr>
                <w:ilvl w:val="0"/>
                <w:numId w:val="5"/>
              </w:numPr>
              <w:spacing w:before="60" w:after="60"/>
              <w:rPr>
                <w:rFonts w:ascii="Arial" w:hAnsi="Arial"/>
                <w:sz w:val="22"/>
              </w:rPr>
            </w:pPr>
            <w:r w:rsidRPr="000448FA">
              <w:rPr>
                <w:rFonts w:ascii="Arial" w:hAnsi="Arial"/>
                <w:sz w:val="22"/>
              </w:rPr>
              <w:t>Vermittlung fachlicher Grundlagen</w:t>
            </w:r>
          </w:p>
          <w:p w14:paraId="4068C8AE" w14:textId="77777777" w:rsidR="00E37CC5" w:rsidRPr="000448FA" w:rsidRDefault="00E37CC5" w:rsidP="002A5519">
            <w:pPr>
              <w:numPr>
                <w:ilvl w:val="0"/>
                <w:numId w:val="5"/>
              </w:numPr>
              <w:tabs>
                <w:tab w:val="clear" w:pos="708"/>
              </w:tabs>
              <w:spacing w:after="0"/>
              <w:ind w:left="1068"/>
              <w:rPr>
                <w:rFonts w:ascii="Arial" w:hAnsi="Arial"/>
                <w:sz w:val="22"/>
              </w:rPr>
            </w:pPr>
            <w:r w:rsidRPr="000448FA">
              <w:rPr>
                <w:rFonts w:ascii="Arial" w:hAnsi="Arial"/>
                <w:sz w:val="22"/>
              </w:rPr>
              <w:t>zur alltagsintegrierten Sprachförderung sowie additiver Sprachförderprogramme</w:t>
            </w:r>
          </w:p>
          <w:p w14:paraId="0EE79CC5" w14:textId="77777777" w:rsidR="00E37CC5" w:rsidRPr="000448FA" w:rsidRDefault="00E37CC5" w:rsidP="002A5519">
            <w:pPr>
              <w:numPr>
                <w:ilvl w:val="0"/>
                <w:numId w:val="5"/>
              </w:numPr>
              <w:tabs>
                <w:tab w:val="clear" w:pos="708"/>
              </w:tabs>
              <w:spacing w:after="0"/>
              <w:ind w:left="1068"/>
              <w:rPr>
                <w:rFonts w:ascii="Arial" w:hAnsi="Arial"/>
                <w:sz w:val="22"/>
              </w:rPr>
            </w:pPr>
            <w:r w:rsidRPr="000448FA">
              <w:rPr>
                <w:rFonts w:ascii="Arial" w:hAnsi="Arial"/>
                <w:sz w:val="22"/>
              </w:rPr>
              <w:t>zur Sprachförderung vor der Einschulung</w:t>
            </w:r>
          </w:p>
          <w:p w14:paraId="6675F812" w14:textId="77777777" w:rsidR="00E37CC5" w:rsidRPr="000448FA" w:rsidRDefault="00E37CC5" w:rsidP="002A5519">
            <w:pPr>
              <w:numPr>
                <w:ilvl w:val="0"/>
                <w:numId w:val="5"/>
              </w:numPr>
              <w:tabs>
                <w:tab w:val="clear" w:pos="708"/>
              </w:tabs>
              <w:spacing w:after="0"/>
              <w:ind w:left="1068"/>
              <w:rPr>
                <w:rFonts w:ascii="Arial" w:hAnsi="Arial"/>
                <w:sz w:val="22"/>
              </w:rPr>
            </w:pPr>
            <w:r w:rsidRPr="000448FA">
              <w:rPr>
                <w:rFonts w:ascii="Arial" w:hAnsi="Arial"/>
                <w:sz w:val="22"/>
              </w:rPr>
              <w:t>zu Lebenswelten und Lebenslagen als relevanter Faktor für Sprachförderung</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BAC7D1"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Fachtexte</w:t>
            </w:r>
          </w:p>
          <w:p w14:paraId="569091BD"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Unterrichtsgespräch</w:t>
            </w:r>
          </w:p>
          <w:p w14:paraId="0333E052"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Gruppenarbeit</w:t>
            </w:r>
          </w:p>
          <w:p w14:paraId="78316966"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Lehrervortrag</w:t>
            </w:r>
          </w:p>
          <w:p w14:paraId="1AA5766E"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58BD14A1" w14:textId="64FCA392" w:rsidR="00E37CC5" w:rsidRPr="00E37CC5" w:rsidRDefault="00E37CC5" w:rsidP="002A5519">
            <w:pPr>
              <w:numPr>
                <w:ilvl w:val="0"/>
                <w:numId w:val="5"/>
              </w:numPr>
              <w:spacing w:before="60" w:after="60"/>
              <w:rPr>
                <w:rFonts w:ascii="Arial" w:hAnsi="Arial"/>
                <w:sz w:val="22"/>
              </w:rPr>
            </w:pPr>
            <w:r w:rsidRPr="00E37CC5">
              <w:rPr>
                <w:rFonts w:ascii="Arial" w:hAnsi="Arial"/>
                <w:sz w:val="22"/>
              </w:rPr>
              <w:t>Sprachförderung als eine intensivierte und vertiefende Unterstützung im Falle spezifischer Bedarfe (vgl. Handlungsempfehlun</w:t>
            </w:r>
            <w:r w:rsidR="00BA1772">
              <w:rPr>
                <w:rFonts w:ascii="Arial" w:hAnsi="Arial"/>
                <w:sz w:val="22"/>
              </w:rPr>
              <w:t>gen</w:t>
            </w:r>
            <w:r w:rsidRPr="00E37CC5">
              <w:rPr>
                <w:rFonts w:ascii="Arial" w:hAnsi="Arial"/>
                <w:sz w:val="22"/>
              </w:rPr>
              <w:t xml:space="preserve">: Sprachbildung </w:t>
            </w:r>
            <w:r w:rsidRPr="003E0A64">
              <w:rPr>
                <w:rFonts w:ascii="Arial" w:hAnsi="Arial"/>
                <w:sz w:val="22"/>
              </w:rPr>
              <w:t>und Sprachförderung, S.12f) ist eine allgemeine päd. Aufgabe bezogen auf alle Kinder,</w:t>
            </w:r>
            <w:r w:rsidR="00BA1772">
              <w:rPr>
                <w:rFonts w:ascii="Arial" w:hAnsi="Arial"/>
                <w:sz w:val="22"/>
              </w:rPr>
              <w:t xml:space="preserve"> die einen solchen Bedarf haben. I</w:t>
            </w:r>
            <w:r w:rsidRPr="003E0A64">
              <w:rPr>
                <w:rFonts w:ascii="Arial" w:hAnsi="Arial"/>
                <w:sz w:val="22"/>
              </w:rPr>
              <w:t xml:space="preserve">st </w:t>
            </w:r>
            <w:r w:rsidR="00BA1772">
              <w:rPr>
                <w:rFonts w:ascii="Arial" w:hAnsi="Arial"/>
                <w:sz w:val="22"/>
              </w:rPr>
              <w:t xml:space="preserve">aber </w:t>
            </w:r>
            <w:r w:rsidRPr="003E0A64">
              <w:rPr>
                <w:rFonts w:ascii="Arial" w:hAnsi="Arial"/>
                <w:sz w:val="22"/>
              </w:rPr>
              <w:t xml:space="preserve">zusätzlich gerade </w:t>
            </w:r>
            <w:r w:rsidRPr="00E37CC5">
              <w:rPr>
                <w:rFonts w:ascii="Arial" w:hAnsi="Arial"/>
                <w:sz w:val="22"/>
              </w:rPr>
              <w:t xml:space="preserve">eine im </w:t>
            </w:r>
            <w:proofErr w:type="spellStart"/>
            <w:r w:rsidRPr="00E37CC5">
              <w:rPr>
                <w:rFonts w:ascii="Arial" w:hAnsi="Arial"/>
                <w:sz w:val="22"/>
              </w:rPr>
              <w:t>KitaG</w:t>
            </w:r>
            <w:proofErr w:type="spellEnd"/>
            <w:r w:rsidRPr="00E37CC5">
              <w:rPr>
                <w:rFonts w:ascii="Arial" w:hAnsi="Arial"/>
                <w:sz w:val="22"/>
              </w:rPr>
              <w:t xml:space="preserve"> § 3 geregelte Aufgabe für Ki</w:t>
            </w:r>
            <w:r w:rsidR="00BA1772">
              <w:rPr>
                <w:rFonts w:ascii="Arial" w:hAnsi="Arial"/>
                <w:sz w:val="22"/>
              </w:rPr>
              <w:t>nder vor der Einschulung, die der Sprachförderung bedürfen.</w:t>
            </w:r>
          </w:p>
        </w:tc>
      </w:tr>
      <w:tr w:rsidR="00E37CC5" w:rsidRPr="00E37CC5" w14:paraId="444B22DA"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6277F51"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lastRenderedPageBreak/>
              <w:t>Ziele</w:t>
            </w:r>
          </w:p>
          <w:p w14:paraId="544C1241"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formulieren</w:t>
            </w:r>
          </w:p>
          <w:p w14:paraId="05651A90"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(1-2 </w:t>
            </w:r>
            <w:proofErr w:type="spellStart"/>
            <w:r w:rsidRPr="00E37CC5">
              <w:rPr>
                <w:rFonts w:ascii="Arial" w:hAnsi="Arial" w:cs="Arial"/>
                <w:sz w:val="22"/>
                <w:szCs w:val="20"/>
              </w:rPr>
              <w:t>Utd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2B8BCB7"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Aufgabenstellung: Auseinandersetzung mit einem ausgewählten alltagsintegrativen Sprachförderkonzept (WWW, Kitas vor Ort) und dessen Präsentation und Diskussion in der Klasse</w:t>
            </w:r>
          </w:p>
          <w:p w14:paraId="542C6703"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Konkrete Handlungsziele (Teilziele) für den Problemlösungsprozess formulieren</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78B036"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Unterrichtsgespräch</w:t>
            </w:r>
          </w:p>
          <w:p w14:paraId="1F0CE475"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4CA51201"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Protokoll</w:t>
            </w:r>
          </w:p>
          <w:p w14:paraId="73B07E5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Lernortkooperation</w:t>
            </w:r>
          </w:p>
          <w:p w14:paraId="54EC92FF"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12D018F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Aufgabenstellung durch Lehrkraft fundiert vorbereiten (Aufgabenstellung siehe Anhang)</w:t>
            </w:r>
          </w:p>
          <w:p w14:paraId="545B0E9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Lernortkooperation/Praxis</w:t>
            </w:r>
          </w:p>
        </w:tc>
      </w:tr>
      <w:tr w:rsidR="00E37CC5" w:rsidRPr="00E37CC5" w14:paraId="6D1FBAD8"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84CBEE"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Planen und entscheiden</w:t>
            </w:r>
          </w:p>
          <w:p w14:paraId="2E902EEC" w14:textId="7D2F960D"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(1-2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C64D5D2"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Den Arbeitsprozess (Erkundung, Ansicht, Analyse, Bewertung der alltagsintegrierten Sprachbildung) planen</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6BBB11"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06F47D08"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Protokoll</w:t>
            </w:r>
          </w:p>
          <w:p w14:paraId="6C6D4723"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374F0280"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Arbeitsgruppen arbeiten eigenständig, Lehrkraft begleitet und berät</w:t>
            </w:r>
          </w:p>
        </w:tc>
      </w:tr>
      <w:tr w:rsidR="00E37CC5" w:rsidRPr="00E37CC5" w14:paraId="2C7266C9"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4FE235"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Durchführen</w:t>
            </w:r>
          </w:p>
          <w:p w14:paraId="14A60145" w14:textId="7B15A354"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(8 </w:t>
            </w:r>
            <w:proofErr w:type="spellStart"/>
            <w:r w:rsidR="00B3518E">
              <w:rPr>
                <w:rFonts w:ascii="Arial" w:hAnsi="Arial" w:cs="Arial"/>
                <w:sz w:val="22"/>
                <w:szCs w:val="20"/>
              </w:rPr>
              <w:t>UStd</w:t>
            </w:r>
            <w:proofErr w:type="spellEnd"/>
            <w:r w:rsidRPr="00E37CC5">
              <w:rPr>
                <w:rFonts w:ascii="Arial" w:hAnsi="Arial" w:cs="Arial"/>
                <w:sz w:val="22"/>
                <w:szCs w:val="20"/>
              </w:rPr>
              <w:t>. ohne Recherche in Kitas)</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F8B6AD7"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Auseinandersetzung mit einem ausgewählten alltagsintegrativen Sprachförderkonzept (WWW, Kitas vor Ort)</w:t>
            </w:r>
          </w:p>
          <w:p w14:paraId="628E8B7A"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Erarbeitung einer Präsentation</w:t>
            </w:r>
          </w:p>
          <w:p w14:paraId="1189AB3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Vorstellung des Sprachförderkonzepts</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79A23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7A51C869"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Präsentationen im Plenum</w:t>
            </w:r>
          </w:p>
          <w:p w14:paraId="2E826493"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Unterrichtsgespräch </w:t>
            </w:r>
          </w:p>
          <w:p w14:paraId="5B591BC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048B092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Auseinandersetzung mit einem ausgewählten alltagsintegrativen Sprachförderkonzept, </w:t>
            </w:r>
          </w:p>
          <w:p w14:paraId="394330DF"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Fachsystematische Zusammenfassung der Inhalte der Präsentationen </w:t>
            </w:r>
          </w:p>
          <w:p w14:paraId="61B6AED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Diskussion der verschiedenen vorgestellten Ansätze</w:t>
            </w:r>
          </w:p>
          <w:p w14:paraId="385EEB37"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Handlungsergebnis: Präsentation und Thesenpapier</w:t>
            </w:r>
          </w:p>
        </w:tc>
      </w:tr>
      <w:tr w:rsidR="00E37CC5" w:rsidRPr="00E37CC5" w14:paraId="59581B7A"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BDE03A3" w14:textId="62754E56" w:rsidR="00E37CC5" w:rsidRPr="00E37CC5" w:rsidRDefault="00BA1772" w:rsidP="00E37CC5">
            <w:pPr>
              <w:spacing w:before="60" w:after="60"/>
              <w:rPr>
                <w:rFonts w:ascii="Arial" w:hAnsi="Arial" w:cs="Arial"/>
                <w:sz w:val="22"/>
                <w:szCs w:val="20"/>
              </w:rPr>
            </w:pPr>
            <w:r>
              <w:rPr>
                <w:rFonts w:ascii="Arial" w:hAnsi="Arial" w:cs="Arial"/>
                <w:sz w:val="22"/>
                <w:szCs w:val="20"/>
              </w:rPr>
              <w:lastRenderedPageBreak/>
              <w:t>Fachsystematische Lern</w:t>
            </w:r>
            <w:r w:rsidR="00E37CC5" w:rsidRPr="00E37CC5">
              <w:rPr>
                <w:rFonts w:ascii="Arial" w:hAnsi="Arial" w:cs="Arial"/>
                <w:sz w:val="22"/>
                <w:szCs w:val="20"/>
              </w:rPr>
              <w:t>phase</w:t>
            </w:r>
          </w:p>
          <w:p w14:paraId="4F3E5D27" w14:textId="781A9409"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6889250"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Auswertung der Präsentation</w:t>
            </w:r>
          </w:p>
          <w:p w14:paraId="6061C52D"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Zusammenfassung der fachlichen Inhalte aus den Präsentationen</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8495ED" w14:textId="77777777" w:rsidR="00E37CC5" w:rsidRDefault="00E37CC5" w:rsidP="00BA1772">
            <w:pPr>
              <w:numPr>
                <w:ilvl w:val="0"/>
                <w:numId w:val="5"/>
              </w:numPr>
              <w:spacing w:before="60" w:after="60"/>
              <w:rPr>
                <w:rFonts w:ascii="Arial" w:hAnsi="Arial"/>
                <w:sz w:val="22"/>
              </w:rPr>
            </w:pPr>
            <w:r w:rsidRPr="00E37CC5">
              <w:rPr>
                <w:rFonts w:ascii="Arial" w:hAnsi="Arial"/>
                <w:sz w:val="22"/>
              </w:rPr>
              <w:t>Unterrichtsgespräch</w:t>
            </w:r>
          </w:p>
          <w:p w14:paraId="334CA1B3" w14:textId="41E60929" w:rsidR="00BA1772" w:rsidRPr="00BA1772" w:rsidRDefault="00BA1772" w:rsidP="00BA1772">
            <w:pPr>
              <w:spacing w:before="60" w:after="60"/>
              <w:ind w:left="720"/>
              <w:rPr>
                <w:rFonts w:ascii="Arial" w:hAnsi="Arial"/>
                <w:sz w:val="22"/>
              </w:rPr>
            </w:pPr>
          </w:p>
        </w:tc>
        <w:tc>
          <w:tcPr>
            <w:tcW w:w="5406" w:type="dxa"/>
            <w:tcBorders>
              <w:top w:val="single" w:sz="4" w:space="0" w:color="000000"/>
              <w:left w:val="single" w:sz="4" w:space="0" w:color="000000"/>
              <w:bottom w:val="single" w:sz="4" w:space="0" w:color="000000"/>
              <w:right w:val="single" w:sz="4" w:space="0" w:color="000000"/>
            </w:tcBorders>
          </w:tcPr>
          <w:p w14:paraId="1DE42D17"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Fachsystematische Unterrichtsphase</w:t>
            </w:r>
          </w:p>
          <w:p w14:paraId="55A295C2" w14:textId="77777777" w:rsidR="00E37CC5" w:rsidRPr="00E37CC5" w:rsidRDefault="00E37CC5" w:rsidP="00E37CC5">
            <w:pPr>
              <w:spacing w:before="60" w:after="60"/>
              <w:contextualSpacing/>
              <w:rPr>
                <w:rFonts w:ascii="Arial" w:hAnsi="Arial"/>
                <w:sz w:val="22"/>
              </w:rPr>
            </w:pPr>
          </w:p>
        </w:tc>
      </w:tr>
      <w:tr w:rsidR="00E37CC5" w:rsidRPr="00E37CC5" w14:paraId="022AFDFC"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422F5A8" w14:textId="09FFEC40" w:rsidR="00E37CC5" w:rsidRPr="00E37CC5" w:rsidRDefault="00BA1772" w:rsidP="00E37CC5">
            <w:pPr>
              <w:spacing w:before="60" w:after="60"/>
              <w:rPr>
                <w:rFonts w:ascii="Arial" w:hAnsi="Arial" w:cs="Arial"/>
                <w:sz w:val="22"/>
                <w:szCs w:val="20"/>
              </w:rPr>
            </w:pPr>
            <w:r>
              <w:rPr>
                <w:rFonts w:ascii="Arial" w:hAnsi="Arial" w:cs="Arial"/>
                <w:sz w:val="22"/>
                <w:szCs w:val="20"/>
              </w:rPr>
              <w:t>Fachsystematische Lern</w:t>
            </w:r>
            <w:r w:rsidR="00E37CC5" w:rsidRPr="00E37CC5">
              <w:rPr>
                <w:rFonts w:ascii="Arial" w:hAnsi="Arial" w:cs="Arial"/>
                <w:sz w:val="22"/>
                <w:szCs w:val="20"/>
              </w:rPr>
              <w:t>phase</w:t>
            </w:r>
          </w:p>
          <w:p w14:paraId="6C36FBCE" w14:textId="684EA10B"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(6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6FC82"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Vermittlung von fachlichem Wissen: Gelingensbedingungen von Sprachförderung (Wie lernen Kinder Sprachen?)</w:t>
            </w:r>
          </w:p>
          <w:p w14:paraId="4DF1C5A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Ausgewählte Sprachförderprogramme kriteriengeleitet analysieren</w:t>
            </w:r>
          </w:p>
          <w:p w14:paraId="4F380A2E"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Vergleich mit alltagsintegrierter Sprachförderung</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EB6C3D"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Unterrichtsgespräch</w:t>
            </w:r>
          </w:p>
          <w:p w14:paraId="69A43EB8"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Gruppenarbeit</w:t>
            </w:r>
          </w:p>
          <w:p w14:paraId="5D06FB86"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Stationenlernen/Partnerarbeit</w:t>
            </w:r>
          </w:p>
          <w:p w14:paraId="6FEC25F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517A1A60"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Methode: arbeitsteilige Gruppenarbeit oder Stationenlernen/Partnerarbeit (siehe Anlage)</w:t>
            </w:r>
          </w:p>
          <w:p w14:paraId="5452A905"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Überprüfung unterschiedlicher Sprachförderprogramme, die möglichst mit Materialien vorliegen sollten (ggf. aus Kitas ausleihen). Zusätzlich ist hier eine Internetrecherche hilfreich, da es zu den einzelnen Programmen hinreichend Informationen im WWW gibt. Ggf. Literatur hinzuziehen (Bibliothek)</w:t>
            </w:r>
          </w:p>
        </w:tc>
      </w:tr>
      <w:tr w:rsidR="00E37CC5" w:rsidRPr="00E37CC5" w14:paraId="57621B29" w14:textId="77777777" w:rsidTr="000448FA">
        <w:trPr>
          <w:cantSplit/>
          <w:trHeight w:val="4095"/>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5E65DE" w14:textId="77777777" w:rsidR="00E37CC5" w:rsidRPr="00E37CC5" w:rsidRDefault="00E37CC5" w:rsidP="00E37CC5">
            <w:pPr>
              <w:spacing w:before="60" w:after="60"/>
              <w:rPr>
                <w:rFonts w:ascii="Arial" w:hAnsi="Arial" w:cs="Arial"/>
                <w:sz w:val="22"/>
                <w:szCs w:val="20"/>
              </w:rPr>
            </w:pP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76CDC5" w14:textId="77777777" w:rsidR="00E37CC5" w:rsidRPr="00E37CC5" w:rsidRDefault="00E37CC5" w:rsidP="00E37CC5">
            <w:pPr>
              <w:tabs>
                <w:tab w:val="clear" w:pos="708"/>
              </w:tabs>
              <w:spacing w:after="0" w:line="240" w:lineRule="auto"/>
              <w:ind w:left="360"/>
              <w:rPr>
                <w:rFonts w:ascii="Arial" w:hAnsi="Arial"/>
                <w:sz w:val="22"/>
              </w:rPr>
            </w:pP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C0BA10" w14:textId="77777777" w:rsidR="00E37CC5" w:rsidRPr="00E37CC5" w:rsidRDefault="00E37CC5" w:rsidP="00E37CC5">
            <w:pPr>
              <w:tabs>
                <w:tab w:val="clear" w:pos="708"/>
              </w:tabs>
              <w:spacing w:after="0" w:line="240" w:lineRule="auto"/>
              <w:ind w:left="360"/>
              <w:rPr>
                <w:rFonts w:ascii="Arial" w:hAnsi="Arial"/>
                <w:sz w:val="22"/>
              </w:rPr>
            </w:pPr>
          </w:p>
        </w:tc>
        <w:tc>
          <w:tcPr>
            <w:tcW w:w="5406" w:type="dxa"/>
            <w:tcBorders>
              <w:top w:val="single" w:sz="4" w:space="0" w:color="000000"/>
              <w:left w:val="single" w:sz="4" w:space="0" w:color="000000"/>
              <w:bottom w:val="single" w:sz="4" w:space="0" w:color="000000"/>
              <w:right w:val="single" w:sz="4" w:space="0" w:color="000000"/>
            </w:tcBorders>
          </w:tcPr>
          <w:p w14:paraId="62AEB3D4"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Folgende Sprachförderprogramme könnten z.B. herangezogen werden: Kon-Lab, Sprachförderung im Kindergarten: Julia, Elena und Fatih entdecken gemeinsam die deutsche Sprache. „Hören, lauschen, lernen“ (Würzburger Trainingsprogramm) ggf. bearbeiten zwei Gruppen das gleiche Programm </w:t>
            </w:r>
          </w:p>
          <w:p w14:paraId="6335B8CF"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Auf der Grundlage der von den einzelnen Gruppen dargestellten alltagsintegrierten Sprachförderkonzepte soll eine Abgrenzung und ein kritischer Vergleich mit den Sprachförderprogrammen erfolgen</w:t>
            </w:r>
          </w:p>
          <w:p w14:paraId="1EFFD383" w14:textId="77777777" w:rsidR="00E37CC5" w:rsidRPr="00E37CC5" w:rsidRDefault="00E37CC5" w:rsidP="002A5519">
            <w:pPr>
              <w:numPr>
                <w:ilvl w:val="0"/>
                <w:numId w:val="5"/>
              </w:numPr>
              <w:spacing w:before="60" w:after="60"/>
              <w:rPr>
                <w:rFonts w:ascii="Arial" w:hAnsi="Arial"/>
                <w:sz w:val="22"/>
              </w:rPr>
            </w:pPr>
            <w:r w:rsidRPr="00E37CC5">
              <w:rPr>
                <w:rFonts w:ascii="Arial" w:hAnsi="Arial"/>
                <w:sz w:val="22"/>
              </w:rPr>
              <w:t xml:space="preserve">Handlungsergebnis: Mitschriften der Schülerinnen und Schüler </w:t>
            </w:r>
          </w:p>
        </w:tc>
      </w:tr>
      <w:tr w:rsidR="00E37CC5" w:rsidRPr="00E37CC5" w14:paraId="21BD748E" w14:textId="77777777" w:rsidTr="000448FA">
        <w:trPr>
          <w:cantSplit/>
        </w:trPr>
        <w:tc>
          <w:tcPr>
            <w:tcW w:w="153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B8D42D" w14:textId="77777777" w:rsidR="00E37CC5" w:rsidRPr="00E37CC5" w:rsidRDefault="00E37CC5" w:rsidP="00E37CC5">
            <w:pPr>
              <w:spacing w:before="60" w:after="60"/>
            </w:pPr>
            <w:r w:rsidRPr="00E37CC5">
              <w:rPr>
                <w:rFonts w:ascii="Arial" w:hAnsi="Arial" w:cs="Arial"/>
                <w:sz w:val="22"/>
                <w:szCs w:val="20"/>
              </w:rPr>
              <w:t>Bewerten,</w:t>
            </w:r>
          </w:p>
          <w:p w14:paraId="72B0ABD8"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reflektieren und evaluieren</w:t>
            </w:r>
          </w:p>
          <w:p w14:paraId="7EBD7414" w14:textId="2D0BD40E" w:rsidR="00E37CC5" w:rsidRPr="00E37CC5" w:rsidRDefault="00E37CC5" w:rsidP="00E37CC5">
            <w:pPr>
              <w:spacing w:before="60" w:after="60"/>
            </w:pPr>
            <w:r w:rsidRPr="00E37CC5">
              <w:rPr>
                <w:rFonts w:ascii="Arial" w:hAnsi="Arial" w:cs="Arial"/>
                <w:sz w:val="22"/>
                <w:szCs w:val="20"/>
              </w:rPr>
              <w:t xml:space="preserve">(2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1B11C9"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Durchführung und Ergebnisse reflektieren</w:t>
            </w:r>
          </w:p>
          <w:p w14:paraId="3A8622DD"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Erkenntnisse zusammenfassen und systematisieren</w:t>
            </w:r>
          </w:p>
          <w:p w14:paraId="46F43FC4"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Vergleich von Theorie und Praxis</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3F26FC"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Lehrervortrag</w:t>
            </w:r>
          </w:p>
          <w:p w14:paraId="48C750C9"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Unterrichtsgespräch</w:t>
            </w:r>
          </w:p>
          <w:p w14:paraId="2173148D"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w:t>
            </w:r>
          </w:p>
        </w:tc>
        <w:tc>
          <w:tcPr>
            <w:tcW w:w="5406" w:type="dxa"/>
            <w:tcBorders>
              <w:top w:val="single" w:sz="4" w:space="0" w:color="000000"/>
              <w:left w:val="single" w:sz="4" w:space="0" w:color="000000"/>
              <w:bottom w:val="single" w:sz="4" w:space="0" w:color="000000"/>
              <w:right w:val="single" w:sz="4" w:space="0" w:color="000000"/>
            </w:tcBorders>
          </w:tcPr>
          <w:p w14:paraId="56E81D6B" w14:textId="77777777" w:rsidR="00E37CC5" w:rsidRPr="00E37CC5" w:rsidRDefault="00E37CC5" w:rsidP="00E37CC5">
            <w:pPr>
              <w:numPr>
                <w:ilvl w:val="0"/>
                <w:numId w:val="5"/>
              </w:numPr>
              <w:spacing w:before="60" w:after="60"/>
              <w:rPr>
                <w:rFonts w:ascii="Arial" w:hAnsi="Arial"/>
                <w:sz w:val="22"/>
              </w:rPr>
            </w:pPr>
            <w:r w:rsidRPr="00E37CC5">
              <w:rPr>
                <w:rFonts w:ascii="Arial" w:hAnsi="Arial"/>
                <w:sz w:val="22"/>
              </w:rPr>
              <w:t xml:space="preserve">Fachsystematische Aufarbeitung der Ergebnisse </w:t>
            </w:r>
          </w:p>
        </w:tc>
      </w:tr>
    </w:tbl>
    <w:p w14:paraId="6B524BDE" w14:textId="777F20C1" w:rsidR="00E37CC5" w:rsidRPr="00E37CC5" w:rsidRDefault="00E37CC5" w:rsidP="00E37CC5">
      <w:pPr>
        <w:rPr>
          <w:rFonts w:ascii="Arial" w:hAnsi="Arial" w:cs="Arial"/>
          <w:sz w:val="22"/>
          <w:szCs w:val="22"/>
        </w:rPr>
      </w:pPr>
      <w:bookmarkStart w:id="120" w:name="_Hlk11583138"/>
      <w:r w:rsidRPr="00E37CC5">
        <w:rPr>
          <w:rFonts w:ascii="Arial" w:hAnsi="Arial"/>
          <w:b/>
          <w:color w:val="000000"/>
          <w:sz w:val="22"/>
          <w:lang w:eastAsia="de-DE"/>
        </w:rPr>
        <w:br/>
        <w:t xml:space="preserve">Schulische Entscheidungen: </w:t>
      </w:r>
      <w:r w:rsidRPr="00E37CC5">
        <w:rPr>
          <w:rFonts w:ascii="Arial" w:hAnsi="Arial" w:cs="Arial"/>
          <w:sz w:val="22"/>
          <w:szCs w:val="22"/>
        </w:rPr>
        <w:t xml:space="preserve">Lernortkooperation: Schülerinnen und Schüler </w:t>
      </w:r>
      <w:proofErr w:type="spellStart"/>
      <w:r w:rsidRPr="00E37CC5">
        <w:rPr>
          <w:rFonts w:ascii="Arial" w:hAnsi="Arial" w:cs="Arial"/>
          <w:sz w:val="22"/>
          <w:szCs w:val="22"/>
        </w:rPr>
        <w:t>fragen</w:t>
      </w:r>
      <w:proofErr w:type="spellEnd"/>
      <w:r w:rsidRPr="00E37CC5">
        <w:rPr>
          <w:rFonts w:ascii="Arial" w:hAnsi="Arial" w:cs="Arial"/>
          <w:sz w:val="22"/>
          <w:szCs w:val="22"/>
        </w:rPr>
        <w:t xml:space="preserve"> in Kitas nach Sprachförderkonzepten sowie Materialien zu Sprachförderprogrammen. Zur Präsentation werden die Fachkräfte aus den Kitas eingeladen, deren alltagsintegrierte Sprachförderkonzepte vorgestellt werden. </w:t>
      </w:r>
      <w:bookmarkEnd w:id="120"/>
    </w:p>
    <w:p w14:paraId="52359DC5" w14:textId="77777777" w:rsidR="00E37CC5" w:rsidRPr="00E37CC5" w:rsidRDefault="00E37CC5" w:rsidP="00E37CC5">
      <w:pPr>
        <w:rPr>
          <w:rFonts w:ascii="Arial" w:hAnsi="Arial" w:cs="Arial"/>
          <w:sz w:val="22"/>
          <w:szCs w:val="22"/>
        </w:rPr>
        <w:sectPr w:rsidR="00E37CC5" w:rsidRPr="00E37CC5" w:rsidSect="000448FA">
          <w:pgSz w:w="16838" w:h="11906" w:orient="landscape"/>
          <w:pgMar w:top="1418" w:right="1276" w:bottom="1134" w:left="1134" w:header="567" w:footer="721" w:gutter="0"/>
          <w:cols w:space="720"/>
          <w:formProt w:val="0"/>
          <w:titlePg/>
          <w:docGrid w:linePitch="360"/>
        </w:sectPr>
      </w:pPr>
    </w:p>
    <w:p w14:paraId="6DF27537" w14:textId="77777777" w:rsidR="00E37CC5" w:rsidRPr="00BC37D4" w:rsidRDefault="00E37CC5" w:rsidP="00E37CC5">
      <w:pPr>
        <w:rPr>
          <w:rFonts w:ascii="Arial" w:hAnsi="Arial" w:cs="Arial"/>
          <w:b/>
          <w:bCs/>
          <w:sz w:val="22"/>
          <w:szCs w:val="22"/>
        </w:rPr>
      </w:pPr>
      <w:r w:rsidRPr="00BC37D4">
        <w:rPr>
          <w:rFonts w:ascii="Arial" w:hAnsi="Arial" w:cs="Arial"/>
          <w:b/>
          <w:bCs/>
          <w:sz w:val="22"/>
          <w:szCs w:val="22"/>
        </w:rPr>
        <w:lastRenderedPageBreak/>
        <w:t xml:space="preserve">Anlagen: </w:t>
      </w:r>
    </w:p>
    <w:p w14:paraId="0987B958" w14:textId="77777777" w:rsidR="00E37CC5" w:rsidRPr="00BC37D4" w:rsidRDefault="00E37CC5" w:rsidP="00E37CC5">
      <w:pPr>
        <w:rPr>
          <w:rFonts w:ascii="Arial" w:hAnsi="Arial" w:cs="Arial"/>
          <w:b/>
          <w:bCs/>
          <w:sz w:val="22"/>
          <w:szCs w:val="22"/>
        </w:rPr>
      </w:pPr>
      <w:r w:rsidRPr="00BC37D4">
        <w:rPr>
          <w:rFonts w:ascii="Arial" w:hAnsi="Arial" w:cs="Arial"/>
          <w:b/>
          <w:bCs/>
          <w:sz w:val="22"/>
          <w:szCs w:val="22"/>
        </w:rPr>
        <w:t>Literatur, Quellen, Materialien (beispielhafte Auswahl):</w:t>
      </w:r>
    </w:p>
    <w:p w14:paraId="78C5A390" w14:textId="77777777" w:rsidR="000973D4" w:rsidRPr="00953B18" w:rsidRDefault="000973D4" w:rsidP="000973D4">
      <w:pPr>
        <w:pStyle w:val="Listenabsatz"/>
        <w:numPr>
          <w:ilvl w:val="0"/>
          <w:numId w:val="61"/>
        </w:numPr>
        <w:rPr>
          <w:rFonts w:ascii="Arial" w:hAnsi="Arial" w:cs="Arial"/>
          <w:sz w:val="22"/>
          <w:szCs w:val="22"/>
        </w:rPr>
      </w:pPr>
      <w:proofErr w:type="spellStart"/>
      <w:r w:rsidRPr="00953B18">
        <w:rPr>
          <w:rFonts w:ascii="Arial" w:hAnsi="Arial" w:cs="Arial"/>
          <w:sz w:val="22"/>
          <w:szCs w:val="22"/>
        </w:rPr>
        <w:t>Gentwig</w:t>
      </w:r>
      <w:proofErr w:type="spellEnd"/>
      <w:r w:rsidRPr="00953B18">
        <w:rPr>
          <w:rFonts w:ascii="Arial" w:hAnsi="Arial" w:cs="Arial"/>
          <w:sz w:val="22"/>
          <w:szCs w:val="22"/>
        </w:rPr>
        <w:t>, Kurt: AV1 Wie Kinder zu(m) Wort kommen - Sprachförderung im Alltag,  AV1 Pädagogik-Filme.</w:t>
      </w:r>
      <w:r>
        <w:rPr>
          <w:rFonts w:ascii="Arial" w:hAnsi="Arial" w:cs="Arial"/>
          <w:sz w:val="22"/>
          <w:szCs w:val="22"/>
        </w:rPr>
        <w:br/>
      </w:r>
    </w:p>
    <w:p w14:paraId="5120BEB4" w14:textId="77777777" w:rsidR="000973D4" w:rsidRPr="00953B18" w:rsidRDefault="000973D4" w:rsidP="000973D4">
      <w:pPr>
        <w:pStyle w:val="Listenabsatz"/>
        <w:numPr>
          <w:ilvl w:val="0"/>
          <w:numId w:val="61"/>
        </w:numPr>
        <w:rPr>
          <w:rFonts w:ascii="Arial" w:hAnsi="Arial" w:cs="Arial"/>
          <w:sz w:val="22"/>
          <w:szCs w:val="22"/>
        </w:rPr>
      </w:pPr>
      <w:r w:rsidRPr="00953B18">
        <w:rPr>
          <w:rFonts w:ascii="Arial" w:hAnsi="Arial" w:cs="Arial"/>
          <w:sz w:val="22"/>
          <w:szCs w:val="22"/>
        </w:rPr>
        <w:t>Iven, Claudia: Sprache in der Sozialpädagogik, Köln, 4. Auflage 2016.</w:t>
      </w:r>
      <w:r>
        <w:rPr>
          <w:rFonts w:ascii="Arial" w:hAnsi="Arial" w:cs="Arial"/>
          <w:sz w:val="22"/>
          <w:szCs w:val="22"/>
        </w:rPr>
        <w:br/>
      </w:r>
    </w:p>
    <w:p w14:paraId="7040CEBD" w14:textId="77777777" w:rsidR="000973D4" w:rsidRPr="00953B18" w:rsidRDefault="000973D4" w:rsidP="00BC37D4">
      <w:pPr>
        <w:pStyle w:val="Listenabsatz"/>
        <w:numPr>
          <w:ilvl w:val="0"/>
          <w:numId w:val="61"/>
        </w:numPr>
        <w:tabs>
          <w:tab w:val="clear" w:pos="708"/>
        </w:tabs>
        <w:autoSpaceDE w:val="0"/>
        <w:autoSpaceDN w:val="0"/>
        <w:adjustRightInd w:val="0"/>
        <w:spacing w:after="0" w:line="240" w:lineRule="auto"/>
        <w:rPr>
          <w:rFonts w:ascii="Arial" w:hAnsi="Arial" w:cs="Arial"/>
          <w:sz w:val="22"/>
          <w:szCs w:val="22"/>
        </w:rPr>
      </w:pPr>
      <w:proofErr w:type="spellStart"/>
      <w:r w:rsidRPr="00953B18">
        <w:rPr>
          <w:rFonts w:ascii="Arial" w:hAnsi="Arial" w:cs="Arial"/>
          <w:sz w:val="22"/>
          <w:szCs w:val="22"/>
        </w:rPr>
        <w:t>Jampert</w:t>
      </w:r>
      <w:proofErr w:type="spellEnd"/>
      <w:r w:rsidRPr="00953B18">
        <w:rPr>
          <w:rFonts w:ascii="Arial" w:hAnsi="Arial" w:cs="Arial"/>
          <w:sz w:val="22"/>
          <w:szCs w:val="22"/>
        </w:rPr>
        <w:t xml:space="preserve">, Karin/ Zehnbauer, Anne/ Best, Petra/ Sens, Andrea/ </w:t>
      </w:r>
      <w:proofErr w:type="spellStart"/>
      <w:r w:rsidRPr="00953B18">
        <w:rPr>
          <w:rFonts w:ascii="Arial" w:hAnsi="Arial" w:cs="Arial"/>
          <w:sz w:val="22"/>
          <w:szCs w:val="22"/>
        </w:rPr>
        <w:t>Leuckefeld</w:t>
      </w:r>
      <w:proofErr w:type="spellEnd"/>
      <w:r w:rsidRPr="00953B18">
        <w:rPr>
          <w:rFonts w:ascii="Arial" w:hAnsi="Arial" w:cs="Arial"/>
          <w:sz w:val="22"/>
          <w:szCs w:val="22"/>
        </w:rPr>
        <w:t xml:space="preserve">, Kerstin/ Laier, Mechthild (Hrsg.): </w:t>
      </w:r>
      <w:proofErr w:type="spellStart"/>
      <w:r w:rsidRPr="00953B18">
        <w:rPr>
          <w:rFonts w:ascii="Arial" w:hAnsi="Arial" w:cs="Arial"/>
          <w:sz w:val="22"/>
          <w:szCs w:val="22"/>
        </w:rPr>
        <w:t>KinderSprache</w:t>
      </w:r>
      <w:proofErr w:type="spellEnd"/>
      <w:r w:rsidRPr="00953B18">
        <w:rPr>
          <w:rFonts w:ascii="Arial" w:hAnsi="Arial" w:cs="Arial"/>
          <w:sz w:val="22"/>
          <w:szCs w:val="22"/>
        </w:rPr>
        <w:t xml:space="preserve"> stärken! Aufwachsen mit mehreren Sprachen. Weimar. Neuauflage 2017.</w:t>
      </w:r>
      <w:r>
        <w:rPr>
          <w:rFonts w:ascii="Arial" w:hAnsi="Arial" w:cs="Arial"/>
          <w:sz w:val="22"/>
          <w:szCs w:val="22"/>
        </w:rPr>
        <w:br/>
      </w:r>
    </w:p>
    <w:p w14:paraId="0A061717" w14:textId="77777777" w:rsidR="000973D4" w:rsidRPr="00BC37D4" w:rsidRDefault="000973D4" w:rsidP="00A93F4B">
      <w:pPr>
        <w:pStyle w:val="Listenabsatz"/>
        <w:numPr>
          <w:ilvl w:val="0"/>
          <w:numId w:val="61"/>
        </w:numPr>
        <w:tabs>
          <w:tab w:val="clear" w:pos="708"/>
        </w:tabs>
        <w:autoSpaceDE w:val="0"/>
        <w:autoSpaceDN w:val="0"/>
        <w:adjustRightInd w:val="0"/>
        <w:spacing w:after="0" w:line="240" w:lineRule="auto"/>
        <w:rPr>
          <w:rFonts w:ascii="Arial" w:hAnsi="Arial" w:cs="Arial"/>
          <w:sz w:val="22"/>
          <w:szCs w:val="22"/>
        </w:rPr>
      </w:pPr>
      <w:r w:rsidRPr="000973D4">
        <w:rPr>
          <w:rFonts w:ascii="Arial" w:hAnsi="Arial" w:cs="Arial"/>
          <w:sz w:val="22"/>
          <w:szCs w:val="22"/>
        </w:rPr>
        <w:t xml:space="preserve">Niedersächsisches Kultusministerium (Hg.): Sprachbildung und Sprachförderung. Handlungsempfehlungen zum Orientierungsplan für Bildung und Erziehung im Elementarbereich niedersächsischer Tageseinrichtungen für Kinder. Hannover 2011. </w:t>
      </w:r>
      <w:r w:rsidRPr="000973D4">
        <w:rPr>
          <w:rFonts w:ascii="Arial" w:hAnsi="Arial" w:cs="Arial"/>
          <w:sz w:val="22"/>
          <w:szCs w:val="22"/>
        </w:rPr>
        <w:br/>
      </w:r>
    </w:p>
    <w:p w14:paraId="23C1F41C" w14:textId="0361CF17" w:rsidR="000973D4" w:rsidRPr="00BC37D4" w:rsidRDefault="000973D4" w:rsidP="00A93F4B">
      <w:pPr>
        <w:pStyle w:val="Listenabsatz"/>
        <w:numPr>
          <w:ilvl w:val="0"/>
          <w:numId w:val="61"/>
        </w:numPr>
        <w:tabs>
          <w:tab w:val="clear" w:pos="708"/>
        </w:tabs>
        <w:autoSpaceDE w:val="0"/>
        <w:autoSpaceDN w:val="0"/>
        <w:adjustRightInd w:val="0"/>
        <w:spacing w:after="0" w:line="240" w:lineRule="auto"/>
        <w:rPr>
          <w:rFonts w:ascii="Arial" w:hAnsi="Arial" w:cs="Arial"/>
          <w:sz w:val="22"/>
          <w:szCs w:val="22"/>
        </w:rPr>
      </w:pPr>
      <w:r w:rsidRPr="00BC37D4">
        <w:rPr>
          <w:rFonts w:ascii="Arial" w:hAnsi="Arial" w:cs="Arial"/>
          <w:sz w:val="22"/>
          <w:szCs w:val="22"/>
        </w:rPr>
        <w:t>Reich</w:t>
      </w:r>
      <w:r w:rsidR="00BC37D4" w:rsidRPr="00BC37D4">
        <w:rPr>
          <w:rFonts w:ascii="Arial" w:hAnsi="Arial" w:cs="Arial"/>
          <w:sz w:val="22"/>
          <w:szCs w:val="22"/>
        </w:rPr>
        <w:t xml:space="preserve">, Hans H.: </w:t>
      </w:r>
      <w:r w:rsidRPr="00BC37D4">
        <w:rPr>
          <w:rFonts w:ascii="Arial" w:hAnsi="Arial" w:cs="Arial"/>
          <w:sz w:val="22"/>
          <w:szCs w:val="22"/>
        </w:rPr>
        <w:t>Sprachförderung im Kindergarten. Grundlagen, Konzepte und Materialien. Weimar/Berlin</w:t>
      </w:r>
      <w:r w:rsidR="00BC37D4" w:rsidRPr="00BC37D4">
        <w:rPr>
          <w:rFonts w:ascii="Arial" w:hAnsi="Arial" w:cs="Arial"/>
          <w:sz w:val="22"/>
          <w:szCs w:val="22"/>
        </w:rPr>
        <w:t>, 2008.</w:t>
      </w:r>
    </w:p>
    <w:p w14:paraId="28130111" w14:textId="77777777" w:rsidR="000973D4" w:rsidRPr="00BC37D4" w:rsidRDefault="000973D4" w:rsidP="00BC37D4">
      <w:pPr>
        <w:tabs>
          <w:tab w:val="clear" w:pos="708"/>
        </w:tabs>
        <w:autoSpaceDE w:val="0"/>
        <w:autoSpaceDN w:val="0"/>
        <w:adjustRightInd w:val="0"/>
        <w:spacing w:after="0" w:line="240" w:lineRule="auto"/>
        <w:rPr>
          <w:rFonts w:ascii="Arial" w:hAnsi="Arial" w:cs="Arial"/>
          <w:sz w:val="22"/>
          <w:szCs w:val="22"/>
        </w:rPr>
      </w:pPr>
    </w:p>
    <w:p w14:paraId="44A2C2A8" w14:textId="77777777" w:rsidR="000973D4" w:rsidRPr="00BC37D4" w:rsidRDefault="000973D4" w:rsidP="00BC37D4">
      <w:pPr>
        <w:pStyle w:val="Listenabsatz"/>
        <w:numPr>
          <w:ilvl w:val="0"/>
          <w:numId w:val="61"/>
        </w:numPr>
        <w:tabs>
          <w:tab w:val="clear" w:pos="708"/>
        </w:tabs>
        <w:autoSpaceDE w:val="0"/>
        <w:autoSpaceDN w:val="0"/>
        <w:adjustRightInd w:val="0"/>
        <w:spacing w:after="0" w:line="240" w:lineRule="auto"/>
        <w:rPr>
          <w:rFonts w:ascii="Arial" w:hAnsi="Arial" w:cs="Arial"/>
          <w:sz w:val="22"/>
          <w:szCs w:val="22"/>
        </w:rPr>
      </w:pPr>
      <w:r w:rsidRPr="00953B18">
        <w:rPr>
          <w:rFonts w:ascii="Arial" w:hAnsi="Arial" w:cs="Arial"/>
          <w:sz w:val="22"/>
          <w:szCs w:val="22"/>
        </w:rPr>
        <w:t xml:space="preserve">Ruberg, Tobias/ Rothweiler, Monika/ Koch-Jensen, </w:t>
      </w:r>
      <w:proofErr w:type="spellStart"/>
      <w:r w:rsidRPr="00953B18">
        <w:rPr>
          <w:rFonts w:ascii="Arial" w:hAnsi="Arial" w:cs="Arial"/>
          <w:sz w:val="22"/>
          <w:szCs w:val="22"/>
        </w:rPr>
        <w:t>Levka</w:t>
      </w:r>
      <w:proofErr w:type="spellEnd"/>
      <w:r w:rsidRPr="00953B18">
        <w:rPr>
          <w:rFonts w:ascii="Arial" w:hAnsi="Arial" w:cs="Arial"/>
          <w:sz w:val="22"/>
          <w:szCs w:val="22"/>
        </w:rPr>
        <w:t xml:space="preserve">: Spracherwerb und sprachliche Bildung. </w:t>
      </w:r>
      <w:r w:rsidRPr="00BC37D4">
        <w:rPr>
          <w:rFonts w:ascii="Arial" w:hAnsi="Arial" w:cs="Arial"/>
          <w:sz w:val="22"/>
          <w:szCs w:val="22"/>
        </w:rPr>
        <w:t>Lern- und Arbeitsbuch für sozialpädagogische Berufe, Köln, 2013.</w:t>
      </w:r>
      <w:r w:rsidRPr="00BC37D4">
        <w:rPr>
          <w:rFonts w:ascii="Arial" w:hAnsi="Arial" w:cs="Arial"/>
          <w:sz w:val="22"/>
          <w:szCs w:val="22"/>
        </w:rPr>
        <w:br/>
      </w:r>
    </w:p>
    <w:p w14:paraId="3312751C" w14:textId="77777777" w:rsidR="000973D4" w:rsidRPr="00BC37D4" w:rsidRDefault="000973D4" w:rsidP="000973D4">
      <w:pPr>
        <w:pStyle w:val="Listenabsatz"/>
        <w:numPr>
          <w:ilvl w:val="0"/>
          <w:numId w:val="61"/>
        </w:numPr>
        <w:rPr>
          <w:rFonts w:ascii="Arial" w:hAnsi="Arial" w:cs="Arial"/>
          <w:sz w:val="22"/>
          <w:szCs w:val="22"/>
        </w:rPr>
      </w:pPr>
      <w:r w:rsidRPr="00BC37D4">
        <w:rPr>
          <w:rFonts w:ascii="Arial" w:hAnsi="Arial" w:cs="Arial"/>
          <w:sz w:val="22"/>
          <w:szCs w:val="22"/>
        </w:rPr>
        <w:t>Ruberg, Tobias/ Rothweiler, Monika: Spracherwerb und Sprachförderung in der KiTa, Stuttgart,  2012.</w:t>
      </w:r>
      <w:r w:rsidRPr="00BC37D4">
        <w:rPr>
          <w:rFonts w:ascii="Arial" w:hAnsi="Arial" w:cs="Arial"/>
          <w:sz w:val="22"/>
          <w:szCs w:val="22"/>
        </w:rPr>
        <w:br/>
      </w:r>
    </w:p>
    <w:p w14:paraId="23683D8F" w14:textId="77777777" w:rsidR="00BC37D4" w:rsidRPr="00BC37D4" w:rsidRDefault="000973D4" w:rsidP="00226443">
      <w:pPr>
        <w:pStyle w:val="Listenabsatz"/>
        <w:numPr>
          <w:ilvl w:val="0"/>
          <w:numId w:val="61"/>
        </w:numPr>
        <w:spacing w:before="120" w:after="120"/>
        <w:rPr>
          <w:rFonts w:ascii="Arial" w:hAnsi="Arial"/>
          <w:b/>
        </w:rPr>
      </w:pPr>
      <w:r w:rsidRPr="00BC37D4">
        <w:rPr>
          <w:rFonts w:ascii="Arial" w:hAnsi="Arial" w:cs="Arial"/>
          <w:sz w:val="22"/>
          <w:szCs w:val="22"/>
        </w:rPr>
        <w:t>Rothweiler, Monika/ Ruberg, Tobias:  Der Erwerb des Deutschen bei Kindern mit nichtdeutscher Erstsprache (</w:t>
      </w:r>
      <w:proofErr w:type="spellStart"/>
      <w:r w:rsidRPr="00BC37D4">
        <w:rPr>
          <w:rFonts w:ascii="Arial" w:hAnsi="Arial" w:cs="Arial"/>
          <w:sz w:val="22"/>
          <w:szCs w:val="22"/>
        </w:rPr>
        <w:t>WiFF</w:t>
      </w:r>
      <w:proofErr w:type="spellEnd"/>
      <w:r w:rsidRPr="00BC37D4">
        <w:rPr>
          <w:rFonts w:ascii="Arial" w:hAnsi="Arial" w:cs="Arial"/>
          <w:sz w:val="22"/>
          <w:szCs w:val="22"/>
        </w:rPr>
        <w:t xml:space="preserve"> Expertise Nr. 12), München, Deutsches Jugendinstitut, 2011.</w:t>
      </w:r>
      <w:r w:rsidRPr="00BC37D4">
        <w:rPr>
          <w:rFonts w:ascii="Arial" w:hAnsi="Arial" w:cs="Arial"/>
          <w:sz w:val="22"/>
          <w:szCs w:val="22"/>
        </w:rPr>
        <w:br/>
      </w:r>
    </w:p>
    <w:p w14:paraId="7ED55F2A" w14:textId="08205B5B" w:rsidR="00BC37D4" w:rsidRDefault="00E37CC5" w:rsidP="00BC37D4">
      <w:pPr>
        <w:pStyle w:val="Listenabsatz"/>
        <w:numPr>
          <w:ilvl w:val="0"/>
          <w:numId w:val="61"/>
        </w:numPr>
        <w:rPr>
          <w:rFonts w:ascii="Arial" w:hAnsi="Arial" w:cs="Arial"/>
          <w:sz w:val="22"/>
          <w:szCs w:val="22"/>
        </w:rPr>
      </w:pPr>
      <w:r w:rsidRPr="00BC37D4">
        <w:rPr>
          <w:rFonts w:ascii="Arial" w:hAnsi="Arial" w:cs="Arial"/>
          <w:sz w:val="22"/>
          <w:szCs w:val="22"/>
        </w:rPr>
        <w:t>Tophinke, Doris: Sprachförderung im Elementarbereich. Julia, Elena und Fatih entdecken gemeinsam die deutsche Sprache. Materialien und praktische Anleitung. Weinheim, Basel</w:t>
      </w:r>
      <w:r w:rsidR="00BC37D4" w:rsidRPr="00BC37D4">
        <w:rPr>
          <w:rFonts w:ascii="Arial" w:hAnsi="Arial" w:cs="Arial"/>
          <w:sz w:val="22"/>
          <w:szCs w:val="22"/>
        </w:rPr>
        <w:t xml:space="preserve">, </w:t>
      </w:r>
      <w:r w:rsidRPr="00BC37D4">
        <w:rPr>
          <w:rFonts w:ascii="Arial" w:hAnsi="Arial" w:cs="Arial"/>
          <w:sz w:val="22"/>
          <w:szCs w:val="22"/>
        </w:rPr>
        <w:t>2., komplett überarbeitete und erweiterte Auflage</w:t>
      </w:r>
      <w:r w:rsidR="00BC37D4" w:rsidRPr="00BC37D4">
        <w:rPr>
          <w:rFonts w:ascii="Arial" w:hAnsi="Arial" w:cs="Arial"/>
          <w:sz w:val="22"/>
          <w:szCs w:val="22"/>
        </w:rPr>
        <w:t xml:space="preserve">, </w:t>
      </w:r>
      <w:r w:rsidRPr="00BC37D4">
        <w:rPr>
          <w:rFonts w:ascii="Arial" w:hAnsi="Arial" w:cs="Arial"/>
          <w:sz w:val="22"/>
          <w:szCs w:val="22"/>
        </w:rPr>
        <w:t>2008)</w:t>
      </w:r>
      <w:r w:rsidR="00BC37D4">
        <w:rPr>
          <w:rFonts w:ascii="Arial" w:hAnsi="Arial" w:cs="Arial"/>
          <w:sz w:val="22"/>
          <w:szCs w:val="22"/>
        </w:rPr>
        <w:br/>
      </w:r>
    </w:p>
    <w:p w14:paraId="20798F94" w14:textId="27D0583A" w:rsidR="00E37CC5" w:rsidRPr="00BC37D4" w:rsidRDefault="00E37CC5" w:rsidP="00BC37D4">
      <w:pPr>
        <w:pStyle w:val="Listenabsatz"/>
        <w:numPr>
          <w:ilvl w:val="0"/>
          <w:numId w:val="61"/>
        </w:numPr>
        <w:rPr>
          <w:rFonts w:ascii="Arial" w:hAnsi="Arial" w:cs="Arial"/>
          <w:sz w:val="22"/>
          <w:szCs w:val="22"/>
        </w:rPr>
      </w:pPr>
      <w:r w:rsidRPr="00BC37D4">
        <w:rPr>
          <w:rFonts w:ascii="Arial" w:hAnsi="Arial" w:cs="Arial"/>
          <w:sz w:val="22"/>
          <w:szCs w:val="22"/>
        </w:rPr>
        <w:t>Küspert, Petra</w:t>
      </w:r>
      <w:r w:rsidR="00BC37D4" w:rsidRPr="00BC37D4">
        <w:rPr>
          <w:rFonts w:ascii="Arial" w:hAnsi="Arial" w:cs="Arial"/>
          <w:sz w:val="22"/>
          <w:szCs w:val="22"/>
        </w:rPr>
        <w:t>/</w:t>
      </w:r>
      <w:r w:rsidRPr="00BC37D4">
        <w:rPr>
          <w:rFonts w:ascii="Arial" w:hAnsi="Arial" w:cs="Arial"/>
          <w:sz w:val="22"/>
          <w:szCs w:val="22"/>
        </w:rPr>
        <w:t xml:space="preserve"> Schneider, Wolfgang</w:t>
      </w:r>
      <w:r w:rsidR="00BC37D4" w:rsidRPr="00BC37D4">
        <w:rPr>
          <w:rFonts w:ascii="Arial" w:hAnsi="Arial" w:cs="Arial"/>
          <w:sz w:val="22"/>
          <w:szCs w:val="22"/>
        </w:rPr>
        <w:t>:</w:t>
      </w:r>
      <w:r w:rsidRPr="00BC37D4">
        <w:rPr>
          <w:rFonts w:ascii="Arial" w:hAnsi="Arial" w:cs="Arial"/>
          <w:sz w:val="22"/>
          <w:szCs w:val="22"/>
        </w:rPr>
        <w:t xml:space="preserve"> Hören, lauschen, lernen</w:t>
      </w:r>
      <w:r w:rsidR="00BC37D4" w:rsidRPr="00BC37D4">
        <w:rPr>
          <w:rFonts w:ascii="Arial" w:hAnsi="Arial" w:cs="Arial"/>
          <w:sz w:val="22"/>
          <w:szCs w:val="22"/>
        </w:rPr>
        <w:t xml:space="preserve"> </w:t>
      </w:r>
      <w:r w:rsidRPr="00BC37D4">
        <w:rPr>
          <w:rFonts w:ascii="Arial" w:hAnsi="Arial" w:cs="Arial"/>
          <w:sz w:val="22"/>
          <w:szCs w:val="22"/>
        </w:rPr>
        <w:t xml:space="preserve">- Anleitung und Arbeitsmaterial: Sprachspiele für Kinder im Vorschulalter - Würzburger Trainingsprogramm zur Vorbereitung den Erwerb der Schriftsprache  </w:t>
      </w:r>
      <w:r w:rsidR="00BC37D4" w:rsidRPr="00BC37D4">
        <w:rPr>
          <w:rFonts w:ascii="Arial" w:hAnsi="Arial" w:cs="Arial"/>
          <w:sz w:val="22"/>
          <w:szCs w:val="22"/>
        </w:rPr>
        <w:t xml:space="preserve">Göttingen </w:t>
      </w:r>
      <w:r w:rsidRPr="00BC37D4">
        <w:rPr>
          <w:rFonts w:ascii="Arial" w:hAnsi="Arial" w:cs="Arial"/>
          <w:sz w:val="22"/>
          <w:szCs w:val="22"/>
        </w:rPr>
        <w:t>7., komplett überarbeitete Auflage</w:t>
      </w:r>
      <w:r w:rsidR="00BC37D4" w:rsidRPr="00BC37D4">
        <w:rPr>
          <w:rFonts w:ascii="Arial" w:hAnsi="Arial" w:cs="Arial"/>
          <w:sz w:val="22"/>
          <w:szCs w:val="22"/>
        </w:rPr>
        <w:t>,</w:t>
      </w:r>
      <w:r w:rsidRPr="00BC37D4">
        <w:rPr>
          <w:rFonts w:ascii="Arial" w:hAnsi="Arial" w:cs="Arial"/>
          <w:sz w:val="22"/>
          <w:szCs w:val="22"/>
        </w:rPr>
        <w:t xml:space="preserve"> 2018</w:t>
      </w:r>
      <w:r w:rsidR="00BC37D4" w:rsidRPr="00BC37D4">
        <w:rPr>
          <w:rFonts w:ascii="Arial" w:hAnsi="Arial" w:cs="Arial"/>
          <w:sz w:val="22"/>
          <w:szCs w:val="22"/>
        </w:rPr>
        <w:t xml:space="preserve">. </w:t>
      </w:r>
    </w:p>
    <w:p w14:paraId="661C95BC" w14:textId="77777777" w:rsidR="00BC37D4" w:rsidRPr="000448FA" w:rsidRDefault="00BC37D4" w:rsidP="00BC37D4">
      <w:pPr>
        <w:rPr>
          <w:rFonts w:ascii="Arial" w:hAnsi="Arial" w:cs="Arial"/>
          <w:b/>
          <w:bCs/>
          <w:sz w:val="22"/>
          <w:szCs w:val="22"/>
        </w:rPr>
      </w:pPr>
      <w:r w:rsidRPr="000448FA">
        <w:rPr>
          <w:rFonts w:ascii="Arial" w:hAnsi="Arial" w:cs="Arial"/>
          <w:b/>
          <w:bCs/>
          <w:sz w:val="22"/>
          <w:szCs w:val="22"/>
        </w:rPr>
        <w:t>Beobachtungsbögen Sprachentwicklung:</w:t>
      </w:r>
    </w:p>
    <w:p w14:paraId="724EAB8E" w14:textId="77777777" w:rsidR="00BC37D4" w:rsidRPr="00953B18" w:rsidRDefault="00BC37D4" w:rsidP="00BC37D4">
      <w:pPr>
        <w:pStyle w:val="Listenabsatz"/>
        <w:numPr>
          <w:ilvl w:val="0"/>
          <w:numId w:val="68"/>
        </w:numPr>
        <w:rPr>
          <w:rFonts w:ascii="Arial" w:hAnsi="Arial" w:cs="Arial"/>
          <w:sz w:val="22"/>
          <w:szCs w:val="22"/>
        </w:rPr>
      </w:pPr>
      <w:r w:rsidRPr="00953B18">
        <w:rPr>
          <w:rFonts w:ascii="Arial" w:hAnsi="Arial" w:cs="Arial"/>
          <w:sz w:val="22"/>
          <w:szCs w:val="22"/>
        </w:rPr>
        <w:t>Mayr, Toni / Ulich, Michaela / Bayrisches Staatsinstitut für Frühpädagogik München IFP (Herausgeber/in): SISMIK Sprachverhalten und Interesse an Sprache bei Migrantenkindern im Kindertageseinrichtungen, Freiburg, 1. Auflage 2003.</w:t>
      </w:r>
      <w:r>
        <w:rPr>
          <w:rFonts w:ascii="Arial" w:hAnsi="Arial" w:cs="Arial"/>
          <w:sz w:val="22"/>
          <w:szCs w:val="22"/>
        </w:rPr>
        <w:br/>
      </w:r>
    </w:p>
    <w:p w14:paraId="4F1855EE" w14:textId="77777777" w:rsidR="00BC37D4" w:rsidRPr="00953B18" w:rsidRDefault="00BC37D4" w:rsidP="00BC37D4">
      <w:pPr>
        <w:pStyle w:val="Listenabsatz"/>
        <w:numPr>
          <w:ilvl w:val="0"/>
          <w:numId w:val="68"/>
        </w:numPr>
        <w:rPr>
          <w:rFonts w:ascii="Arial" w:hAnsi="Arial" w:cs="Arial"/>
          <w:sz w:val="22"/>
          <w:szCs w:val="22"/>
        </w:rPr>
      </w:pPr>
      <w:r w:rsidRPr="00953B18">
        <w:rPr>
          <w:rFonts w:ascii="Arial" w:hAnsi="Arial" w:cs="Arial"/>
          <w:sz w:val="22"/>
          <w:szCs w:val="22"/>
        </w:rPr>
        <w:t xml:space="preserve">Zimmer, Renate: </w:t>
      </w:r>
      <w:proofErr w:type="spellStart"/>
      <w:r w:rsidRPr="00953B18">
        <w:rPr>
          <w:rFonts w:ascii="Arial" w:hAnsi="Arial" w:cs="Arial"/>
          <w:sz w:val="22"/>
          <w:szCs w:val="22"/>
        </w:rPr>
        <w:t>BaSiK</w:t>
      </w:r>
      <w:proofErr w:type="spellEnd"/>
      <w:r w:rsidRPr="00953B18">
        <w:rPr>
          <w:rFonts w:ascii="Arial" w:hAnsi="Arial" w:cs="Arial"/>
          <w:sz w:val="22"/>
          <w:szCs w:val="22"/>
        </w:rPr>
        <w:t xml:space="preserve"> - Begleitende alltagsintegrierte Sprachentwicklungsbeobachtung in Kindertageseinrichtungen – Manual, Freiburg, 1. Auflage 2019.</w:t>
      </w:r>
      <w:r>
        <w:rPr>
          <w:rFonts w:ascii="Arial" w:hAnsi="Arial" w:cs="Arial"/>
          <w:sz w:val="22"/>
          <w:szCs w:val="22"/>
        </w:rPr>
        <w:br/>
      </w:r>
    </w:p>
    <w:p w14:paraId="73A5624D" w14:textId="77777777" w:rsidR="00BC37D4" w:rsidRPr="00953B18" w:rsidRDefault="00BC37D4" w:rsidP="00BC37D4">
      <w:pPr>
        <w:pStyle w:val="Listenabsatz"/>
        <w:numPr>
          <w:ilvl w:val="0"/>
          <w:numId w:val="68"/>
        </w:numPr>
        <w:rPr>
          <w:rFonts w:ascii="Arial" w:hAnsi="Arial" w:cs="Arial"/>
          <w:sz w:val="22"/>
          <w:szCs w:val="22"/>
        </w:rPr>
      </w:pPr>
      <w:r w:rsidRPr="00953B18">
        <w:rPr>
          <w:rFonts w:ascii="Arial" w:hAnsi="Arial" w:cs="Arial"/>
          <w:sz w:val="22"/>
          <w:szCs w:val="22"/>
        </w:rPr>
        <w:t xml:space="preserve">Häuser, Detlef / </w:t>
      </w:r>
      <w:proofErr w:type="spellStart"/>
      <w:r w:rsidRPr="00953B18">
        <w:rPr>
          <w:rFonts w:ascii="Arial" w:hAnsi="Arial" w:cs="Arial"/>
          <w:sz w:val="22"/>
          <w:szCs w:val="22"/>
        </w:rPr>
        <w:t>Jülisch</w:t>
      </w:r>
      <w:proofErr w:type="spellEnd"/>
      <w:r w:rsidRPr="00953B18">
        <w:rPr>
          <w:rFonts w:ascii="Arial" w:hAnsi="Arial" w:cs="Arial"/>
          <w:sz w:val="22"/>
          <w:szCs w:val="22"/>
        </w:rPr>
        <w:t xml:space="preserve"> Bernd-Rüdiger: Meilensteine der Sprachentwicklung. Ein Beobachtungsinstrument. Handanweisung. Weimar · Berlin, 2013. </w:t>
      </w:r>
      <w:r>
        <w:rPr>
          <w:rFonts w:ascii="Arial" w:hAnsi="Arial" w:cs="Arial"/>
          <w:sz w:val="22"/>
          <w:szCs w:val="22"/>
        </w:rPr>
        <w:br/>
      </w:r>
    </w:p>
    <w:p w14:paraId="2AB911D2" w14:textId="77777777" w:rsidR="00BC37D4" w:rsidRPr="00953B18" w:rsidRDefault="00BC37D4" w:rsidP="00BC37D4">
      <w:pPr>
        <w:pStyle w:val="Listenabsatz"/>
        <w:numPr>
          <w:ilvl w:val="0"/>
          <w:numId w:val="68"/>
        </w:numPr>
        <w:rPr>
          <w:rFonts w:ascii="Arial" w:hAnsi="Arial" w:cs="Arial"/>
          <w:sz w:val="22"/>
          <w:szCs w:val="22"/>
        </w:rPr>
      </w:pPr>
      <w:proofErr w:type="spellStart"/>
      <w:r w:rsidRPr="00953B18">
        <w:rPr>
          <w:rFonts w:ascii="Arial" w:hAnsi="Arial" w:cs="Arial"/>
          <w:sz w:val="22"/>
          <w:szCs w:val="22"/>
        </w:rPr>
        <w:t>Schlaaf</w:t>
      </w:r>
      <w:proofErr w:type="spellEnd"/>
      <w:r w:rsidRPr="00953B18">
        <w:rPr>
          <w:rFonts w:ascii="Arial" w:hAnsi="Arial" w:cs="Arial"/>
          <w:sz w:val="22"/>
          <w:szCs w:val="22"/>
        </w:rPr>
        <w:t>-Kirschner, Kornelia / Fege-Scholz, Uta: Auf einen Blick! – Der Beobachtungsbogen Sprachentwicklung von 1–6 Jahren. Mühlheim, 2020.</w:t>
      </w:r>
    </w:p>
    <w:p w14:paraId="51D88CAC" w14:textId="77777777" w:rsidR="00162C16" w:rsidRPr="0020302C" w:rsidRDefault="00162C16" w:rsidP="00162C16">
      <w:pPr>
        <w:rPr>
          <w:rFonts w:ascii="Arial" w:hAnsi="Arial" w:cs="Arial"/>
          <w:b/>
          <w:bCs/>
          <w:sz w:val="22"/>
          <w:szCs w:val="22"/>
        </w:rPr>
      </w:pPr>
      <w:r w:rsidRPr="0020302C">
        <w:rPr>
          <w:rFonts w:ascii="Arial" w:hAnsi="Arial" w:cs="Arial"/>
          <w:b/>
          <w:bCs/>
          <w:sz w:val="22"/>
          <w:szCs w:val="22"/>
        </w:rPr>
        <w:lastRenderedPageBreak/>
        <w:t xml:space="preserve">Fachaufsätze und Informationen zum Thema finden sich auf folgenden Websites: </w:t>
      </w:r>
    </w:p>
    <w:p w14:paraId="7B999472" w14:textId="2CFD2168" w:rsidR="00162C16" w:rsidRPr="00162C16" w:rsidRDefault="00162C16" w:rsidP="001E5AAD">
      <w:pPr>
        <w:pStyle w:val="Listenabsatz"/>
        <w:numPr>
          <w:ilvl w:val="0"/>
          <w:numId w:val="69"/>
        </w:numPr>
        <w:rPr>
          <w:rFonts w:ascii="Arial" w:hAnsi="Arial" w:cs="Arial"/>
          <w:sz w:val="22"/>
          <w:szCs w:val="22"/>
        </w:rPr>
      </w:pPr>
      <w:proofErr w:type="spellStart"/>
      <w:r w:rsidRPr="00162C16">
        <w:rPr>
          <w:rFonts w:ascii="Arial" w:hAnsi="Arial" w:cs="Arial"/>
          <w:sz w:val="22"/>
          <w:szCs w:val="22"/>
        </w:rPr>
        <w:t>WiFF</w:t>
      </w:r>
      <w:proofErr w:type="spellEnd"/>
      <w:r w:rsidRPr="00162C16">
        <w:rPr>
          <w:rFonts w:ascii="Arial" w:hAnsi="Arial" w:cs="Arial"/>
          <w:sz w:val="22"/>
          <w:szCs w:val="22"/>
        </w:rPr>
        <w:t xml:space="preserve"> Die Weiterbildungsinitiative Frühpädagogische Fachkräfte </w:t>
      </w:r>
      <w:hyperlink r:id="rId81" w:history="1">
        <w:r w:rsidR="006F2926" w:rsidRPr="003054EA">
          <w:rPr>
            <w:rStyle w:val="Hyperlink"/>
            <w:rFonts w:ascii="Arial" w:hAnsi="Arial" w:cs="Arial"/>
            <w:sz w:val="22"/>
            <w:szCs w:val="22"/>
          </w:rPr>
          <w:t>https://www.weiterbildungsinitiative.de/</w:t>
        </w:r>
      </w:hyperlink>
      <w:r w:rsidR="006F2926">
        <w:rPr>
          <w:rFonts w:ascii="Arial" w:hAnsi="Arial" w:cs="Arial"/>
          <w:sz w:val="22"/>
          <w:szCs w:val="22"/>
        </w:rPr>
        <w:t xml:space="preserve"> </w:t>
      </w:r>
      <w:r>
        <w:rPr>
          <w:rFonts w:ascii="Arial" w:hAnsi="Arial" w:cs="Arial"/>
          <w:sz w:val="22"/>
          <w:szCs w:val="22"/>
        </w:rPr>
        <w:br/>
      </w:r>
    </w:p>
    <w:p w14:paraId="4DE0E42E" w14:textId="4CA2BD21" w:rsidR="00162C16" w:rsidRPr="00162C16" w:rsidRDefault="00162C16"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Kita-Fachtexte  </w:t>
      </w:r>
      <w:hyperlink r:id="rId82" w:history="1">
        <w:r w:rsidR="006F2926" w:rsidRPr="003054EA">
          <w:rPr>
            <w:rStyle w:val="Hyperlink"/>
            <w:rFonts w:ascii="Arial" w:hAnsi="Arial" w:cs="Arial"/>
            <w:sz w:val="22"/>
            <w:szCs w:val="22"/>
          </w:rPr>
          <w:t>https://www.kita-fachtexte.de/de/</w:t>
        </w:r>
      </w:hyperlink>
      <w:r w:rsidR="006F2926">
        <w:rPr>
          <w:rFonts w:ascii="Arial" w:hAnsi="Arial" w:cs="Arial"/>
          <w:sz w:val="22"/>
          <w:szCs w:val="22"/>
        </w:rPr>
        <w:t xml:space="preserve"> </w:t>
      </w:r>
      <w:r>
        <w:rPr>
          <w:rFonts w:ascii="Arial" w:hAnsi="Arial" w:cs="Arial"/>
          <w:sz w:val="22"/>
          <w:szCs w:val="22"/>
        </w:rPr>
        <w:br/>
      </w:r>
    </w:p>
    <w:p w14:paraId="479EA1D6" w14:textId="31A0B753" w:rsidR="00162C16" w:rsidRPr="00162C16" w:rsidRDefault="00162C16"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Das Kita-Handbuch </w:t>
      </w:r>
      <w:hyperlink r:id="rId83" w:history="1">
        <w:r w:rsidR="006F2926" w:rsidRPr="003054EA">
          <w:rPr>
            <w:rStyle w:val="Hyperlink"/>
            <w:rFonts w:ascii="Arial" w:hAnsi="Arial" w:cs="Arial"/>
            <w:sz w:val="22"/>
            <w:szCs w:val="22"/>
          </w:rPr>
          <w:t>https://www.kindergartenpaedagogik.de/</w:t>
        </w:r>
      </w:hyperlink>
      <w:r w:rsidR="006F2926">
        <w:rPr>
          <w:rFonts w:ascii="Arial" w:hAnsi="Arial" w:cs="Arial"/>
          <w:sz w:val="22"/>
          <w:szCs w:val="22"/>
        </w:rPr>
        <w:t xml:space="preserve"> </w:t>
      </w:r>
      <w:r>
        <w:rPr>
          <w:rFonts w:ascii="Arial" w:hAnsi="Arial" w:cs="Arial"/>
          <w:sz w:val="22"/>
          <w:szCs w:val="22"/>
        </w:rPr>
        <w:br/>
      </w:r>
    </w:p>
    <w:p w14:paraId="2BB36283" w14:textId="506FD684" w:rsidR="00162C16" w:rsidRPr="00162C16" w:rsidRDefault="00162C16"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Niedersächsisches Institut für frühkindliche Bildung und Entwicklung e.V. </w:t>
      </w:r>
      <w:proofErr w:type="spellStart"/>
      <w:r w:rsidRPr="00162C16">
        <w:rPr>
          <w:rFonts w:ascii="Arial" w:hAnsi="Arial" w:cs="Arial"/>
          <w:sz w:val="22"/>
          <w:szCs w:val="22"/>
        </w:rPr>
        <w:t>nifbe</w:t>
      </w:r>
      <w:proofErr w:type="spellEnd"/>
      <w:r w:rsidRPr="00162C16">
        <w:rPr>
          <w:rFonts w:ascii="Arial" w:hAnsi="Arial" w:cs="Arial"/>
          <w:sz w:val="22"/>
          <w:szCs w:val="22"/>
        </w:rPr>
        <w:t xml:space="preserve"> </w:t>
      </w:r>
      <w:hyperlink r:id="rId84" w:history="1">
        <w:r w:rsidR="006F2926" w:rsidRPr="003054EA">
          <w:rPr>
            <w:rStyle w:val="Hyperlink"/>
            <w:rFonts w:ascii="Arial" w:hAnsi="Arial" w:cs="Arial"/>
            <w:sz w:val="22"/>
            <w:szCs w:val="22"/>
          </w:rPr>
          <w:t>https://www.nifbe.de/fachbeitraege/intro</w:t>
        </w:r>
      </w:hyperlink>
      <w:r w:rsidR="006F2926">
        <w:rPr>
          <w:rFonts w:ascii="Arial" w:hAnsi="Arial" w:cs="Arial"/>
          <w:sz w:val="22"/>
          <w:szCs w:val="22"/>
        </w:rPr>
        <w:t xml:space="preserve"> </w:t>
      </w:r>
    </w:p>
    <w:p w14:paraId="25CB29B8" w14:textId="5F3D1774" w:rsidR="00162C16" w:rsidRDefault="006F2926" w:rsidP="00E37CC5">
      <w:pPr>
        <w:spacing w:before="120" w:after="120"/>
        <w:rPr>
          <w:rFonts w:ascii="Arial" w:hAnsi="Arial"/>
          <w:b/>
          <w:color w:val="FF0000"/>
        </w:rPr>
        <w:sectPr w:rsidR="00162C16" w:rsidSect="000448FA">
          <w:pgSz w:w="11906" w:h="16838"/>
          <w:pgMar w:top="1276" w:right="1134" w:bottom="426" w:left="1418" w:header="567" w:footer="721" w:gutter="0"/>
          <w:cols w:space="720"/>
          <w:formProt w:val="0"/>
          <w:titlePg/>
          <w:docGrid w:linePitch="360"/>
        </w:sectPr>
      </w:pPr>
      <w:r>
        <w:rPr>
          <w:rFonts w:ascii="Arial" w:hAnsi="Arial"/>
          <w:b/>
          <w:color w:val="FF0000"/>
        </w:rPr>
        <w:t xml:space="preserve"> </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37674292"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AC1404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42CC34E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16F3A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E8D8D0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420122F6"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F71A166"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5498F0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Gestaltung von Bildungsprozessen II</w:t>
            </w:r>
          </w:p>
        </w:tc>
      </w:tr>
      <w:tr w:rsidR="00E37CC5" w:rsidRPr="00E37CC5" w14:paraId="3487B1A2"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0A7174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34C57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162C16">
              <w:rPr>
                <w:rFonts w:ascii="Arial" w:hAnsi="Arial" w:cs="Arial"/>
                <w:sz w:val="22"/>
                <w:szCs w:val="22"/>
              </w:rPr>
              <w:t>Sprachbildung und</w:t>
            </w:r>
            <w:r w:rsidRPr="00E37CC5">
              <w:rPr>
                <w:rFonts w:ascii="Arial" w:hAnsi="Arial" w:cs="Arial"/>
                <w:sz w:val="22"/>
                <w:szCs w:val="22"/>
              </w:rPr>
              <w:t xml:space="preserve"> Sprachförderung gestalten</w:t>
            </w:r>
          </w:p>
        </w:tc>
      </w:tr>
    </w:tbl>
    <w:p w14:paraId="54B65A0F" w14:textId="77777777" w:rsidR="00E37CC5" w:rsidRPr="00E37CC5" w:rsidRDefault="00E37CC5" w:rsidP="00E37CC5">
      <w:pPr>
        <w:spacing w:before="120" w:after="120"/>
        <w:rPr>
          <w:rFonts w:ascii="Arial" w:hAnsi="Arial"/>
          <w:b/>
        </w:rPr>
      </w:pPr>
    </w:p>
    <w:p w14:paraId="72A9D2DA" w14:textId="77777777" w:rsidR="00E37CC5" w:rsidRPr="00E37CC5" w:rsidRDefault="00E37CC5" w:rsidP="00E37CC5">
      <w:pPr>
        <w:spacing w:before="120" w:after="120"/>
        <w:rPr>
          <w:rFonts w:ascii="Arial" w:hAnsi="Arial"/>
          <w:b/>
        </w:rPr>
      </w:pPr>
      <w:r w:rsidRPr="00E37CC5">
        <w:rPr>
          <w:rFonts w:ascii="Arial" w:hAnsi="Arial"/>
          <w:b/>
        </w:rPr>
        <w:t>Aufgabe: Vorstellung eines alltagsintegrierten Sprachförderansatzes:</w:t>
      </w:r>
    </w:p>
    <w:p w14:paraId="780AFA7D" w14:textId="77777777" w:rsidR="00E37CC5" w:rsidRPr="00E37CC5" w:rsidRDefault="00E37CC5" w:rsidP="00E37CC5">
      <w:pPr>
        <w:spacing w:before="120" w:after="120"/>
        <w:rPr>
          <w:rFonts w:ascii="Arial" w:hAnsi="Arial"/>
          <w:bCs/>
        </w:rPr>
      </w:pPr>
      <w:r w:rsidRPr="00E37CC5">
        <w:rPr>
          <w:rFonts w:ascii="Arial" w:hAnsi="Arial"/>
          <w:bCs/>
        </w:rPr>
        <w:t>Bilden Sie Arbeitsgruppen.</w:t>
      </w:r>
    </w:p>
    <w:p w14:paraId="58389302" w14:textId="77777777" w:rsidR="00E37CC5" w:rsidRPr="00E37CC5" w:rsidRDefault="00E37CC5" w:rsidP="00E37CC5">
      <w:pPr>
        <w:spacing w:before="120" w:after="120"/>
        <w:rPr>
          <w:rFonts w:ascii="Arial" w:hAnsi="Arial"/>
        </w:rPr>
      </w:pPr>
    </w:p>
    <w:p w14:paraId="0D6C8879" w14:textId="77777777" w:rsidR="00E37CC5" w:rsidRPr="00E37CC5" w:rsidRDefault="00E37CC5" w:rsidP="001E5AAD">
      <w:pPr>
        <w:numPr>
          <w:ilvl w:val="0"/>
          <w:numId w:val="43"/>
        </w:numPr>
        <w:spacing w:before="120" w:after="120"/>
        <w:rPr>
          <w:rFonts w:ascii="Arial" w:hAnsi="Arial"/>
          <w:strike/>
        </w:rPr>
      </w:pPr>
      <w:r w:rsidRPr="00E37CC5">
        <w:rPr>
          <w:rFonts w:ascii="Arial" w:hAnsi="Arial"/>
        </w:rPr>
        <w:t xml:space="preserve">Wählen Sie ein alltagsintegriertes Sprachförderkonzept aus, das in Kindertagesstätten benutzt wird.  </w:t>
      </w:r>
    </w:p>
    <w:p w14:paraId="17BC4E25" w14:textId="77777777" w:rsidR="00E37CC5" w:rsidRPr="00E37CC5" w:rsidRDefault="00E37CC5" w:rsidP="001E5AAD">
      <w:pPr>
        <w:numPr>
          <w:ilvl w:val="0"/>
          <w:numId w:val="43"/>
        </w:numPr>
        <w:spacing w:before="120" w:after="120"/>
        <w:rPr>
          <w:rFonts w:ascii="Arial" w:hAnsi="Arial"/>
        </w:rPr>
      </w:pPr>
      <w:r w:rsidRPr="00E37CC5">
        <w:rPr>
          <w:rFonts w:ascii="Arial" w:hAnsi="Arial"/>
        </w:rPr>
        <w:t>Sammeln Sie Informationen über das Konzept. Beziehen Sie dazu möglichst Erfahrungen von Kindertagesstätten mit ein (Befragung/Interview mit Fachkräften).</w:t>
      </w:r>
    </w:p>
    <w:p w14:paraId="2E0EA028" w14:textId="77777777" w:rsidR="00E37CC5" w:rsidRPr="00E37CC5" w:rsidRDefault="00E37CC5" w:rsidP="001E5AAD">
      <w:pPr>
        <w:numPr>
          <w:ilvl w:val="0"/>
          <w:numId w:val="43"/>
        </w:numPr>
        <w:spacing w:before="120" w:after="120"/>
        <w:rPr>
          <w:rFonts w:ascii="Arial" w:hAnsi="Arial"/>
        </w:rPr>
      </w:pPr>
      <w:r w:rsidRPr="00E37CC5">
        <w:rPr>
          <w:rFonts w:ascii="Arial" w:hAnsi="Arial"/>
        </w:rPr>
        <w:t>Beschreiben und analysieren Sie das Konzept auf der Grundlage theoriegeleiteten Wissens.</w:t>
      </w:r>
    </w:p>
    <w:p w14:paraId="0222F9A6" w14:textId="77777777" w:rsidR="00E37CC5" w:rsidRPr="00E37CC5" w:rsidRDefault="00E37CC5" w:rsidP="001E5AAD">
      <w:pPr>
        <w:numPr>
          <w:ilvl w:val="0"/>
          <w:numId w:val="43"/>
        </w:numPr>
        <w:spacing w:before="120" w:after="120"/>
        <w:rPr>
          <w:rFonts w:ascii="Arial" w:hAnsi="Arial"/>
        </w:rPr>
      </w:pPr>
      <w:r w:rsidRPr="00E37CC5">
        <w:rPr>
          <w:rFonts w:ascii="Arial" w:hAnsi="Arial"/>
        </w:rPr>
        <w:t>Stellen Sie Ihre Ergebnisse dar. Nutzen Sie zur Veranschaulichung Bilder und konkrete Materialien.</w:t>
      </w:r>
    </w:p>
    <w:p w14:paraId="12D003FD" w14:textId="77777777" w:rsidR="00E37CC5" w:rsidRPr="00E37CC5" w:rsidRDefault="00E37CC5" w:rsidP="00E37CC5">
      <w:pPr>
        <w:spacing w:before="120" w:after="120"/>
        <w:ind w:left="720"/>
        <w:rPr>
          <w:rFonts w:ascii="Arial" w:hAnsi="Arial"/>
        </w:rPr>
      </w:pPr>
    </w:p>
    <w:p w14:paraId="5135BA9B" w14:textId="77777777" w:rsidR="00E37CC5" w:rsidRPr="00E37CC5" w:rsidRDefault="00E37CC5" w:rsidP="00E37CC5">
      <w:pPr>
        <w:rPr>
          <w:rFonts w:ascii="Arial" w:hAnsi="Arial"/>
          <w:b/>
        </w:rPr>
      </w:pPr>
      <w:r w:rsidRPr="00E37CC5">
        <w:rPr>
          <w:rFonts w:ascii="Arial" w:hAnsi="Arial"/>
          <w:b/>
        </w:rPr>
        <w:t>Aspekte der Analyse:</w:t>
      </w:r>
    </w:p>
    <w:p w14:paraId="1544B7E9"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 xml:space="preserve">Zielgruppe </w:t>
      </w:r>
    </w:p>
    <w:p w14:paraId="085012D4" w14:textId="78147CA8" w:rsidR="00E37CC5" w:rsidRPr="00E37CC5" w:rsidRDefault="00C30F36" w:rsidP="001E5AAD">
      <w:pPr>
        <w:numPr>
          <w:ilvl w:val="0"/>
          <w:numId w:val="42"/>
        </w:numPr>
        <w:spacing w:after="0" w:line="240" w:lineRule="auto"/>
        <w:rPr>
          <w:rFonts w:ascii="Arial" w:hAnsi="Arial"/>
        </w:rPr>
      </w:pPr>
      <w:r>
        <w:rPr>
          <w:rFonts w:ascii="Arial" w:hAnsi="Arial"/>
        </w:rPr>
        <w:t>Pädagogische Intent</w:t>
      </w:r>
      <w:r w:rsidR="00E37CC5" w:rsidRPr="00E37CC5">
        <w:rPr>
          <w:rFonts w:ascii="Arial" w:hAnsi="Arial"/>
        </w:rPr>
        <w:t xml:space="preserve">ionen und Zielsetzungen </w:t>
      </w:r>
    </w:p>
    <w:p w14:paraId="02EF16CD"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Vorgehen, Ablauf, Integration in den pädagogischen Ablauf</w:t>
      </w:r>
    </w:p>
    <w:p w14:paraId="294A6A66"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Materialien, Methoden, Medien</w:t>
      </w:r>
    </w:p>
    <w:p w14:paraId="26E0A02D"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Vorbereitung und Planung, Organisation im Team</w:t>
      </w:r>
    </w:p>
    <w:p w14:paraId="126DB604"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 xml:space="preserve">Chancen und Stolpersteine </w:t>
      </w:r>
    </w:p>
    <w:p w14:paraId="15EC7EDD" w14:textId="77777777" w:rsidR="00E37CC5" w:rsidRPr="00E37CC5" w:rsidRDefault="00E37CC5" w:rsidP="001E5AAD">
      <w:pPr>
        <w:numPr>
          <w:ilvl w:val="0"/>
          <w:numId w:val="42"/>
        </w:numPr>
        <w:spacing w:after="0" w:line="240" w:lineRule="auto"/>
        <w:rPr>
          <w:rFonts w:ascii="Arial" w:hAnsi="Arial"/>
        </w:rPr>
      </w:pPr>
      <w:r w:rsidRPr="00E37CC5">
        <w:rPr>
          <w:rFonts w:ascii="Arial" w:hAnsi="Arial"/>
        </w:rPr>
        <w:t>Fragen und weiterführende Ideen</w:t>
      </w:r>
    </w:p>
    <w:p w14:paraId="2CCB9BBC" w14:textId="77777777" w:rsidR="00E37CC5" w:rsidRPr="00E37CC5" w:rsidRDefault="00E37CC5" w:rsidP="00E37CC5">
      <w:pPr>
        <w:rPr>
          <w:rFonts w:ascii="Arial" w:hAnsi="Arial"/>
        </w:rPr>
      </w:pPr>
    </w:p>
    <w:p w14:paraId="1A223EA9" w14:textId="77777777" w:rsidR="00E37CC5" w:rsidRPr="00E37CC5" w:rsidRDefault="00E37CC5" w:rsidP="00E37CC5">
      <w:pPr>
        <w:rPr>
          <w:rFonts w:ascii="Arial" w:hAnsi="Arial"/>
        </w:rPr>
      </w:pPr>
    </w:p>
    <w:p w14:paraId="2ECA9830" w14:textId="77777777" w:rsidR="00E37CC5" w:rsidRPr="00E37CC5" w:rsidRDefault="00E37CC5" w:rsidP="00E37CC5">
      <w:pPr>
        <w:rPr>
          <w:rFonts w:ascii="Arial" w:hAnsi="Arial"/>
        </w:rPr>
      </w:pPr>
      <w:r w:rsidRPr="00E37CC5">
        <w:rPr>
          <w:rFonts w:ascii="Arial" w:hAnsi="Arial"/>
          <w:b/>
        </w:rPr>
        <w:t>Produkt:</w:t>
      </w:r>
      <w:r w:rsidRPr="00E37CC5">
        <w:rPr>
          <w:rFonts w:ascii="Arial" w:hAnsi="Arial"/>
        </w:rPr>
        <w:t xml:space="preserve"> Präsentation und Thesenpapier</w:t>
      </w:r>
    </w:p>
    <w:p w14:paraId="2D3D2528" w14:textId="77777777" w:rsidR="00E37CC5" w:rsidRPr="00E37CC5" w:rsidRDefault="00E37CC5" w:rsidP="00E37CC5">
      <w:pPr>
        <w:rPr>
          <w:rFonts w:ascii="Arial" w:hAnsi="Arial"/>
        </w:rPr>
      </w:pPr>
    </w:p>
    <w:p w14:paraId="1DC74075" w14:textId="77777777" w:rsidR="00E37CC5" w:rsidRPr="00E37CC5" w:rsidRDefault="00E37CC5" w:rsidP="00E37CC5">
      <w:pPr>
        <w:rPr>
          <w:rFonts w:ascii="Arial" w:hAnsi="Arial" w:cs="Arial"/>
          <w:sz w:val="22"/>
          <w:szCs w:val="22"/>
        </w:rPr>
        <w:sectPr w:rsidR="00E37CC5" w:rsidRPr="00E37CC5" w:rsidSect="000448FA">
          <w:pgSz w:w="11906" w:h="16838"/>
          <w:pgMar w:top="1276" w:right="1134" w:bottom="426" w:left="1418" w:header="567" w:footer="721" w:gutter="0"/>
          <w:cols w:space="720"/>
          <w:formProt w:val="0"/>
          <w:titlePg/>
          <w:docGrid w:linePitch="360"/>
        </w:sectPr>
      </w:pPr>
      <w:r w:rsidRPr="00E37CC5">
        <w:rPr>
          <w:rFonts w:ascii="Arial" w:hAnsi="Arial"/>
          <w:b/>
        </w:rPr>
        <w:t xml:space="preserve">Präsentationstermin: </w:t>
      </w:r>
    </w:p>
    <w:p w14:paraId="00008294" w14:textId="77777777" w:rsidR="00E37CC5" w:rsidRPr="00E37CC5" w:rsidRDefault="00E37CC5" w:rsidP="00E37CC5">
      <w:pPr>
        <w:rPr>
          <w:rFonts w:ascii="Arial" w:hAnsi="Arial" w:cs="Arial"/>
          <w:sz w:val="22"/>
          <w:szCs w:val="22"/>
        </w:rPr>
      </w:pPr>
    </w:p>
    <w:p w14:paraId="2E9E127A" w14:textId="77777777" w:rsidR="00E37CC5" w:rsidRPr="00E37CC5" w:rsidRDefault="00E37CC5" w:rsidP="00E37CC5">
      <w:pPr>
        <w:rPr>
          <w:rFonts w:ascii="Arial" w:hAnsi="Arial" w:cs="Arial"/>
          <w:sz w:val="22"/>
          <w:szCs w:val="22"/>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2DB592E0"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1379A5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4D285F2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D6744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5E38377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6B9A03F2"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9D05466"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3842894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Professionelle Gestaltung von Bildungsprozessen II</w:t>
            </w:r>
          </w:p>
        </w:tc>
      </w:tr>
      <w:tr w:rsidR="00E37CC5" w:rsidRPr="00E37CC5" w14:paraId="6CDE23A4"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E9644D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DCA62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162C16">
              <w:rPr>
                <w:rFonts w:ascii="Arial" w:hAnsi="Arial" w:cs="Arial"/>
                <w:sz w:val="22"/>
                <w:szCs w:val="22"/>
              </w:rPr>
              <w:t>Sprachbildung und Sp</w:t>
            </w:r>
            <w:r w:rsidRPr="00E37CC5">
              <w:rPr>
                <w:rFonts w:ascii="Arial" w:hAnsi="Arial" w:cs="Arial"/>
                <w:sz w:val="22"/>
                <w:szCs w:val="22"/>
              </w:rPr>
              <w:t>rachförderung gestalten</w:t>
            </w:r>
          </w:p>
        </w:tc>
      </w:tr>
    </w:tbl>
    <w:p w14:paraId="210A3ABF" w14:textId="77777777" w:rsidR="00E37CC5" w:rsidRPr="00E37CC5" w:rsidRDefault="00E37CC5" w:rsidP="00E37CC5">
      <w:pPr>
        <w:rPr>
          <w:rFonts w:ascii="Arial" w:hAnsi="Arial" w:cs="Arial"/>
          <w:sz w:val="22"/>
          <w:szCs w:val="22"/>
        </w:rPr>
      </w:pPr>
    </w:p>
    <w:p w14:paraId="207C8815" w14:textId="7F7650DD" w:rsidR="00E37CC5" w:rsidRPr="00E37CC5" w:rsidRDefault="00E37CC5" w:rsidP="00E37CC5">
      <w:pPr>
        <w:rPr>
          <w:rFonts w:ascii="Arial" w:hAnsi="Arial" w:cs="Arial"/>
          <w:b/>
          <w:bCs/>
          <w:color w:val="000000" w:themeColor="text1"/>
        </w:rPr>
      </w:pPr>
      <w:r w:rsidRPr="00E37CC5">
        <w:rPr>
          <w:rFonts w:ascii="Arial" w:hAnsi="Arial" w:cs="Arial"/>
          <w:b/>
          <w:bCs/>
          <w:color w:val="000000" w:themeColor="text1"/>
        </w:rPr>
        <w:t>Stationenlernen: Analyse und Überprüfung von Sprachförderprogram</w:t>
      </w:r>
      <w:r w:rsidR="00C30F36">
        <w:rPr>
          <w:rFonts w:ascii="Arial" w:hAnsi="Arial" w:cs="Arial"/>
          <w:b/>
          <w:bCs/>
          <w:color w:val="000000" w:themeColor="text1"/>
        </w:rPr>
        <w:t>m</w:t>
      </w:r>
      <w:r w:rsidRPr="00E37CC5">
        <w:rPr>
          <w:rFonts w:ascii="Arial" w:hAnsi="Arial" w:cs="Arial"/>
          <w:b/>
          <w:bCs/>
          <w:color w:val="000000" w:themeColor="text1"/>
        </w:rPr>
        <w:t>e</w:t>
      </w:r>
      <w:r w:rsidR="00C30F36">
        <w:rPr>
          <w:rFonts w:ascii="Arial" w:hAnsi="Arial" w:cs="Arial"/>
          <w:b/>
          <w:bCs/>
          <w:color w:val="000000" w:themeColor="text1"/>
        </w:rPr>
        <w:t>n</w:t>
      </w:r>
      <w:r w:rsidRPr="00E37CC5">
        <w:rPr>
          <w:rFonts w:ascii="Arial" w:hAnsi="Arial" w:cs="Arial"/>
          <w:b/>
          <w:bCs/>
          <w:color w:val="000000" w:themeColor="text1"/>
        </w:rPr>
        <w:t xml:space="preserve"> und -materialien</w:t>
      </w:r>
    </w:p>
    <w:p w14:paraId="647D472C" w14:textId="77777777" w:rsidR="00E37CC5" w:rsidRPr="00E37CC5" w:rsidRDefault="00E37CC5" w:rsidP="00E37CC5">
      <w:pPr>
        <w:rPr>
          <w:rFonts w:ascii="Arial" w:hAnsi="Arial" w:cs="Arial"/>
          <w:b/>
          <w:bCs/>
          <w:color w:val="000000" w:themeColor="text1"/>
        </w:rPr>
      </w:pPr>
    </w:p>
    <w:p w14:paraId="35205002" w14:textId="77777777" w:rsidR="00E37CC5" w:rsidRPr="00E37CC5" w:rsidRDefault="00E37CC5" w:rsidP="00E37CC5">
      <w:pPr>
        <w:rPr>
          <w:rFonts w:ascii="Arial" w:hAnsi="Arial" w:cs="Arial"/>
          <w:color w:val="000000" w:themeColor="text1"/>
        </w:rPr>
      </w:pPr>
      <w:r w:rsidRPr="00E37CC5">
        <w:rPr>
          <w:rFonts w:ascii="Arial" w:hAnsi="Arial" w:cs="Arial"/>
          <w:color w:val="000000" w:themeColor="text1"/>
        </w:rPr>
        <w:t>Bitte schauen Sie sich in Partnerarbeit die ausliegenden Sprachförderprogramme vor allem bezogen auf folgende Aspekte an:</w:t>
      </w:r>
    </w:p>
    <w:p w14:paraId="33AA1B38"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 xml:space="preserve">Zielgruppe </w:t>
      </w:r>
    </w:p>
    <w:p w14:paraId="1FE2F98E" w14:textId="7B2C4F9C" w:rsidR="00E37CC5" w:rsidRPr="00E37CC5" w:rsidRDefault="00C30F36" w:rsidP="001E5AAD">
      <w:pPr>
        <w:numPr>
          <w:ilvl w:val="0"/>
          <w:numId w:val="42"/>
        </w:numPr>
        <w:spacing w:after="0" w:line="240" w:lineRule="auto"/>
        <w:rPr>
          <w:rFonts w:ascii="Arial" w:hAnsi="Arial"/>
          <w:color w:val="000000" w:themeColor="text1"/>
        </w:rPr>
      </w:pPr>
      <w:r>
        <w:rPr>
          <w:rFonts w:ascii="Arial" w:hAnsi="Arial"/>
          <w:color w:val="000000" w:themeColor="text1"/>
        </w:rPr>
        <w:t>Intent</w:t>
      </w:r>
      <w:r w:rsidR="00E37CC5" w:rsidRPr="00E37CC5">
        <w:rPr>
          <w:rFonts w:ascii="Arial" w:hAnsi="Arial"/>
          <w:color w:val="000000" w:themeColor="text1"/>
        </w:rPr>
        <w:t xml:space="preserve">ion, Zielsetzungen </w:t>
      </w:r>
    </w:p>
    <w:p w14:paraId="618C77A1"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Vorgehen, Ablauf</w:t>
      </w:r>
    </w:p>
    <w:p w14:paraId="64D63A6C"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Materialien, Methoden, Medien</w:t>
      </w:r>
    </w:p>
    <w:p w14:paraId="098C2066"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 xml:space="preserve">Vorbereitung, Einsatz, Aufwand </w:t>
      </w:r>
    </w:p>
    <w:p w14:paraId="5FC39064"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Vor- und Nachteile</w:t>
      </w:r>
    </w:p>
    <w:p w14:paraId="6C873407" w14:textId="77777777" w:rsidR="00E37CC5" w:rsidRPr="00E37CC5" w:rsidRDefault="00E37CC5" w:rsidP="001E5AAD">
      <w:pPr>
        <w:numPr>
          <w:ilvl w:val="0"/>
          <w:numId w:val="42"/>
        </w:numPr>
        <w:spacing w:after="0" w:line="240" w:lineRule="auto"/>
        <w:rPr>
          <w:rFonts w:ascii="Arial" w:hAnsi="Arial"/>
          <w:color w:val="000000" w:themeColor="text1"/>
        </w:rPr>
      </w:pPr>
      <w:r w:rsidRPr="00E37CC5">
        <w:rPr>
          <w:rFonts w:ascii="Arial" w:hAnsi="Arial"/>
          <w:color w:val="000000" w:themeColor="text1"/>
        </w:rPr>
        <w:t>Fragen, Schwierigkeiten</w:t>
      </w:r>
    </w:p>
    <w:p w14:paraId="19E3D95F" w14:textId="77777777" w:rsidR="00E37CC5" w:rsidRPr="00E37CC5" w:rsidRDefault="00E37CC5" w:rsidP="00E37CC5">
      <w:pPr>
        <w:rPr>
          <w:rFonts w:ascii="Arial" w:hAnsi="Arial" w:cs="Arial"/>
          <w:color w:val="000000" w:themeColor="text1"/>
        </w:rPr>
      </w:pPr>
    </w:p>
    <w:p w14:paraId="5516C97B" w14:textId="77777777" w:rsidR="00E37CC5" w:rsidRPr="00E37CC5" w:rsidRDefault="00E37CC5" w:rsidP="00E37CC5">
      <w:pPr>
        <w:rPr>
          <w:rFonts w:ascii="Arial" w:hAnsi="Arial" w:cs="Arial"/>
          <w:color w:val="000000" w:themeColor="text1"/>
          <w:sz w:val="22"/>
          <w:szCs w:val="22"/>
        </w:rPr>
        <w:sectPr w:rsidR="00E37CC5" w:rsidRPr="00E37CC5" w:rsidSect="000448FA">
          <w:type w:val="continuous"/>
          <w:pgSz w:w="11906" w:h="16838"/>
          <w:pgMar w:top="1276" w:right="1134" w:bottom="426" w:left="1418" w:header="567" w:footer="721" w:gutter="0"/>
          <w:cols w:space="720"/>
          <w:formProt w:val="0"/>
          <w:titlePg/>
          <w:docGrid w:linePitch="360"/>
        </w:sectPr>
      </w:pPr>
      <w:r w:rsidRPr="00E37CC5">
        <w:rPr>
          <w:rFonts w:ascii="Arial" w:hAnsi="Arial" w:cs="Arial"/>
          <w:color w:val="000000" w:themeColor="text1"/>
        </w:rPr>
        <w:t>Bewerten Sie die Eignung der einzelnen  Sprachförderprogramme bezogen auf Kriterien für gelingende Sprachförderung. Notieren Sie Ihre Überlegungen, die im Anschluss in der Klasse diskutiert werden sollen.</w:t>
      </w:r>
    </w:p>
    <w:p w14:paraId="663C67D2" w14:textId="77777777" w:rsidR="00E37CC5" w:rsidRPr="00E37CC5" w:rsidRDefault="00E37CC5" w:rsidP="00E37CC5">
      <w:pPr>
        <w:rPr>
          <w:rFonts w:ascii="Arial" w:hAnsi="Arial"/>
          <w:b/>
          <w:color w:val="000000"/>
          <w:sz w:val="22"/>
          <w:lang w:eastAsia="de-DE"/>
        </w:rPr>
      </w:pPr>
      <w:r w:rsidRPr="00E37CC5">
        <w:rPr>
          <w:rFonts w:ascii="Arial" w:hAnsi="Arial"/>
          <w:b/>
          <w:color w:val="000000"/>
          <w:sz w:val="28"/>
          <w:szCs w:val="28"/>
          <w:lang w:eastAsia="de-DE"/>
        </w:rPr>
        <w:lastRenderedPageBreak/>
        <w:t>LS: Für und mit Kindern Erzählen als Sprachbildung und -förderung</w:t>
      </w:r>
      <w:r w:rsidRPr="00E37CC5">
        <w:rPr>
          <w:rFonts w:ascii="Arial" w:hAnsi="Arial"/>
          <w:b/>
          <w:color w:val="000000"/>
          <w:sz w:val="28"/>
          <w:szCs w:val="28"/>
          <w:lang w:eastAsia="de-DE"/>
        </w:rPr>
        <w:br/>
      </w:r>
      <w:r w:rsidRPr="00E37CC5">
        <w:rPr>
          <w:rFonts w:ascii="Arial" w:hAnsi="Arial" w:cs="Arial"/>
          <w:b/>
          <w:sz w:val="22"/>
          <w:szCs w:val="22"/>
        </w:rPr>
        <w:t>(Fachschule Sozialpädagogik)</w:t>
      </w:r>
      <w:r w:rsidRPr="00E37CC5">
        <w:rPr>
          <w:rFonts w:ascii="Arial" w:hAnsi="Arial"/>
          <w:b/>
          <w:color w:val="000000"/>
          <w:sz w:val="28"/>
          <w:szCs w:val="28"/>
          <w:lang w:eastAsia="de-DE"/>
        </w:rPr>
        <w:br/>
      </w:r>
    </w:p>
    <w:p w14:paraId="3667D1F6"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Einführende Hinweise:</w:t>
      </w:r>
    </w:p>
    <w:p w14:paraId="47EE88B5"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Kinder ab vier Jahren befinden sich bis weit in die Grundschulzeit hinein im sogenannten Erzählalter. Sie sind empfänglich für Geschichten und leben ihre Gefühle, Erfahrungen und Wünsche in Rollenspielen über Geschichten aus. Das „Zeitfenster“ für den Grammatikerwerb ist zu dieser Zeit weit geöffnet. Erzieherinnen und Erzieher haben den Auftrag, die Bildungsbemühungen eines Kindes durch geeignete pädagogische Maßnahmen zu unterstützen und seine Entwicklung durch die Gestaltung eines anregungsreichen Umfeldes zu fördern. Als Anlässe für (spontane) mündliche Erzählungen werden vor diesem Hintergrund  im institutionellen Alltag mit Kindern u.a. der Morgenkreis und gemeinsame Mahlzeiten genutzt. </w:t>
      </w:r>
    </w:p>
    <w:p w14:paraId="24FF6664" w14:textId="41384359"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Geht es um Erzählen und Sprachförderung, so ist damit mehr als das alltägliche Erzählen gemeint, also nicht allein die sprachliche Vergegenwärtigung vergangener Erlebnisse. Gemeint sind gezielte Bildungsangebote zur Förderung des Erzähl-Erwerbs im Allgemeinen sowie im Zusammenhang damit die Unterstützung der Wortschatz- und Grammatikentwicklung im Besonderen ohne oder mit methodische</w:t>
      </w:r>
      <w:r w:rsidR="003E0A64">
        <w:rPr>
          <w:rFonts w:ascii="Arial" w:hAnsi="Arial"/>
          <w:bCs/>
          <w:color w:val="000000"/>
          <w:sz w:val="22"/>
          <w:lang w:eastAsia="de-DE"/>
        </w:rPr>
        <w:t>n</w:t>
      </w:r>
      <w:r w:rsidRPr="00E37CC5">
        <w:rPr>
          <w:rFonts w:ascii="Arial" w:hAnsi="Arial"/>
          <w:bCs/>
          <w:color w:val="000000"/>
          <w:sz w:val="22"/>
          <w:lang w:eastAsia="de-DE"/>
        </w:rPr>
        <w:t xml:space="preserve"> Hilfsmittel wie z.B. einer Erzählkiste oder einem Geschichtensäckchen. Eine hilfreiche Anregung ist hier das Erzählen zur Sprachförderung nach Merkel/Klein, wobei es um „die bewusste Verwendung gestischen Erzählens – also der Verbindung von sprachbegleitender Bewegung und sprachlicher Äußerung – sowie die Ausrichtung auf die Festigung der sprachlichen Strukturregeln [geht].“ (Merkel, 2007, S. 3) Erzieherinnen erzählen vor einem Kinderpublikum Geschichten, die im Idealfall gerade bei typischen Schwierigkeiten zweisprachiger Kinder mit morphologischen und syntaktischen Regeln des Deutschen ein sprachförderliches Modell zur Verfügung stellen und auf diese Weise Impulse in diesem Bereich geben. (Vgl. ebd., S. 2)</w:t>
      </w:r>
    </w:p>
    <w:p w14:paraId="7507CD9C"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Erzählen für und mit Kindern hat einen großen Stellenwert in der Sprachbildung von Kindern im Elementarbereich und darüber hinaus. Es lässt sich auf gut in eine alltagsintegrierte Sprachförderung einbeziehen. So kann über die Wahl sogenannter „Grammatikgeschichten“ auch gezielt Sprache gefördert werden wie beispielsweise die Pluralbildung oder die Bildung von Kausalsätzen. </w:t>
      </w:r>
    </w:p>
    <w:p w14:paraId="4767DE38"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Curriculare Einordnung:  </w:t>
      </w:r>
    </w:p>
    <w:p w14:paraId="76C4F09E"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Bezogen auf diese Thematik finden sich Anknüpfungspunkte in den Kompetenzbeschreibungen des Moduls „Pädagogische Begleitung von Bildungsprozessen II“. Dabei geht es vor allem um pädagogische Handlungsansätze, die Sprachbildungsaktivitäten und Sprachförderung in die Bildungsarbeit in einer Kita einbinden. </w:t>
      </w:r>
    </w:p>
    <w:p w14:paraId="7C4FDB46" w14:textId="02D741EA"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Erzählen für und mit Kindern als Handlungskonzept der Sprachbildung und -förderung bezieht sich </w:t>
      </w:r>
      <w:r w:rsidRPr="003E0A64">
        <w:rPr>
          <w:rFonts w:ascii="Arial" w:hAnsi="Arial"/>
          <w:bCs/>
          <w:sz w:val="22"/>
          <w:lang w:eastAsia="de-DE"/>
        </w:rPr>
        <w:t xml:space="preserve">auf den Bildungsbereich </w:t>
      </w:r>
      <w:r w:rsidRPr="00E37CC5">
        <w:rPr>
          <w:rFonts w:ascii="Arial" w:hAnsi="Arial"/>
          <w:bCs/>
          <w:color w:val="000000"/>
          <w:sz w:val="22"/>
          <w:lang w:eastAsia="de-DE"/>
        </w:rPr>
        <w:t xml:space="preserve">„Sprache, </w:t>
      </w:r>
      <w:proofErr w:type="spellStart"/>
      <w:r w:rsidRPr="00E37CC5">
        <w:rPr>
          <w:rFonts w:ascii="Arial" w:hAnsi="Arial"/>
          <w:bCs/>
          <w:color w:val="000000"/>
          <w:sz w:val="22"/>
          <w:lang w:eastAsia="de-DE"/>
        </w:rPr>
        <w:t>Literacy</w:t>
      </w:r>
      <w:proofErr w:type="spellEnd"/>
      <w:r w:rsidRPr="00E37CC5">
        <w:rPr>
          <w:rFonts w:ascii="Arial" w:hAnsi="Arial"/>
          <w:bCs/>
          <w:color w:val="000000"/>
          <w:sz w:val="22"/>
          <w:lang w:eastAsia="de-DE"/>
        </w:rPr>
        <w:t xml:space="preserve"> und Medien“, kann aber auch mit Aspekten aus den Bereichen </w:t>
      </w:r>
      <w:r w:rsidR="00072A27">
        <w:rPr>
          <w:rFonts w:ascii="Arial" w:hAnsi="Arial"/>
          <w:bCs/>
          <w:color w:val="000000"/>
          <w:sz w:val="22"/>
          <w:lang w:eastAsia="de-DE"/>
        </w:rPr>
        <w:t>„</w:t>
      </w:r>
      <w:r w:rsidRPr="00E37CC5">
        <w:rPr>
          <w:rFonts w:ascii="Arial" w:hAnsi="Arial"/>
          <w:bCs/>
          <w:color w:val="000000"/>
          <w:sz w:val="22"/>
          <w:lang w:eastAsia="de-DE"/>
        </w:rPr>
        <w:t>Bewegung, Spiel und Theater</w:t>
      </w:r>
      <w:r w:rsidR="00072A27">
        <w:rPr>
          <w:rFonts w:ascii="Arial" w:hAnsi="Arial"/>
          <w:bCs/>
          <w:color w:val="000000"/>
          <w:sz w:val="22"/>
          <w:lang w:eastAsia="de-DE"/>
        </w:rPr>
        <w:t>“</w:t>
      </w:r>
      <w:r w:rsidRPr="00E37CC5">
        <w:rPr>
          <w:rFonts w:ascii="Arial" w:hAnsi="Arial"/>
          <w:bCs/>
          <w:color w:val="000000"/>
          <w:sz w:val="22"/>
          <w:lang w:eastAsia="de-DE"/>
        </w:rPr>
        <w:t xml:space="preserve"> </w:t>
      </w:r>
      <w:r w:rsidRPr="003E0A64">
        <w:rPr>
          <w:rFonts w:ascii="Arial" w:hAnsi="Arial"/>
          <w:bCs/>
          <w:sz w:val="22"/>
          <w:lang w:eastAsia="de-DE"/>
        </w:rPr>
        <w:t xml:space="preserve">sowie </w:t>
      </w:r>
      <w:r w:rsidR="00072A27">
        <w:rPr>
          <w:rFonts w:ascii="Arial" w:hAnsi="Arial"/>
          <w:bCs/>
          <w:sz w:val="22"/>
          <w:lang w:eastAsia="de-DE"/>
        </w:rPr>
        <w:t>„</w:t>
      </w:r>
      <w:r w:rsidRPr="003E0A64">
        <w:rPr>
          <w:rFonts w:ascii="Arial" w:hAnsi="Arial"/>
          <w:bCs/>
          <w:sz w:val="22"/>
          <w:lang w:eastAsia="de-DE"/>
        </w:rPr>
        <w:t>M</w:t>
      </w:r>
      <w:r w:rsidRPr="00E37CC5">
        <w:rPr>
          <w:rFonts w:ascii="Arial" w:hAnsi="Arial"/>
          <w:bCs/>
          <w:color w:val="000000"/>
          <w:sz w:val="22"/>
          <w:lang w:eastAsia="de-DE"/>
        </w:rPr>
        <w:t>usik und Rhythmik</w:t>
      </w:r>
      <w:r w:rsidR="00072A27">
        <w:rPr>
          <w:rFonts w:ascii="Arial" w:hAnsi="Arial"/>
          <w:bCs/>
          <w:color w:val="000000"/>
          <w:sz w:val="22"/>
          <w:lang w:eastAsia="de-DE"/>
        </w:rPr>
        <w:t>“</w:t>
      </w:r>
      <w:r w:rsidRPr="00E37CC5">
        <w:rPr>
          <w:rFonts w:ascii="Arial" w:hAnsi="Arial"/>
          <w:bCs/>
          <w:color w:val="000000"/>
          <w:sz w:val="22"/>
          <w:lang w:eastAsia="de-DE"/>
        </w:rPr>
        <w:t xml:space="preserve"> verbunden werden. </w:t>
      </w:r>
    </w:p>
    <w:p w14:paraId="1E9C12A1" w14:textId="1A3D0AA2"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Wichtige Handlungsansätze konkreter Sprachbildungsarbeit wurden schon in der Berufsfachschule sozialpädagogische Assistenz </w:t>
      </w:r>
      <w:r w:rsidRPr="00BC37D4">
        <w:rPr>
          <w:rFonts w:ascii="Arial" w:hAnsi="Arial"/>
          <w:bCs/>
          <w:sz w:val="22"/>
          <w:lang w:eastAsia="de-DE"/>
        </w:rPr>
        <w:t>thematisiert (siehe Lernsituationen auf S</w:t>
      </w:r>
      <w:r w:rsidR="00BC37D4" w:rsidRPr="00BC37D4">
        <w:rPr>
          <w:rFonts w:ascii="Arial" w:hAnsi="Arial"/>
          <w:bCs/>
          <w:sz w:val="22"/>
          <w:lang w:eastAsia="de-DE"/>
        </w:rPr>
        <w:t>. 25 bis 117)</w:t>
      </w:r>
      <w:r w:rsidRPr="00BC37D4">
        <w:rPr>
          <w:rFonts w:ascii="Arial" w:hAnsi="Arial"/>
          <w:bCs/>
          <w:sz w:val="22"/>
          <w:lang w:eastAsia="de-DE"/>
        </w:rPr>
        <w:t xml:space="preserve">  </w:t>
      </w:r>
      <w:r w:rsidR="00072A27" w:rsidRPr="00BC37D4">
        <w:rPr>
          <w:rFonts w:ascii="Arial" w:hAnsi="Arial"/>
          <w:bCs/>
          <w:sz w:val="22"/>
          <w:lang w:eastAsia="de-DE"/>
        </w:rPr>
        <w:t xml:space="preserve">Im </w:t>
      </w:r>
      <w:r w:rsidR="00072A27">
        <w:rPr>
          <w:rFonts w:ascii="Arial" w:hAnsi="Arial"/>
          <w:bCs/>
          <w:color w:val="000000"/>
          <w:sz w:val="22"/>
          <w:lang w:eastAsia="de-DE"/>
        </w:rPr>
        <w:t>Folgenden</w:t>
      </w:r>
      <w:r w:rsidRPr="00E37CC5">
        <w:rPr>
          <w:rFonts w:ascii="Arial" w:hAnsi="Arial"/>
          <w:bCs/>
          <w:color w:val="000000"/>
          <w:sz w:val="22"/>
          <w:lang w:eastAsia="de-DE"/>
        </w:rPr>
        <w:t xml:space="preserve"> geht es um eine fachlich anspruchsvolle Methode der Sprachbildung und -förderung, die die Grundlagen dort spiralcurricular erweitert und vertieft.  </w:t>
      </w:r>
    </w:p>
    <w:p w14:paraId="64836A40" w14:textId="04FD00C9"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lastRenderedPageBreak/>
        <w:t>Die vorliegende Lernsituation sollte in Verbindung mit der eher konzeptionell ausgerichteten Lernsituation „</w:t>
      </w:r>
      <w:r w:rsidR="00BC37D4">
        <w:rPr>
          <w:rFonts w:ascii="Arial" w:hAnsi="Arial"/>
          <w:bCs/>
          <w:color w:val="000000"/>
          <w:sz w:val="22"/>
          <w:lang w:eastAsia="de-DE"/>
        </w:rPr>
        <w:t xml:space="preserve">Sprachbildung und </w:t>
      </w:r>
      <w:r w:rsidRPr="00E37CC5">
        <w:rPr>
          <w:rFonts w:ascii="Arial" w:hAnsi="Arial"/>
          <w:bCs/>
          <w:color w:val="000000"/>
          <w:sz w:val="22"/>
          <w:lang w:eastAsia="de-DE"/>
        </w:rPr>
        <w:t xml:space="preserve">Sprachförderung </w:t>
      </w:r>
      <w:r w:rsidRPr="00BC37D4">
        <w:rPr>
          <w:rFonts w:ascii="Arial" w:hAnsi="Arial"/>
          <w:bCs/>
          <w:sz w:val="22"/>
          <w:lang w:eastAsia="de-DE"/>
        </w:rPr>
        <w:t>gestalten“ (siehe S.</w:t>
      </w:r>
      <w:r w:rsidR="00BC37D4" w:rsidRPr="00BC37D4">
        <w:rPr>
          <w:rFonts w:ascii="Arial" w:hAnsi="Arial"/>
          <w:bCs/>
          <w:sz w:val="22"/>
          <w:lang w:eastAsia="de-DE"/>
        </w:rPr>
        <w:t xml:space="preserve"> 140</w:t>
      </w:r>
      <w:r w:rsidRPr="00BC37D4">
        <w:rPr>
          <w:rFonts w:ascii="Arial" w:hAnsi="Arial"/>
          <w:bCs/>
          <w:sz w:val="22"/>
          <w:lang w:eastAsia="de-DE"/>
        </w:rPr>
        <w:t xml:space="preserve">) </w:t>
      </w:r>
      <w:r w:rsidRPr="00E37CC5">
        <w:rPr>
          <w:rFonts w:ascii="Arial" w:hAnsi="Arial"/>
          <w:bCs/>
          <w:color w:val="000000"/>
          <w:sz w:val="22"/>
          <w:lang w:eastAsia="de-DE"/>
        </w:rPr>
        <w:t xml:space="preserve">gesehen werden, gewissermaßen als eine konkrete methodische Realisierungsmöglichkeit alltagsintegrierter Sprachförderung. </w:t>
      </w:r>
    </w:p>
    <w:p w14:paraId="20900932"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Didaktisch-methodische Hinweise</w:t>
      </w:r>
    </w:p>
    <w:p w14:paraId="50BD84E0"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Durch das Erzählen von Geschichten für und mit Kindern wird Kindern eine neue, andere Möglichkeit des Sprachgebrauchs aufgezeigt, als sie es von Alltagsgesprächen kennen. Eine Erzählerin nimmt ihr Publikum vom Hier und Jetzt mit in das Dort und Damals einer Geschichte, die Erzählung wird losgelöst vom Kontext des Alltags. Den Zuhörern wird ein in sich geschlossener Text dargeboten, der einem bestimmten Bauplan, dem Erzählschema, folgt. Zuhörer müssen auf die Erzählung eingestimmt werden, Orte, Zeiten und Helden eingeführt, ein Konflikt dargestellt und gelöst werden. Kulturübergreifend sind dies Merkmale von (mündlichen) Erzählungen. </w:t>
      </w:r>
    </w:p>
    <w:p w14:paraId="119F6AAE" w14:textId="2894E928" w:rsidR="00E37CC5" w:rsidRPr="00E37CC5" w:rsidRDefault="00E37CC5" w:rsidP="00E37CC5">
      <w:pPr>
        <w:rPr>
          <w:rFonts w:ascii="Arial" w:hAnsi="Arial"/>
          <w:bCs/>
          <w:color w:val="000000"/>
          <w:sz w:val="22"/>
          <w:lang w:eastAsia="de-DE"/>
        </w:rPr>
      </w:pPr>
      <w:proofErr w:type="spellStart"/>
      <w:r w:rsidRPr="00E37CC5">
        <w:rPr>
          <w:rFonts w:ascii="Arial" w:hAnsi="Arial"/>
          <w:bCs/>
          <w:color w:val="000000"/>
          <w:sz w:val="22"/>
          <w:lang w:eastAsia="de-DE"/>
        </w:rPr>
        <w:t>Dekontextualisierte</w:t>
      </w:r>
      <w:proofErr w:type="spellEnd"/>
      <w:r w:rsidRPr="00E37CC5">
        <w:rPr>
          <w:rFonts w:ascii="Arial" w:hAnsi="Arial"/>
          <w:bCs/>
          <w:color w:val="000000"/>
          <w:sz w:val="22"/>
          <w:lang w:eastAsia="de-DE"/>
        </w:rPr>
        <w:t>, stilisierte und formalisierte Sprachverwendung sind weitere Merkmale von Geschichten. Die Formelhaftigkeit und das Reihungsprinzip vieler Geschichten</w:t>
      </w:r>
      <w:r w:rsidR="003E0A64">
        <w:rPr>
          <w:rFonts w:ascii="Arial" w:hAnsi="Arial"/>
          <w:bCs/>
          <w:color w:val="000000"/>
          <w:sz w:val="22"/>
          <w:lang w:eastAsia="de-DE"/>
        </w:rPr>
        <w:t>, di</w:t>
      </w:r>
      <w:r w:rsidRPr="00E37CC5">
        <w:rPr>
          <w:rFonts w:ascii="Arial" w:hAnsi="Arial"/>
          <w:bCs/>
          <w:color w:val="000000"/>
          <w:sz w:val="22"/>
          <w:lang w:eastAsia="de-DE"/>
        </w:rPr>
        <w:t xml:space="preserve">e Parallelismen der Figurenkonstellation, Klang- und Wortspiele bilden Muster, die auffällig von der natürlichen Alltagssprache abweichen. Der Kontakt zu diesen sprachästhetischen Formen ist für Kinder wichtig, weil auf diese Weise feststehende Wendungen zur Satzvorlagen für </w:t>
      </w:r>
      <w:r w:rsidR="00072A27">
        <w:rPr>
          <w:rFonts w:ascii="Arial" w:hAnsi="Arial"/>
          <w:bCs/>
          <w:color w:val="000000"/>
          <w:sz w:val="22"/>
          <w:lang w:eastAsia="de-DE"/>
        </w:rPr>
        <w:t>sie</w:t>
      </w:r>
      <w:r w:rsidRPr="00E37CC5">
        <w:rPr>
          <w:rFonts w:ascii="Arial" w:hAnsi="Arial"/>
          <w:bCs/>
          <w:color w:val="000000"/>
          <w:sz w:val="22"/>
          <w:lang w:eastAsia="de-DE"/>
        </w:rPr>
        <w:t xml:space="preserve"> werden, die </w:t>
      </w:r>
      <w:r w:rsidR="00072A27">
        <w:rPr>
          <w:rFonts w:ascii="Arial" w:hAnsi="Arial"/>
          <w:bCs/>
          <w:color w:val="000000"/>
          <w:sz w:val="22"/>
          <w:lang w:eastAsia="de-DE"/>
        </w:rPr>
        <w:t>sie</w:t>
      </w:r>
      <w:r w:rsidRPr="00E37CC5">
        <w:rPr>
          <w:rFonts w:ascii="Arial" w:hAnsi="Arial"/>
          <w:bCs/>
          <w:color w:val="000000"/>
          <w:sz w:val="22"/>
          <w:lang w:eastAsia="de-DE"/>
        </w:rPr>
        <w:t xml:space="preserve"> in ihre Sprechhandlungen übernehmen. Weiterhin fungiert das Strukturschema von Geschichten als Folie für das Konstruieren eigener Geschichten und fördert so die Ausbildung von Literalität. Das mündliche, von Gestik und Spiel begleitete Erzählen der Fachkräfte bildet den Übergang von der alltäglichen Umgangssprache zu einer formalisierten Sprachverwendung und regt Kinder zum eigenständigen Erzählen an. </w:t>
      </w:r>
    </w:p>
    <w:p w14:paraId="2BCC5EDE"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Fachkräfte fungieren als Modelle richtigen Sprachgebrauchs. Je bewusster sie ihre Erzählfertigkeiten einsetzen, desto höher ist der sprachförderliche Gewinn für die Kinder. Im Umgang mit Kindern, die Deutsch als Zweitsprache lernen, ermöglicht die mimische und v.a. die gestische Begleitung der deutlichen Sprechweise das Verstehen. Die Erzählgeste unterscheidet sich in ihrer Deutlichkeit von der eher verwaschenen, uneindeutigen Alltagsgeste. Die begleitende gestische Gestaltung erhöht zum einen das Interesse und die Aufmerksamkeit der Zuhörer, zum anderen können dadurch aber auch bei geringen sprachlichen Kenntnissen die Grundzüge der Geschichte verstanden werden. Mimik und Tonfall des Erzählers verstärken diese Effekte. Der Zuschauer ergänzt das angedeutete Bild in seiner Fantasie. Kinder, die Erzählerinnen zuschauen, bewerten das Erzählen deshalb oft als „besser als Fernsehen“. Ein weiterer Vorteil des mündlichen Erzählens, welches durch Gestik und Mimik untermalt ist, besteht darin, dass die Erzieherin die Geschichten an die Gegebenheiten, Fähigkeiten und Interessen ihrer Zuhörer spontan anpassen und sie zum Mitmachen auffordern kann. </w:t>
      </w:r>
    </w:p>
    <w:p w14:paraId="5A603354"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Eine gute Erzählerin steht in engem Kontakt zu ihrem Kinderpublikum, sie spricht deutlich und in einer angemessenen Lautstärke. Für eine lebendige Erzählung heißt es, Emotionen zu zeigen, die Stimme bewusst einzusetzen und mitunter zu verstellen, gezielt sinnstiftende Gesten und evtl. weitere Methoden bzw. Medien einzusetzen. Diese Fähigkeiten bringen wenige Schülerinnen und Schüler in die Ausbildung mit. Die Lerngruppe muss daher zunächst ihre eigene Erzählfähigkeit ausbilden, um sich dann fördernd Kindern zuwenden zu können. Es gilt, die Schülerinnen und Schüler im lebendigen, mündlichen Erzählen von Geschichten zu schulen. </w:t>
      </w:r>
      <w:r w:rsidRPr="00E37CC5">
        <w:rPr>
          <w:rFonts w:ascii="Arial" w:hAnsi="Arial"/>
          <w:bCs/>
          <w:color w:val="000000"/>
          <w:sz w:val="22"/>
          <w:lang w:eastAsia="de-DE"/>
        </w:rPr>
        <w:lastRenderedPageBreak/>
        <w:t xml:space="preserve">Sie müssen Methoden kennenlernen, wie man zu erzählbaren Geschichten kommt und Geschichten kennenlernen, die Sprache gezielt fördern. Erzählen wird durch Erzählen erlernt, die Schülerinnen und Schüler brauchen fehlerfreundliche Lernräume, in denen sie sich erproben können und fundierte Rückmeldung erhalten.  </w:t>
      </w:r>
    </w:p>
    <w:p w14:paraId="379DFEB3" w14:textId="28A0ABEC"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Gerade bei der Leistungsbewertung ist darauf zu achten, dass das durchaus mit Hemmungen verbundene erste Erproben </w:t>
      </w:r>
      <w:r w:rsidR="00DA5DCA">
        <w:rPr>
          <w:rFonts w:ascii="Arial" w:hAnsi="Arial"/>
          <w:bCs/>
          <w:color w:val="000000"/>
          <w:sz w:val="22"/>
          <w:lang w:eastAsia="de-DE"/>
        </w:rPr>
        <w:t>des</w:t>
      </w:r>
      <w:r w:rsidRPr="00E37CC5">
        <w:rPr>
          <w:rFonts w:ascii="Arial" w:hAnsi="Arial"/>
          <w:bCs/>
          <w:color w:val="000000"/>
          <w:sz w:val="22"/>
          <w:lang w:eastAsia="de-DE"/>
        </w:rPr>
        <w:t xml:space="preserve"> Erzählens nicht behindert wird. So sollte nur die Erzählbereitschaft nicht die Erzählfähigkeit bewertet werden, um Druck zu nehmen. Wichtig ist, dass </w:t>
      </w:r>
      <w:r w:rsidR="00AD304D">
        <w:rPr>
          <w:rFonts w:ascii="Arial" w:hAnsi="Arial"/>
          <w:bCs/>
          <w:color w:val="000000"/>
          <w:sz w:val="22"/>
          <w:lang w:eastAsia="de-DE"/>
        </w:rPr>
        <w:t>d</w:t>
      </w:r>
      <w:r w:rsidRPr="00E37CC5">
        <w:rPr>
          <w:rFonts w:ascii="Arial" w:hAnsi="Arial"/>
          <w:bCs/>
          <w:color w:val="000000"/>
          <w:sz w:val="22"/>
          <w:lang w:eastAsia="de-DE"/>
        </w:rPr>
        <w:t>ie Schülerinnen und Schüler Lust bekommen zu erzählen und das Erzählen nicht nach einer nicht so guten Benotung ad acta legen wollen.</w:t>
      </w:r>
    </w:p>
    <w:p w14:paraId="4340E30E" w14:textId="0EFC63A7" w:rsidR="00E37CC5" w:rsidRPr="00AD304D" w:rsidRDefault="00E37CC5" w:rsidP="00E37CC5">
      <w:pPr>
        <w:tabs>
          <w:tab w:val="clear" w:pos="708"/>
        </w:tabs>
        <w:spacing w:after="0"/>
        <w:jc w:val="both"/>
        <w:rPr>
          <w:rFonts w:ascii="Arial" w:hAnsi="Arial"/>
          <w:bCs/>
          <w:sz w:val="22"/>
          <w:lang w:eastAsia="de-DE"/>
        </w:rPr>
      </w:pPr>
      <w:r w:rsidRPr="00E37CC5">
        <w:rPr>
          <w:rFonts w:ascii="Arial" w:hAnsi="Arial"/>
          <w:bCs/>
          <w:color w:val="000000"/>
          <w:sz w:val="22"/>
          <w:lang w:eastAsia="de-DE"/>
        </w:rPr>
        <w:t xml:space="preserve">Die „Erzählwerkstatt“ von Claussen/Merkelbach (2004) bietet viele Methoden und Anregungen für das Erzählen lernen in der Grundschule, die sich gut auf die Ausbildung in der Fachschule übertragen lassen. Darüber hinaus findet man auch ein Unterrichtsmodell zur Förderung der „Erzählkompetenz in der Lehrerausbildung“, welches übertragbar ist. Ähnliches leistet „Erzähl doch mal! Geschichten erfinden mit Kindern“ (2017) von Andrea Behnke, wobei hier </w:t>
      </w:r>
      <w:r w:rsidRPr="00AD304D">
        <w:rPr>
          <w:rFonts w:ascii="Arial" w:hAnsi="Arial"/>
          <w:bCs/>
          <w:sz w:val="22"/>
          <w:lang w:eastAsia="de-DE"/>
        </w:rPr>
        <w:t xml:space="preserve">Kindergartenkinder die eigentliche Zielgruppe sind. </w:t>
      </w:r>
    </w:p>
    <w:p w14:paraId="2B537B9C" w14:textId="77777777" w:rsidR="00E37CC5" w:rsidRPr="00AD304D" w:rsidRDefault="00E37CC5" w:rsidP="00E37CC5">
      <w:pPr>
        <w:tabs>
          <w:tab w:val="clear" w:pos="708"/>
        </w:tabs>
        <w:spacing w:after="0" w:line="26" w:lineRule="atLeast"/>
        <w:jc w:val="both"/>
        <w:rPr>
          <w:rFonts w:ascii="Arial" w:hAnsi="Arial"/>
          <w:bCs/>
          <w:sz w:val="22"/>
          <w:lang w:eastAsia="de-DE"/>
        </w:rPr>
      </w:pPr>
    </w:p>
    <w:p w14:paraId="3CB9DC40" w14:textId="77777777" w:rsidR="00E37CC5" w:rsidRPr="00E37CC5" w:rsidRDefault="00E37CC5" w:rsidP="00E37CC5">
      <w:pPr>
        <w:rPr>
          <w:rFonts w:ascii="Arial" w:hAnsi="Arial"/>
          <w:b/>
          <w:color w:val="000000"/>
          <w:lang w:eastAsia="de-DE"/>
        </w:rPr>
      </w:pPr>
      <w:r w:rsidRPr="00E37CC5">
        <w:rPr>
          <w:rFonts w:ascii="Arial" w:hAnsi="Arial"/>
          <w:b/>
          <w:color w:val="000000"/>
          <w:lang w:eastAsia="de-DE"/>
        </w:rPr>
        <w:t xml:space="preserve">Lernvoraussetzungen bei den Schülerinnen bzw. Schülern </w:t>
      </w:r>
    </w:p>
    <w:p w14:paraId="41434F27" w14:textId="77777777" w:rsidR="00E37CC5" w:rsidRPr="00E37CC5" w:rsidRDefault="00E37CC5" w:rsidP="00E37CC5">
      <w:pPr>
        <w:rPr>
          <w:rFonts w:ascii="Arial" w:hAnsi="Arial"/>
          <w:bCs/>
          <w:color w:val="000000"/>
          <w:sz w:val="22"/>
          <w:szCs w:val="22"/>
          <w:lang w:eastAsia="de-DE"/>
        </w:rPr>
      </w:pPr>
      <w:r w:rsidRPr="00E37CC5">
        <w:rPr>
          <w:rFonts w:ascii="Arial" w:hAnsi="Arial"/>
          <w:bCs/>
          <w:color w:val="000000"/>
          <w:sz w:val="22"/>
          <w:szCs w:val="22"/>
          <w:lang w:eastAsia="de-DE"/>
        </w:rPr>
        <w:t>Damit die Lernsituation sinnvoll unterrichtet werden kann, müssen die Schülerinnen und Schüler mindestens über folgende Fachkompetenzen verfügen:</w:t>
      </w:r>
    </w:p>
    <w:p w14:paraId="4E406515" w14:textId="77777777" w:rsidR="00E37CC5" w:rsidRPr="00E37CC5" w:rsidRDefault="00E37CC5" w:rsidP="001E5AAD">
      <w:pPr>
        <w:numPr>
          <w:ilvl w:val="0"/>
          <w:numId w:val="40"/>
        </w:numPr>
        <w:contextualSpacing/>
        <w:rPr>
          <w:rFonts w:ascii="Arial" w:hAnsi="Arial"/>
          <w:bCs/>
          <w:color w:val="000000"/>
          <w:sz w:val="22"/>
          <w:lang w:eastAsia="de-DE"/>
        </w:rPr>
      </w:pPr>
      <w:r w:rsidRPr="00E37CC5">
        <w:rPr>
          <w:rFonts w:ascii="Arial" w:hAnsi="Arial"/>
          <w:bCs/>
          <w:color w:val="000000"/>
          <w:sz w:val="22"/>
          <w:lang w:eastAsia="de-DE"/>
        </w:rPr>
        <w:t>Grundlegendes Wissen zur sozial-emotionalen und kognitiven Entwicklung insbesondere zur Entwicklung des (Rollen-)Spiels</w:t>
      </w:r>
    </w:p>
    <w:p w14:paraId="1772AF46" w14:textId="77777777" w:rsidR="00E37CC5" w:rsidRPr="00E37CC5" w:rsidRDefault="00E37CC5" w:rsidP="001E5AAD">
      <w:pPr>
        <w:numPr>
          <w:ilvl w:val="0"/>
          <w:numId w:val="40"/>
        </w:numPr>
        <w:contextualSpacing/>
        <w:rPr>
          <w:rFonts w:ascii="Arial" w:hAnsi="Arial"/>
          <w:bCs/>
          <w:color w:val="000000"/>
          <w:sz w:val="22"/>
          <w:lang w:eastAsia="de-DE"/>
        </w:rPr>
      </w:pPr>
      <w:r w:rsidRPr="00E37CC5">
        <w:rPr>
          <w:rFonts w:ascii="Arial" w:hAnsi="Arial"/>
          <w:bCs/>
          <w:color w:val="000000"/>
          <w:sz w:val="22"/>
          <w:lang w:eastAsia="de-DE"/>
        </w:rPr>
        <w:t xml:space="preserve">Wissen über die Sprachentwicklung (Erzählalter, Fragealter, Verständnis für zeitliche Strukturen (gestern, heute, morgen/ zuerst, danach)) und Fördermöglichkeiten </w:t>
      </w:r>
    </w:p>
    <w:p w14:paraId="25BABF56" w14:textId="77777777" w:rsidR="00E37CC5" w:rsidRPr="00E37CC5" w:rsidRDefault="00E37CC5" w:rsidP="001E5AAD">
      <w:pPr>
        <w:numPr>
          <w:ilvl w:val="0"/>
          <w:numId w:val="40"/>
        </w:numPr>
        <w:contextualSpacing/>
        <w:rPr>
          <w:rFonts w:ascii="Arial" w:hAnsi="Arial"/>
          <w:bCs/>
          <w:color w:val="000000"/>
          <w:lang w:eastAsia="de-DE"/>
        </w:rPr>
        <w:sectPr w:rsidR="00E37CC5" w:rsidRPr="00E37CC5" w:rsidSect="00AA6DDE">
          <w:pgSz w:w="11906" w:h="16838"/>
          <w:pgMar w:top="680" w:right="1134" w:bottom="568" w:left="1418" w:header="567" w:footer="1134" w:gutter="0"/>
          <w:cols w:space="720"/>
          <w:formProt w:val="0"/>
          <w:titlePg/>
          <w:docGrid w:linePitch="360"/>
        </w:sectPr>
      </w:pPr>
      <w:r w:rsidRPr="00E37CC5">
        <w:rPr>
          <w:rFonts w:ascii="Arial" w:hAnsi="Arial"/>
          <w:bCs/>
          <w:color w:val="000000"/>
          <w:sz w:val="22"/>
          <w:lang w:eastAsia="de-DE"/>
        </w:rPr>
        <w:t>Kenntnisse über Märchen und Bilderbücher/</w:t>
      </w:r>
      <w:proofErr w:type="spellStart"/>
      <w:r w:rsidRPr="00E37CC5">
        <w:rPr>
          <w:rFonts w:ascii="Arial" w:hAnsi="Arial"/>
          <w:bCs/>
          <w:color w:val="000000"/>
          <w:sz w:val="22"/>
          <w:lang w:eastAsia="de-DE"/>
        </w:rPr>
        <w:t>Literacy</w:t>
      </w:r>
      <w:proofErr w:type="spellEnd"/>
      <w:r w:rsidRPr="00E37CC5">
        <w:rPr>
          <w:rFonts w:ascii="Arial" w:hAnsi="Arial"/>
          <w:bCs/>
          <w:color w:val="000000"/>
          <w:sz w:val="22"/>
          <w:lang w:eastAsia="de-DE"/>
        </w:rPr>
        <w:t xml:space="preserve"> sowie deren Bedeutung im pädagogischen Kontext</w:t>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213"/>
        <w:gridCol w:w="1243"/>
        <w:gridCol w:w="1330"/>
        <w:gridCol w:w="847"/>
        <w:gridCol w:w="3170"/>
      </w:tblGrid>
      <w:tr w:rsidR="00E37CC5" w:rsidRPr="00E37CC5" w14:paraId="2F4D4599" w14:textId="77777777" w:rsidTr="007E3EB8">
        <w:trPr>
          <w:trHeight w:val="814"/>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84B14D8" w14:textId="38BD2B58"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lastRenderedPageBreak/>
              <w:t xml:space="preserve">                       </w:t>
            </w:r>
            <w:bookmarkStart w:id="121" w:name="_Hlk54168991"/>
            <w:r w:rsidR="007E3EB8">
              <w:rPr>
                <w:rFonts w:ascii="Arial" w:hAnsi="Arial" w:cs="Arial"/>
                <w:b/>
                <w:sz w:val="22"/>
                <w:szCs w:val="22"/>
              </w:rPr>
              <w:br/>
              <w:t xml:space="preserve">                        </w:t>
            </w:r>
            <w:r w:rsidRPr="00E37CC5">
              <w:rPr>
                <w:rFonts w:ascii="Arial" w:hAnsi="Arial" w:cs="Arial"/>
                <w:b/>
                <w:sz w:val="22"/>
                <w:szCs w:val="22"/>
              </w:rPr>
              <w:t>Fachschule Sozialpädagogik</w:t>
            </w:r>
            <w:bookmarkEnd w:id="121"/>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6B6AB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AE932C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sz w:val="22"/>
                <w:szCs w:val="22"/>
              </w:rPr>
              <w:t>BBS Musterhausen</w:t>
            </w:r>
          </w:p>
        </w:tc>
      </w:tr>
      <w:tr w:rsidR="00E37CC5" w:rsidRPr="00E37CC5" w14:paraId="4DFAA321" w14:textId="77777777" w:rsidTr="007E3EB8">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273C17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6DD2E07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Professionelle Gestaltung von Bildungsprozessen II </w:t>
            </w:r>
          </w:p>
        </w:tc>
      </w:tr>
      <w:tr w:rsidR="00E37CC5" w:rsidRPr="00E37CC5" w14:paraId="5EFD1182"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350F7B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3CE3D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bookmarkStart w:id="122" w:name="_Hlk54168932"/>
            <w:r w:rsidRPr="00E37CC5">
              <w:rPr>
                <w:rFonts w:ascii="Arial" w:hAnsi="Arial" w:cs="Arial"/>
                <w:sz w:val="22"/>
                <w:szCs w:val="22"/>
              </w:rPr>
              <w:t>Für und mit Kindern Erzählen zur Sprachförderung</w:t>
            </w:r>
            <w:bookmarkEnd w:id="122"/>
          </w:p>
        </w:tc>
      </w:tr>
      <w:tr w:rsidR="00E37CC5" w:rsidRPr="00E37CC5" w14:paraId="38791FFC"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D958BCF" w14:textId="77777777" w:rsidR="00E37CC5" w:rsidRPr="00E37CC5" w:rsidRDefault="00E37CC5" w:rsidP="00E37CC5">
            <w:pPr>
              <w:widowControl w:val="0"/>
              <w:tabs>
                <w:tab w:val="right" w:pos="9632"/>
              </w:tabs>
              <w:autoSpaceDE w:val="0"/>
              <w:spacing w:after="0"/>
              <w:rPr>
                <w:rFonts w:ascii="Arial" w:hAnsi="Arial" w:cs="Arial"/>
                <w:sz w:val="22"/>
                <w:szCs w:val="22"/>
              </w:rPr>
            </w:pPr>
            <w:r w:rsidRPr="00E37CC5">
              <w:rPr>
                <w:rFonts w:ascii="Arial" w:hAnsi="Arial" w:cs="Arial"/>
                <w:b/>
                <w:bCs/>
                <w:sz w:val="22"/>
                <w:szCs w:val="22"/>
              </w:rPr>
              <w:t>Zeitrichtwert</w:t>
            </w:r>
          </w:p>
        </w:tc>
        <w:tc>
          <w:tcPr>
            <w:tcW w:w="1213"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5D214709" w14:textId="6B8328D9" w:rsidR="00E37CC5" w:rsidRPr="00E37CC5" w:rsidRDefault="00AD304D"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Pr>
                <w:rFonts w:ascii="Arial" w:hAnsi="Arial" w:cs="Arial"/>
                <w:sz w:val="22"/>
                <w:szCs w:val="22"/>
              </w:rPr>
              <w:t>32</w:t>
            </w:r>
            <w:r w:rsidR="00E37CC5" w:rsidRPr="00E37CC5">
              <w:rPr>
                <w:rFonts w:ascii="Arial" w:hAnsi="Arial" w:cs="Arial"/>
                <w:sz w:val="22"/>
                <w:szCs w:val="22"/>
              </w:rPr>
              <w:t xml:space="preserve"> </w:t>
            </w:r>
            <w:proofErr w:type="spellStart"/>
            <w:r w:rsidR="00B3518E">
              <w:rPr>
                <w:rFonts w:ascii="Arial" w:hAnsi="Arial" w:cs="Arial"/>
                <w:sz w:val="22"/>
                <w:szCs w:val="22"/>
              </w:rPr>
              <w:t>UStd</w:t>
            </w:r>
            <w:proofErr w:type="spellEnd"/>
            <w:r w:rsidR="00E37CC5" w:rsidRPr="00E37CC5">
              <w:rPr>
                <w:rFonts w:ascii="Arial" w:hAnsi="Arial" w:cs="Arial"/>
                <w:sz w:val="22"/>
                <w:szCs w:val="22"/>
              </w:rPr>
              <w:t>.</w:t>
            </w:r>
          </w:p>
        </w:tc>
        <w:tc>
          <w:tcPr>
            <w:tcW w:w="1243"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60AEFF0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sz w:val="22"/>
                <w:szCs w:val="22"/>
              </w:rPr>
              <w:t>Lehrkraft</w:t>
            </w:r>
          </w:p>
        </w:tc>
        <w:tc>
          <w:tcPr>
            <w:tcW w:w="1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79C84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3F05B38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58C5D49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r>
    </w:tbl>
    <w:p w14:paraId="19CCE7CE" w14:textId="77777777" w:rsidR="00E37CC5" w:rsidRPr="00E37CC5" w:rsidRDefault="00E37CC5" w:rsidP="00E37CC5">
      <w:pPr>
        <w:rPr>
          <w:rFonts w:ascii="Arial" w:hAnsi="Arial"/>
          <w:b/>
          <w:bCs/>
          <w:color w:val="000000"/>
          <w:sz w:val="22"/>
          <w:lang w:eastAsia="de-DE"/>
        </w:rPr>
      </w:pPr>
      <w:r w:rsidRPr="00E37CC5">
        <w:rPr>
          <w:rFonts w:ascii="Arial" w:hAnsi="Arial"/>
          <w:b/>
          <w:bCs/>
          <w:color w:val="000000"/>
          <w:sz w:val="22"/>
          <w:lang w:eastAsia="de-DE"/>
        </w:rPr>
        <w:t xml:space="preserve"> </w:t>
      </w:r>
    </w:p>
    <w:p w14:paraId="64E59AD5" w14:textId="77777777" w:rsidR="00E37CC5" w:rsidRPr="00E37CC5" w:rsidRDefault="00E37CC5" w:rsidP="00E37CC5">
      <w:pPr>
        <w:rPr>
          <w:rFonts w:ascii="Arial" w:hAnsi="Arial"/>
          <w:b/>
          <w:bCs/>
          <w:color w:val="000000"/>
          <w:sz w:val="22"/>
          <w:lang w:eastAsia="de-DE"/>
        </w:rPr>
      </w:pPr>
      <w:r w:rsidRPr="00E37CC5">
        <w:rPr>
          <w:rFonts w:ascii="Arial" w:hAnsi="Arial"/>
          <w:b/>
          <w:bCs/>
          <w:color w:val="000000"/>
          <w:sz w:val="22"/>
          <w:lang w:eastAsia="de-DE"/>
        </w:rPr>
        <w:t>Handlungssituation</w:t>
      </w:r>
    </w:p>
    <w:p w14:paraId="5771C4C7" w14:textId="71D868D3" w:rsidR="00E37CC5" w:rsidRPr="00E37CC5" w:rsidRDefault="00E37CC5" w:rsidP="00E37CC5">
      <w:pPr>
        <w:spacing w:after="0"/>
        <w:rPr>
          <w:rFonts w:ascii="Arial" w:hAnsi="Arial"/>
          <w:bCs/>
          <w:sz w:val="22"/>
          <w:lang w:eastAsia="de-DE"/>
        </w:rPr>
      </w:pPr>
      <w:r w:rsidRPr="00E37CC5">
        <w:rPr>
          <w:rFonts w:ascii="Arial" w:hAnsi="Arial"/>
          <w:bCs/>
          <w:sz w:val="22"/>
          <w:lang w:eastAsia="de-DE"/>
        </w:rPr>
        <w:t>Sie arbeiten als Zweitkraft in der F</w:t>
      </w:r>
      <w:r w:rsidR="00DA5DCA">
        <w:rPr>
          <w:rFonts w:ascii="Arial" w:hAnsi="Arial"/>
          <w:bCs/>
          <w:sz w:val="22"/>
          <w:lang w:eastAsia="de-DE"/>
        </w:rPr>
        <w:t xml:space="preserve">roschgruppe der Kita </w:t>
      </w:r>
      <w:proofErr w:type="spellStart"/>
      <w:r w:rsidR="00DA5DCA">
        <w:rPr>
          <w:rFonts w:ascii="Arial" w:hAnsi="Arial"/>
          <w:bCs/>
          <w:sz w:val="22"/>
          <w:lang w:eastAsia="de-DE"/>
        </w:rPr>
        <w:t>Möwenweg</w:t>
      </w:r>
      <w:proofErr w:type="spellEnd"/>
      <w:r w:rsidRPr="00E37CC5">
        <w:rPr>
          <w:rFonts w:ascii="Arial" w:hAnsi="Arial"/>
          <w:bCs/>
          <w:sz w:val="22"/>
          <w:lang w:eastAsia="de-DE"/>
        </w:rPr>
        <w:t>. Die Kita befindet sich in einem Vorort von Hannover in einem Wohngebiet mit Einfamilien- und Reihenhäusern. Aus einem benachbarten Wohngebiet mit Mehrfamilienhäusern besuchen ebenfalls eine Reihe von Mädchen und Jungen die Einri</w:t>
      </w:r>
      <w:r w:rsidR="00DA5DCA">
        <w:rPr>
          <w:rFonts w:ascii="Arial" w:hAnsi="Arial"/>
          <w:bCs/>
          <w:sz w:val="22"/>
          <w:lang w:eastAsia="de-DE"/>
        </w:rPr>
        <w:t xml:space="preserve">chtung. In Ihrer Gruppe werden </w:t>
      </w:r>
      <w:r w:rsidRPr="00E37CC5">
        <w:rPr>
          <w:rFonts w:ascii="Arial" w:hAnsi="Arial"/>
          <w:bCs/>
          <w:sz w:val="22"/>
          <w:lang w:eastAsia="de-DE"/>
        </w:rPr>
        <w:t xml:space="preserve">25 Kinder am Vormittag betreut, 12 Jungen und 13 Mädchen. Der Anteil der Kinder über fünf Jahren ist groß. Die Kinder sind interessiert an Zahlen und Buchstaben und spielen oft Schule. Sieben Kinder sprechen Deutsch als Zweitsprache, zwei davon erst seit wenigen Monaten in Deutschland. </w:t>
      </w:r>
    </w:p>
    <w:p w14:paraId="4296F99C" w14:textId="77777777" w:rsidR="00E37CC5" w:rsidRPr="00E37CC5" w:rsidRDefault="00E37CC5" w:rsidP="00E37CC5">
      <w:pPr>
        <w:spacing w:after="0"/>
        <w:rPr>
          <w:rFonts w:ascii="Arial" w:hAnsi="Arial"/>
          <w:bCs/>
          <w:sz w:val="22"/>
          <w:lang w:eastAsia="de-DE"/>
        </w:rPr>
      </w:pPr>
    </w:p>
    <w:p w14:paraId="34F29E0E" w14:textId="7EDF363C" w:rsidR="00E37CC5" w:rsidRPr="00E37CC5" w:rsidRDefault="00E37CC5" w:rsidP="00E37CC5">
      <w:pPr>
        <w:spacing w:after="0"/>
        <w:rPr>
          <w:rFonts w:ascii="Arial" w:hAnsi="Arial"/>
          <w:bCs/>
          <w:sz w:val="22"/>
          <w:lang w:eastAsia="de-DE"/>
        </w:rPr>
      </w:pPr>
      <w:r w:rsidRPr="00E37CC5">
        <w:rPr>
          <w:rFonts w:ascii="Arial" w:hAnsi="Arial"/>
          <w:bCs/>
          <w:sz w:val="22"/>
          <w:lang w:eastAsia="de-DE"/>
        </w:rPr>
        <w:t xml:space="preserve">Bei den Fröschen herrscht ein positives Gruppenklima. Es geht lebendig, fröhlich und manchmal auch laut zu. Zur alltagsintegrierten Sprachbildung und -förderung der Kita gehören regelmäßige Gesprächs- und Erzählkreise, einmal die Woche kommen Vorlesepaten vorbei. Die Tagesstruktur wird durch Spiel- und Bewegungslieder unterstützt. Zudem ist es Ihrem Team wichtig, eine gute </w:t>
      </w:r>
      <w:proofErr w:type="spellStart"/>
      <w:r w:rsidRPr="00E37CC5">
        <w:rPr>
          <w:rFonts w:ascii="Arial" w:hAnsi="Arial"/>
          <w:bCs/>
          <w:sz w:val="22"/>
          <w:lang w:eastAsia="de-DE"/>
        </w:rPr>
        <w:t>Literacy</w:t>
      </w:r>
      <w:proofErr w:type="spellEnd"/>
      <w:r w:rsidRPr="00E37CC5">
        <w:rPr>
          <w:rFonts w:ascii="Arial" w:hAnsi="Arial"/>
          <w:bCs/>
          <w:sz w:val="22"/>
          <w:lang w:eastAsia="de-DE"/>
        </w:rPr>
        <w:t>-Kultur zu pflegen: So gibt es eine Bücherei für die Kinder, wobei das Ausl</w:t>
      </w:r>
      <w:r w:rsidR="00DA5DCA">
        <w:rPr>
          <w:rFonts w:ascii="Arial" w:hAnsi="Arial"/>
          <w:bCs/>
          <w:sz w:val="22"/>
          <w:lang w:eastAsia="de-DE"/>
        </w:rPr>
        <w:t xml:space="preserve">eihsystem von den Vorschulraben </w:t>
      </w:r>
      <w:r w:rsidRPr="00E37CC5">
        <w:rPr>
          <w:rFonts w:ascii="Arial" w:hAnsi="Arial"/>
          <w:bCs/>
          <w:sz w:val="22"/>
          <w:lang w:eastAsia="de-DE"/>
        </w:rPr>
        <w:t xml:space="preserve">geführt wird.  </w:t>
      </w:r>
    </w:p>
    <w:p w14:paraId="5AA64465" w14:textId="77777777" w:rsidR="00E37CC5" w:rsidRPr="00E37CC5" w:rsidRDefault="00E37CC5" w:rsidP="00E37CC5">
      <w:pPr>
        <w:spacing w:after="0"/>
        <w:rPr>
          <w:rFonts w:ascii="Arial" w:hAnsi="Arial"/>
          <w:bCs/>
          <w:sz w:val="22"/>
          <w:lang w:eastAsia="de-DE"/>
        </w:rPr>
      </w:pPr>
    </w:p>
    <w:p w14:paraId="379AB135" w14:textId="77777777" w:rsidR="00E37CC5" w:rsidRPr="00E37CC5" w:rsidRDefault="00E37CC5" w:rsidP="00E37CC5">
      <w:pPr>
        <w:spacing w:after="0"/>
        <w:rPr>
          <w:rFonts w:ascii="Arial" w:hAnsi="Arial"/>
          <w:bCs/>
          <w:sz w:val="22"/>
          <w:lang w:eastAsia="de-DE"/>
        </w:rPr>
      </w:pPr>
      <w:r w:rsidRPr="00E37CC5">
        <w:rPr>
          <w:rFonts w:ascii="Arial" w:hAnsi="Arial"/>
          <w:bCs/>
          <w:sz w:val="22"/>
          <w:lang w:eastAsia="de-DE"/>
        </w:rPr>
        <w:t xml:space="preserve">Sie beobachten in Ihrem pädagogischen Alltag, dass beim Vorlesen von textlastigeren Bilderbüchern (z.B. Petterson und Findus) mindestens die Kinder mit Deutsch als Zweitsprache oftmals unruhig werden und manchmal weggehen. Wenn Sie sich aber vom Text lösen und ziemlich frei die Geschichte des Buches erzählen, bleiben die Kinder am Ball. Sie haben bei einem Kita-Ausflug auf einen Mittelaltermarkt eine Erzählerin beobachtet, die mit vielen Gesten und überdeutlicher Mimik Frau Holle erzählte. Alle Kinder folgten der Geschichte gebannt und am nächsten Tag sahen Sie, wie Kinder im Freispiel in der Puppenküche „Hol uns raus, hol uns raus, wir sind schon lange ausgebacken“ spielten, also feste Wendungen übernommen hatten. Sie erinnern sich, wie der Pastor die Geschichte von St. Martin mit Ostheimer Figuren lebendig erzählte und die Kinder die Geschichte mit den Figuren im Freispiel nachspielten. </w:t>
      </w:r>
    </w:p>
    <w:p w14:paraId="448D01EA" w14:textId="77777777" w:rsidR="00E37CC5" w:rsidRPr="00E37CC5" w:rsidRDefault="00E37CC5" w:rsidP="00E37CC5">
      <w:pPr>
        <w:spacing w:after="0"/>
        <w:rPr>
          <w:rFonts w:ascii="Arial" w:hAnsi="Arial"/>
          <w:bCs/>
          <w:color w:val="FF0000"/>
          <w:sz w:val="22"/>
          <w:lang w:eastAsia="de-DE"/>
        </w:rPr>
      </w:pPr>
    </w:p>
    <w:p w14:paraId="708F48AB" w14:textId="48AFFDE9" w:rsidR="00E37CC5" w:rsidRPr="00E37CC5" w:rsidRDefault="00E37CC5" w:rsidP="00E37CC5">
      <w:pPr>
        <w:spacing w:after="0"/>
        <w:rPr>
          <w:rFonts w:ascii="Arial" w:hAnsi="Arial"/>
          <w:bCs/>
          <w:sz w:val="22"/>
          <w:lang w:eastAsia="de-DE"/>
        </w:rPr>
      </w:pPr>
      <w:r w:rsidRPr="00E37CC5">
        <w:rPr>
          <w:rFonts w:ascii="Arial" w:hAnsi="Arial"/>
          <w:bCs/>
          <w:sz w:val="22"/>
          <w:lang w:eastAsia="de-DE"/>
        </w:rPr>
        <w:t>Im Morgenkreis bemerken Sie sehr unterschiedliche Erzähl-Fähigkeiten bei gleichaltrigen Kindern. Z.B. wenn einige von ihrem Wochenende erzählen, muss man viel nachfragen. Sie erzählen ein Ereignis, ohne es in den Kontext zu setzen, den man dann erfragen muss (Wo war das? Ah, bei Oma! Und ihr habt einen Ausflug gemacht? Ah, auf den Bauer</w:t>
      </w:r>
      <w:r w:rsidR="0072492A">
        <w:rPr>
          <w:rFonts w:ascii="Arial" w:hAnsi="Arial"/>
          <w:bCs/>
          <w:sz w:val="22"/>
          <w:lang w:eastAsia="de-DE"/>
        </w:rPr>
        <w:t>n</w:t>
      </w:r>
      <w:r w:rsidRPr="00E37CC5">
        <w:rPr>
          <w:rFonts w:ascii="Arial" w:hAnsi="Arial"/>
          <w:bCs/>
          <w:sz w:val="22"/>
          <w:lang w:eastAsia="de-DE"/>
        </w:rPr>
        <w:t>hof! Wieso warst du alleine? Ah, Oma war ausgerutscht…). Andere Kinder erzählen richtige Geschichten, denen man gut folgen kann (Am Samstag war ich mit Mama und Tom im Schwimmbad, dort habe ich ein Eis bekommen, als ich an einem Mülleimer vor</w:t>
      </w:r>
      <w:r w:rsidR="0072492A">
        <w:rPr>
          <w:rFonts w:ascii="Arial" w:hAnsi="Arial"/>
          <w:bCs/>
          <w:sz w:val="22"/>
          <w:lang w:eastAsia="de-DE"/>
        </w:rPr>
        <w:t>b</w:t>
      </w:r>
      <w:r w:rsidRPr="00E37CC5">
        <w:rPr>
          <w:rFonts w:ascii="Arial" w:hAnsi="Arial"/>
          <w:bCs/>
          <w:sz w:val="22"/>
          <w:lang w:eastAsia="de-DE"/>
        </w:rPr>
        <w:t xml:space="preserve">eigelaufen bin, hat mich eine Wespe gestochen…) Bei diesen Kindern hören die anderen viel genauer hin. </w:t>
      </w:r>
    </w:p>
    <w:p w14:paraId="43E3C015" w14:textId="77777777" w:rsidR="00E37CC5" w:rsidRPr="00E37CC5" w:rsidRDefault="00E37CC5" w:rsidP="00E37CC5">
      <w:pPr>
        <w:spacing w:after="0"/>
        <w:rPr>
          <w:rFonts w:ascii="Arial" w:hAnsi="Arial"/>
          <w:bCs/>
          <w:color w:val="FF0000"/>
          <w:sz w:val="22"/>
          <w:lang w:eastAsia="de-DE"/>
        </w:rPr>
      </w:pPr>
      <w:r w:rsidRPr="00E37CC5">
        <w:rPr>
          <w:rFonts w:ascii="Arial" w:hAnsi="Arial"/>
          <w:bCs/>
          <w:color w:val="FF0000"/>
          <w:sz w:val="22"/>
          <w:lang w:eastAsia="de-DE"/>
        </w:rPr>
        <w:t xml:space="preserve">  </w:t>
      </w:r>
    </w:p>
    <w:p w14:paraId="134CB821" w14:textId="77777777" w:rsidR="00E37CC5" w:rsidRPr="00E37CC5" w:rsidRDefault="00E37CC5" w:rsidP="00E37CC5">
      <w:pPr>
        <w:spacing w:after="0"/>
        <w:rPr>
          <w:rFonts w:ascii="Arial" w:hAnsi="Arial"/>
          <w:bCs/>
          <w:color w:val="000000"/>
          <w:sz w:val="22"/>
          <w:lang w:eastAsia="de-DE"/>
        </w:rPr>
      </w:pPr>
    </w:p>
    <w:p w14:paraId="01407CF2"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lastRenderedPageBreak/>
        <w:t>Handlungskompetenz:</w:t>
      </w:r>
    </w:p>
    <w:p w14:paraId="2205F0CF" w14:textId="77777777" w:rsidR="00E37CC5" w:rsidRPr="00E37CC5" w:rsidRDefault="00E37CC5" w:rsidP="00E37CC5">
      <w:pPr>
        <w:spacing w:after="0"/>
        <w:rPr>
          <w:rFonts w:ascii="Arial" w:hAnsi="Arial"/>
          <w:b/>
          <w:color w:val="000000"/>
          <w:sz w:val="22"/>
          <w:lang w:eastAsia="de-DE"/>
        </w:rPr>
      </w:pPr>
    </w:p>
    <w:p w14:paraId="58F40513"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24738102"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7E28F673"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 xml:space="preserve">betrachten Sprache und Kommunikation als zentrale Dimension ihres professionellen Handelns. </w:t>
      </w:r>
    </w:p>
    <w:p w14:paraId="048399FC"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verstehen sich als Dialogpartnerin und Dialogpartner bei der Unterstützung von Bildungsprozessen von Kindern, Jugendlichen und jungen Erwachsenen.</w:t>
      </w:r>
    </w:p>
    <w:p w14:paraId="47B703EE" w14:textId="77777777" w:rsidR="00E37CC5" w:rsidRPr="00E37CC5" w:rsidRDefault="00E37CC5" w:rsidP="00E37CC5">
      <w:pPr>
        <w:spacing w:after="0"/>
        <w:rPr>
          <w:rFonts w:ascii="Arial" w:hAnsi="Arial"/>
          <w:b/>
          <w:color w:val="000000"/>
          <w:sz w:val="22"/>
          <w:lang w:eastAsia="de-DE"/>
        </w:rPr>
      </w:pPr>
    </w:p>
    <w:p w14:paraId="531EA1D1"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(LS)</w:t>
      </w:r>
    </w:p>
    <w:p w14:paraId="5932BF64" w14:textId="77777777" w:rsidR="00E37CC5" w:rsidRPr="00E37CC5" w:rsidRDefault="00E37CC5" w:rsidP="00E37CC5">
      <w:pPr>
        <w:spacing w:after="0"/>
        <w:rPr>
          <w:rFonts w:ascii="Arial" w:hAnsi="Arial" w:cs="Arial"/>
          <w:sz w:val="22"/>
          <w:szCs w:val="22"/>
        </w:rPr>
      </w:pPr>
      <w:bookmarkStart w:id="123" w:name="_Hlk54800779"/>
      <w:r w:rsidRPr="00E37CC5">
        <w:rPr>
          <w:rFonts w:ascii="Arial" w:hAnsi="Arial" w:cs="Arial"/>
          <w:sz w:val="22"/>
          <w:szCs w:val="22"/>
        </w:rPr>
        <w:t xml:space="preserve">Die Schülerinnen und Schüler </w:t>
      </w:r>
    </w:p>
    <w:p w14:paraId="0AE551D2"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 xml:space="preserve">sind bereit, bezogen auf Sprache und Erzählen eigene Bildungserfahrungen in ihrer Bedeutung für die eigene pädagogische Arbeit zu reflektieren. </w:t>
      </w:r>
    </w:p>
    <w:p w14:paraId="1A80ADBF"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sind bereit, sich selbst in der Rolle des Erzählers bzw. der Erzählerin zu erproben.</w:t>
      </w:r>
    </w:p>
    <w:bookmarkEnd w:id="123"/>
    <w:p w14:paraId="559644AA" w14:textId="77777777" w:rsidR="00E37CC5" w:rsidRPr="00E37CC5" w:rsidRDefault="00E37CC5" w:rsidP="00E37CC5">
      <w:pPr>
        <w:spacing w:after="0"/>
        <w:rPr>
          <w:rFonts w:ascii="Arial" w:hAnsi="Arial"/>
          <w:color w:val="000000"/>
          <w:sz w:val="22"/>
          <w:lang w:eastAsia="de-DE"/>
        </w:rPr>
      </w:pPr>
    </w:p>
    <w:p w14:paraId="00D50428" w14:textId="77777777" w:rsidR="00E37CC5" w:rsidRPr="00E37CC5" w:rsidRDefault="00E37CC5" w:rsidP="00E37CC5">
      <w:pPr>
        <w:spacing w:after="0"/>
        <w:rPr>
          <w:rFonts w:ascii="Arial" w:hAnsi="Arial"/>
          <w:b/>
          <w:color w:val="000000"/>
          <w:sz w:val="22"/>
          <w:lang w:eastAsia="de-DE"/>
        </w:rPr>
      </w:pPr>
      <w:bookmarkStart w:id="124" w:name="_Hlk55549263"/>
      <w:r w:rsidRPr="00E37CC5">
        <w:rPr>
          <w:rFonts w:ascii="Arial" w:hAnsi="Arial"/>
          <w:b/>
          <w:color w:val="000000"/>
          <w:sz w:val="22"/>
          <w:lang w:eastAsia="de-DE"/>
        </w:rPr>
        <w:t>Fachkompetenz</w:t>
      </w:r>
      <w:bookmarkEnd w:id="124"/>
      <w:r w:rsidRPr="00E37CC5">
        <w:rPr>
          <w:rFonts w:ascii="Arial" w:hAnsi="Arial"/>
          <w:b/>
          <w:color w:val="000000"/>
          <w:sz w:val="22"/>
          <w:lang w:eastAsia="de-DE"/>
        </w:rPr>
        <w:t xml:space="preserve"> (RRL)</w:t>
      </w:r>
    </w:p>
    <w:p w14:paraId="070D1035"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Die Schülerinnen und Schüler</w:t>
      </w:r>
    </w:p>
    <w:p w14:paraId="1B337209"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 xml:space="preserve">diskutieren unterschiedliche Sprachförderprogramme und -ansätze. </w:t>
      </w:r>
    </w:p>
    <w:p w14:paraId="1FAA8BC4"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verfügen über vertieftes fachliches und didaktisch-methodisches Wissen zur Förderung von Kindern, Jugendlichen und jungen Erwachsenen in unterschiedlichen Arbeitsfeldern.</w:t>
      </w:r>
    </w:p>
    <w:p w14:paraId="6CC09AC8"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 xml:space="preserve">gestalten auf der Grundlage didaktischer Konzepte und Prinzipien Lern- und Bildungsangebote für Kinder, </w:t>
      </w:r>
      <w:r w:rsidRPr="00AD304D">
        <w:rPr>
          <w:rFonts w:ascii="Arial" w:hAnsi="Arial"/>
          <w:sz w:val="22"/>
          <w:lang w:eastAsia="de-DE"/>
        </w:rPr>
        <w:t>Jugendliche und junge Erwachsene in</w:t>
      </w:r>
      <w:r w:rsidRPr="00E37CC5">
        <w:rPr>
          <w:rFonts w:ascii="Arial" w:hAnsi="Arial"/>
          <w:color w:val="000000"/>
          <w:sz w:val="22"/>
          <w:lang w:eastAsia="de-DE"/>
        </w:rPr>
        <w:t xml:space="preserve"> unterschiedlichen Bildungsbereichen.   </w:t>
      </w:r>
    </w:p>
    <w:p w14:paraId="33FED22C"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 xml:space="preserve">nutzen verschiedene Methoden und Medien zur Initiierung und Unterstützung einer ressourcenorientierten Bildungsarbeit. </w:t>
      </w:r>
    </w:p>
    <w:p w14:paraId="51D1A63E" w14:textId="77777777" w:rsidR="00E37CC5" w:rsidRPr="00E37CC5" w:rsidRDefault="00E37CC5" w:rsidP="001E5AAD">
      <w:pPr>
        <w:numPr>
          <w:ilvl w:val="0"/>
          <w:numId w:val="41"/>
        </w:numPr>
        <w:contextualSpacing/>
        <w:rPr>
          <w:rFonts w:ascii="Arial" w:hAnsi="Arial"/>
          <w:color w:val="000000"/>
          <w:sz w:val="22"/>
          <w:lang w:eastAsia="de-DE"/>
        </w:rPr>
      </w:pPr>
      <w:r w:rsidRPr="00E37CC5">
        <w:rPr>
          <w:rFonts w:ascii="Arial" w:hAnsi="Arial"/>
          <w:color w:val="000000"/>
          <w:sz w:val="22"/>
          <w:lang w:eastAsia="de-DE"/>
        </w:rPr>
        <w:t>fördern Selbstbildungsprozesse durch die Gestaltung geeigneter Lernumgebungen und Interaktionsprozesse.</w:t>
      </w:r>
    </w:p>
    <w:p w14:paraId="72E38491"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olor w:val="000000"/>
          <w:sz w:val="22"/>
          <w:lang w:eastAsia="de-DE"/>
        </w:rPr>
        <w:t xml:space="preserve">binden Sprachförderkonzepte und alltagsintegrierte Sprachförderung in die Bildungsarbeit ein. </w:t>
      </w:r>
    </w:p>
    <w:p w14:paraId="1D61AC09"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olor w:val="000000"/>
          <w:sz w:val="22"/>
          <w:lang w:eastAsia="de-DE"/>
        </w:rPr>
        <w:t>entwickeln gezielte Aktivitäten zur Sprachbildung von ein- und</w:t>
      </w:r>
      <w:r w:rsidRPr="00E37CC5">
        <w:rPr>
          <w:rFonts w:ascii="Arial" w:hAnsi="Arial"/>
          <w:color w:val="000000"/>
          <w:sz w:val="22"/>
          <w:lang w:eastAsia="de-DE"/>
        </w:rPr>
        <w:br/>
        <w:t>mehrsprachig aufwachsenden Kindern und gestalten Bildungssituationen</w:t>
      </w:r>
      <w:r w:rsidRPr="00E37CC5">
        <w:rPr>
          <w:rFonts w:ascii="Arial" w:hAnsi="Arial" w:cs="Arial"/>
          <w:sz w:val="22"/>
          <w:szCs w:val="22"/>
        </w:rPr>
        <w:t xml:space="preserve">. </w:t>
      </w:r>
    </w:p>
    <w:p w14:paraId="47118466" w14:textId="77777777" w:rsidR="00E37CC5" w:rsidRPr="00E37CC5" w:rsidRDefault="00E37CC5" w:rsidP="00E37CC5">
      <w:pPr>
        <w:spacing w:after="0"/>
        <w:rPr>
          <w:rFonts w:ascii="Arial" w:hAnsi="Arial"/>
          <w:b/>
          <w:color w:val="000000"/>
          <w:sz w:val="22"/>
          <w:lang w:eastAsia="de-DE"/>
        </w:rPr>
      </w:pPr>
    </w:p>
    <w:p w14:paraId="06112090"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Fachkompetenz (schulisch)</w:t>
      </w:r>
    </w:p>
    <w:p w14:paraId="5A1AF02E"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567CF392"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nennen, erproben und wählen gezielt Methoden, wie man zu erzählbaren Geschichten kommt.</w:t>
      </w:r>
    </w:p>
    <w:p w14:paraId="1299003C"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erzählen vor ihren Mitschülerinnen (und einer Kindergruppe) frei eine Geschichte auf der Grundlage einer sprachförderlichen Aufbereitung.</w:t>
      </w:r>
    </w:p>
    <w:p w14:paraId="12AAA942"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 xml:space="preserve">beschreiben, analysieren und wählen begründet Grammatikgeschichten zur gezielten Sprachförderung aus </w:t>
      </w:r>
    </w:p>
    <w:p w14:paraId="382C09F1" w14:textId="77777777" w:rsidR="00E37CC5" w:rsidRPr="00E37CC5" w:rsidRDefault="00E37CC5" w:rsidP="001E5AAD">
      <w:pPr>
        <w:numPr>
          <w:ilvl w:val="0"/>
          <w:numId w:val="41"/>
        </w:numPr>
        <w:contextualSpacing/>
        <w:rPr>
          <w:rFonts w:ascii="Arial" w:hAnsi="Arial" w:cs="Arial"/>
          <w:sz w:val="22"/>
          <w:szCs w:val="22"/>
        </w:rPr>
      </w:pPr>
      <w:r w:rsidRPr="00E37CC5">
        <w:rPr>
          <w:rFonts w:ascii="Arial" w:hAnsi="Arial" w:cs="Arial"/>
          <w:sz w:val="22"/>
          <w:szCs w:val="22"/>
        </w:rPr>
        <w:t>reflektieren ihr Erzählverhalten und geben Mitschülerinnen Feedback</w:t>
      </w:r>
    </w:p>
    <w:p w14:paraId="0C86288A" w14:textId="77777777" w:rsidR="00E37CC5" w:rsidRPr="00E37CC5" w:rsidRDefault="00E37CC5" w:rsidP="00E37CC5">
      <w:pPr>
        <w:spacing w:after="0"/>
        <w:ind w:right="-468"/>
        <w:jc w:val="both"/>
        <w:rPr>
          <w:rFonts w:ascii="Arial" w:hAnsi="Arial" w:cs="Arial"/>
          <w:sz w:val="22"/>
          <w:szCs w:val="22"/>
        </w:rPr>
      </w:pPr>
    </w:p>
    <w:p w14:paraId="11CDDC46" w14:textId="77777777" w:rsidR="00E37CC5" w:rsidRPr="00E37CC5" w:rsidRDefault="00E37CC5" w:rsidP="00E37CC5">
      <w:pPr>
        <w:spacing w:after="0"/>
        <w:ind w:right="-468"/>
        <w:jc w:val="both"/>
        <w:rPr>
          <w:rFonts w:ascii="Arial" w:hAnsi="Arial" w:cs="Arial"/>
          <w:b/>
          <w:sz w:val="22"/>
          <w:szCs w:val="22"/>
        </w:rPr>
      </w:pPr>
      <w:r w:rsidRPr="00E37CC5">
        <w:rPr>
          <w:rFonts w:ascii="Arial" w:hAnsi="Arial" w:cs="Arial"/>
          <w:b/>
          <w:sz w:val="22"/>
          <w:szCs w:val="22"/>
        </w:rPr>
        <w:t>Lernziele als Ich-kann-Formulierungen für die schulische Portfolioarbeit:</w:t>
      </w:r>
    </w:p>
    <w:p w14:paraId="21882E5E" w14:textId="77777777" w:rsidR="00E37CC5" w:rsidRPr="00E37CC5" w:rsidRDefault="00E37CC5" w:rsidP="001E5AAD">
      <w:pPr>
        <w:numPr>
          <w:ilvl w:val="0"/>
          <w:numId w:val="54"/>
        </w:numPr>
        <w:spacing w:after="0"/>
        <w:ind w:right="-468"/>
        <w:contextualSpacing/>
        <w:jc w:val="both"/>
        <w:rPr>
          <w:rFonts w:ascii="Arial" w:hAnsi="Arial" w:cs="Arial"/>
          <w:sz w:val="22"/>
          <w:szCs w:val="22"/>
        </w:rPr>
      </w:pPr>
      <w:r w:rsidRPr="00E37CC5">
        <w:rPr>
          <w:rFonts w:ascii="Arial" w:hAnsi="Arial" w:cs="Arial"/>
          <w:sz w:val="22"/>
          <w:szCs w:val="22"/>
        </w:rPr>
        <w:t xml:space="preserve">Ich weiß, warum Erzählen für Kinder wichtig ist und kann dies begründen. </w:t>
      </w:r>
    </w:p>
    <w:p w14:paraId="006783D3" w14:textId="77777777" w:rsidR="00E37CC5" w:rsidRPr="00E37CC5" w:rsidRDefault="00E37CC5" w:rsidP="001E5AAD">
      <w:pPr>
        <w:numPr>
          <w:ilvl w:val="0"/>
          <w:numId w:val="54"/>
        </w:numPr>
        <w:spacing w:after="0"/>
        <w:ind w:right="-468"/>
        <w:contextualSpacing/>
        <w:jc w:val="both"/>
        <w:rPr>
          <w:rFonts w:ascii="Arial" w:hAnsi="Arial" w:cs="Arial"/>
          <w:sz w:val="22"/>
          <w:szCs w:val="22"/>
        </w:rPr>
      </w:pPr>
      <w:r w:rsidRPr="00E37CC5">
        <w:rPr>
          <w:rFonts w:ascii="Arial" w:hAnsi="Arial" w:cs="Arial"/>
          <w:sz w:val="22"/>
          <w:szCs w:val="22"/>
        </w:rPr>
        <w:t>Ich kann Erzählen und Vorlesen vergleichen und von beidem die Vorteile nennen.</w:t>
      </w:r>
    </w:p>
    <w:p w14:paraId="1E38E78F" w14:textId="77777777" w:rsidR="00E37CC5" w:rsidRPr="00E37CC5" w:rsidRDefault="00E37CC5" w:rsidP="001E5AAD">
      <w:pPr>
        <w:numPr>
          <w:ilvl w:val="0"/>
          <w:numId w:val="54"/>
        </w:numPr>
        <w:spacing w:after="0"/>
        <w:ind w:right="-468"/>
        <w:contextualSpacing/>
        <w:jc w:val="both"/>
        <w:rPr>
          <w:rFonts w:ascii="Arial" w:hAnsi="Arial" w:cs="Arial"/>
          <w:sz w:val="22"/>
          <w:szCs w:val="22"/>
        </w:rPr>
      </w:pPr>
      <w:r w:rsidRPr="00E37CC5">
        <w:rPr>
          <w:rFonts w:ascii="Arial" w:hAnsi="Arial" w:cs="Arial"/>
          <w:sz w:val="22"/>
          <w:szCs w:val="22"/>
        </w:rPr>
        <w:lastRenderedPageBreak/>
        <w:t xml:space="preserve">Ich kann Kriterien für gutes Erzählen und eine gute Geschichte benennen. </w:t>
      </w:r>
    </w:p>
    <w:p w14:paraId="08180B62" w14:textId="77777777" w:rsidR="00E37CC5" w:rsidRPr="00E37CC5" w:rsidRDefault="00E37CC5" w:rsidP="001E5AAD">
      <w:pPr>
        <w:numPr>
          <w:ilvl w:val="0"/>
          <w:numId w:val="54"/>
        </w:numPr>
        <w:spacing w:after="0"/>
        <w:ind w:right="-468"/>
        <w:contextualSpacing/>
        <w:jc w:val="both"/>
        <w:rPr>
          <w:rFonts w:ascii="Arial" w:hAnsi="Arial" w:cs="Arial"/>
          <w:sz w:val="22"/>
          <w:szCs w:val="22"/>
        </w:rPr>
      </w:pPr>
      <w:r w:rsidRPr="00E37CC5">
        <w:rPr>
          <w:rFonts w:ascii="Arial" w:hAnsi="Arial" w:cs="Arial"/>
          <w:sz w:val="22"/>
          <w:szCs w:val="22"/>
        </w:rPr>
        <w:t>Ich kann begründet Feedback geben, wenn jemand eine Geschichte erzählt.</w:t>
      </w:r>
    </w:p>
    <w:p w14:paraId="1D795378" w14:textId="77777777" w:rsidR="00E37CC5" w:rsidRPr="00AD304D" w:rsidRDefault="00E37CC5" w:rsidP="001E5AAD">
      <w:pPr>
        <w:numPr>
          <w:ilvl w:val="0"/>
          <w:numId w:val="54"/>
        </w:numPr>
        <w:spacing w:after="0"/>
        <w:ind w:right="-468"/>
        <w:contextualSpacing/>
        <w:jc w:val="both"/>
        <w:rPr>
          <w:rFonts w:ascii="Arial" w:hAnsi="Arial" w:cs="Arial"/>
          <w:sz w:val="22"/>
          <w:szCs w:val="22"/>
        </w:rPr>
      </w:pPr>
      <w:r w:rsidRPr="00AD304D">
        <w:rPr>
          <w:rFonts w:ascii="Arial" w:hAnsi="Arial" w:cs="Arial"/>
          <w:sz w:val="22"/>
          <w:szCs w:val="22"/>
        </w:rPr>
        <w:t xml:space="preserve">Ich weiß, wie man den Erzähl-Erwerb bei Kindern gezielt fördern kann. </w:t>
      </w:r>
    </w:p>
    <w:p w14:paraId="5283E428" w14:textId="77777777" w:rsidR="00E37CC5" w:rsidRPr="00AD304D" w:rsidRDefault="00E37CC5" w:rsidP="001E5AAD">
      <w:pPr>
        <w:numPr>
          <w:ilvl w:val="0"/>
          <w:numId w:val="54"/>
        </w:numPr>
        <w:spacing w:after="0"/>
        <w:ind w:right="-468"/>
        <w:contextualSpacing/>
        <w:jc w:val="both"/>
        <w:rPr>
          <w:rFonts w:ascii="Arial" w:hAnsi="Arial" w:cs="Arial"/>
          <w:sz w:val="22"/>
          <w:szCs w:val="22"/>
        </w:rPr>
      </w:pPr>
      <w:r w:rsidRPr="00AD304D">
        <w:rPr>
          <w:rFonts w:ascii="Arial" w:hAnsi="Arial" w:cs="Arial"/>
          <w:sz w:val="22"/>
          <w:szCs w:val="22"/>
        </w:rPr>
        <w:t>Ich kenne Methoden, wie man zu erzählbaren Geschichten kommt und kann sie situationsgerecht auswählen.</w:t>
      </w:r>
    </w:p>
    <w:p w14:paraId="0186AE75" w14:textId="77777777" w:rsidR="00E37CC5" w:rsidRPr="00AD304D" w:rsidRDefault="00E37CC5" w:rsidP="001E5AAD">
      <w:pPr>
        <w:numPr>
          <w:ilvl w:val="0"/>
          <w:numId w:val="54"/>
        </w:numPr>
        <w:spacing w:after="0"/>
        <w:ind w:right="-468"/>
        <w:contextualSpacing/>
        <w:jc w:val="both"/>
        <w:rPr>
          <w:rFonts w:ascii="Arial" w:hAnsi="Arial" w:cs="Arial"/>
          <w:sz w:val="22"/>
          <w:szCs w:val="22"/>
        </w:rPr>
      </w:pPr>
      <w:r w:rsidRPr="00AD304D">
        <w:rPr>
          <w:rFonts w:ascii="Arial" w:hAnsi="Arial" w:cs="Arial"/>
          <w:sz w:val="22"/>
          <w:szCs w:val="22"/>
        </w:rPr>
        <w:t>Ich kenne Geschichten, mit denen man gezielt Sprache fördern kann (und kann sie auf ihre sprachförderliche Aspekte hin analysieren).</w:t>
      </w:r>
    </w:p>
    <w:p w14:paraId="26DF6013" w14:textId="77777777" w:rsidR="00E37CC5" w:rsidRPr="00E37CC5" w:rsidRDefault="00E37CC5" w:rsidP="001E5AAD">
      <w:pPr>
        <w:numPr>
          <w:ilvl w:val="0"/>
          <w:numId w:val="54"/>
        </w:numPr>
        <w:spacing w:after="0"/>
        <w:ind w:right="-468"/>
        <w:contextualSpacing/>
        <w:jc w:val="both"/>
        <w:rPr>
          <w:rFonts w:ascii="Arial" w:hAnsi="Arial" w:cs="Arial"/>
          <w:sz w:val="22"/>
          <w:szCs w:val="22"/>
        </w:rPr>
      </w:pPr>
      <w:r w:rsidRPr="00AD304D">
        <w:rPr>
          <w:rFonts w:ascii="Arial" w:hAnsi="Arial" w:cs="Arial"/>
          <w:sz w:val="22"/>
          <w:szCs w:val="22"/>
        </w:rPr>
        <w:t xml:space="preserve">Ich </w:t>
      </w:r>
      <w:r w:rsidRPr="00E37CC5">
        <w:rPr>
          <w:rFonts w:ascii="Arial" w:hAnsi="Arial" w:cs="Arial"/>
          <w:sz w:val="22"/>
          <w:szCs w:val="22"/>
        </w:rPr>
        <w:t>kann einer Gruppe von Kindern frei eine Geschichte erzählen und die Geschichte mit den Kindern nachbereiten.</w:t>
      </w:r>
    </w:p>
    <w:p w14:paraId="62757AC4" w14:textId="77777777" w:rsidR="00E37CC5" w:rsidRPr="00E37CC5" w:rsidRDefault="00E37CC5" w:rsidP="00E37CC5">
      <w:pPr>
        <w:spacing w:after="0"/>
        <w:ind w:right="-468"/>
        <w:jc w:val="both"/>
        <w:rPr>
          <w:rFonts w:ascii="Arial" w:hAnsi="Arial" w:cs="Arial"/>
          <w:sz w:val="22"/>
          <w:szCs w:val="22"/>
        </w:rPr>
      </w:pPr>
    </w:p>
    <w:p w14:paraId="4FF38995" w14:textId="77777777" w:rsidR="00E37CC5" w:rsidRPr="00E37CC5" w:rsidRDefault="00E37CC5" w:rsidP="00E37CC5">
      <w:pPr>
        <w:spacing w:after="0"/>
        <w:ind w:right="-468"/>
        <w:jc w:val="both"/>
        <w:rPr>
          <w:rFonts w:ascii="Arial" w:hAnsi="Arial" w:cs="Arial"/>
          <w:sz w:val="22"/>
          <w:szCs w:val="22"/>
        </w:rPr>
      </w:pPr>
    </w:p>
    <w:p w14:paraId="4CF1E927" w14:textId="77777777" w:rsidR="00E37CC5" w:rsidRPr="00E37CC5" w:rsidRDefault="00E37CC5" w:rsidP="00E37CC5">
      <w:pPr>
        <w:spacing w:after="0"/>
        <w:ind w:right="-468"/>
        <w:jc w:val="both"/>
        <w:rPr>
          <w:rFonts w:ascii="Arial" w:hAnsi="Arial" w:cs="Arial"/>
          <w:sz w:val="22"/>
          <w:szCs w:val="22"/>
        </w:rPr>
      </w:pPr>
    </w:p>
    <w:p w14:paraId="778A56B4" w14:textId="77777777" w:rsidR="00E37CC5" w:rsidRPr="00E37CC5" w:rsidRDefault="00E37CC5" w:rsidP="00E37CC5">
      <w:pPr>
        <w:spacing w:after="0"/>
        <w:ind w:right="-468"/>
        <w:jc w:val="both"/>
        <w:rPr>
          <w:rFonts w:ascii="Arial" w:hAnsi="Arial" w:cs="Arial"/>
          <w:b/>
          <w:color w:val="000000"/>
          <w:sz w:val="22"/>
          <w:szCs w:val="20"/>
          <w:lang w:eastAsia="de-DE"/>
        </w:rPr>
        <w:sectPr w:rsidR="00E37CC5" w:rsidRPr="00E37CC5" w:rsidSect="00AA6DDE">
          <w:pgSz w:w="11906" w:h="16838"/>
          <w:pgMar w:top="680" w:right="1134" w:bottom="568" w:left="1418" w:header="567" w:footer="1134" w:gutter="0"/>
          <w:cols w:space="720"/>
          <w:formProt w:val="0"/>
          <w:titlePg/>
          <w:docGrid w:linePitch="360"/>
        </w:sectPr>
      </w:pPr>
    </w:p>
    <w:p w14:paraId="112D39EB" w14:textId="77777777" w:rsidR="00E37CC5" w:rsidRPr="00E37CC5" w:rsidRDefault="00E37CC5" w:rsidP="00E37CC5">
      <w:pPr>
        <w:spacing w:after="0"/>
        <w:rPr>
          <w:rFonts w:ascii="Arial" w:hAnsi="Arial"/>
          <w:b/>
          <w:color w:val="000000"/>
          <w:sz w:val="22"/>
          <w:lang w:eastAsia="de-DE"/>
        </w:rPr>
      </w:pPr>
    </w:p>
    <w:tbl>
      <w:tblPr>
        <w:tblW w:w="0" w:type="auto"/>
        <w:tblInd w:w="-7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534"/>
        <w:gridCol w:w="3258"/>
        <w:gridCol w:w="5617"/>
      </w:tblGrid>
      <w:tr w:rsidR="00E37CC5" w:rsidRPr="00E37CC5" w14:paraId="2AAF8EA4" w14:textId="77777777" w:rsidTr="007E3EB8">
        <w:trPr>
          <w:cantSplit/>
        </w:trPr>
        <w:tc>
          <w:tcPr>
            <w:tcW w:w="655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13B009" w14:textId="77777777" w:rsidR="00E37CC5" w:rsidRPr="00E37CC5" w:rsidRDefault="00E37CC5" w:rsidP="00E37CC5">
            <w:pPr>
              <w:spacing w:before="60" w:after="60"/>
            </w:pPr>
            <w:r w:rsidRPr="00E37CC5">
              <w:rPr>
                <w:rFonts w:ascii="Arial" w:hAnsi="Arial" w:cs="Arial"/>
                <w:b/>
                <w:szCs w:val="20"/>
                <w:u w:val="single"/>
              </w:rPr>
              <w:t>Handlungsphasen der Lerngruppe</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4FD93" w14:textId="77777777" w:rsidR="00E37CC5" w:rsidRPr="00E37CC5" w:rsidRDefault="00E37CC5" w:rsidP="00E37CC5">
            <w:pPr>
              <w:keepNext/>
              <w:spacing w:before="60" w:after="60"/>
            </w:pPr>
            <w:r w:rsidRPr="00E37CC5">
              <w:rPr>
                <w:rFonts w:ascii="Arial" w:hAnsi="Arial" w:cs="Arial"/>
                <w:b/>
                <w:szCs w:val="20"/>
                <w:u w:val="single"/>
              </w:rPr>
              <w:t>Methoden</w:t>
            </w:r>
          </w:p>
        </w:tc>
        <w:tc>
          <w:tcPr>
            <w:tcW w:w="5617" w:type="dxa"/>
            <w:tcBorders>
              <w:top w:val="single" w:sz="4" w:space="0" w:color="000000"/>
              <w:left w:val="single" w:sz="4" w:space="0" w:color="000000"/>
              <w:bottom w:val="single" w:sz="4" w:space="0" w:color="000000"/>
              <w:right w:val="single" w:sz="4" w:space="0" w:color="000000"/>
            </w:tcBorders>
          </w:tcPr>
          <w:p w14:paraId="34909BA3" w14:textId="77777777" w:rsidR="00E37CC5" w:rsidRPr="00E37CC5" w:rsidRDefault="00E37CC5" w:rsidP="00E37CC5">
            <w:pPr>
              <w:keepNext/>
              <w:spacing w:before="60" w:after="60"/>
              <w:rPr>
                <w:rFonts w:ascii="Arial" w:hAnsi="Arial" w:cs="Arial"/>
                <w:b/>
                <w:szCs w:val="20"/>
                <w:u w:val="single"/>
              </w:rPr>
            </w:pPr>
            <w:r w:rsidRPr="00E37CC5">
              <w:rPr>
                <w:rFonts w:ascii="Arial" w:hAnsi="Arial" w:cs="Arial"/>
                <w:b/>
                <w:szCs w:val="20"/>
                <w:u w:val="single"/>
              </w:rPr>
              <w:t>Didaktisch-methodische Hinweise, Medien</w:t>
            </w:r>
          </w:p>
        </w:tc>
      </w:tr>
      <w:tr w:rsidR="00E37CC5" w:rsidRPr="00E37CC5" w14:paraId="0F42064C"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FFE110" w14:textId="77777777" w:rsidR="00E37CC5" w:rsidRPr="00E37CC5" w:rsidRDefault="00E37CC5" w:rsidP="00E37CC5">
            <w:pPr>
              <w:spacing w:before="60" w:after="60"/>
              <w:rPr>
                <w:rFonts w:ascii="Arial" w:hAnsi="Arial"/>
                <w:sz w:val="22"/>
              </w:rPr>
            </w:pPr>
            <w:r w:rsidRPr="00E37CC5">
              <w:rPr>
                <w:rFonts w:ascii="Arial" w:hAnsi="Arial"/>
                <w:sz w:val="22"/>
              </w:rPr>
              <w:t>Das Problem erfassen und analysieren</w:t>
            </w:r>
          </w:p>
          <w:p w14:paraId="1269FCD8" w14:textId="4FF52554" w:rsidR="00E37CC5" w:rsidRPr="00E37CC5" w:rsidRDefault="00E37CC5" w:rsidP="00E37CC5">
            <w:pPr>
              <w:spacing w:before="60" w:after="60"/>
              <w:rPr>
                <w:rFonts w:ascii="Arial" w:hAnsi="Arial"/>
                <w:sz w:val="22"/>
              </w:rPr>
            </w:pPr>
            <w:r w:rsidRPr="00E37CC5">
              <w:rPr>
                <w:rFonts w:ascii="Arial" w:hAnsi="Arial"/>
                <w:sz w:val="22"/>
              </w:rPr>
              <w:t xml:space="preserve">(ca. 2 </w:t>
            </w:r>
            <w:proofErr w:type="spellStart"/>
            <w:r w:rsidR="00B3518E">
              <w:rPr>
                <w:rFonts w:ascii="Arial" w:hAnsi="Arial"/>
                <w:sz w:val="22"/>
              </w:rPr>
              <w:t>UStd</w:t>
            </w:r>
            <w:proofErr w:type="spellEnd"/>
            <w:r w:rsidRPr="00E37CC5">
              <w:rPr>
                <w:rFonts w:ascii="Arial" w:hAnsi="Arial"/>
                <w:sz w:val="22"/>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159405"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Handlungssituation analysieren</w:t>
            </w:r>
          </w:p>
          <w:p w14:paraId="61DC3FB8"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Problem- bzw. Aufgabenstellung definieren</w:t>
            </w:r>
          </w:p>
          <w:p w14:paraId="59856B5E"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Sich mit eigenen Erfahrungen und dem eigenen Wissen bezogen auf Erzählerwerb (auf persönlicher und beruflicher Ebene) auseinandersetzen.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4DE7F"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Unterrichtsgespräch</w:t>
            </w:r>
          </w:p>
          <w:p w14:paraId="148896D1"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Einzelarbeit</w:t>
            </w:r>
          </w:p>
          <w:p w14:paraId="570E79F6"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w:t>
            </w:r>
          </w:p>
        </w:tc>
        <w:tc>
          <w:tcPr>
            <w:tcW w:w="5617" w:type="dxa"/>
            <w:tcBorders>
              <w:top w:val="single" w:sz="4" w:space="0" w:color="000000"/>
              <w:left w:val="single" w:sz="4" w:space="0" w:color="000000"/>
              <w:bottom w:val="single" w:sz="4" w:space="0" w:color="000000"/>
              <w:right w:val="single" w:sz="4" w:space="0" w:color="000000"/>
            </w:tcBorders>
          </w:tcPr>
          <w:p w14:paraId="6169A862"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Austausch von eigenen Erfahrungen aus der Praxis bezogen auf die Handlungssituation</w:t>
            </w:r>
          </w:p>
          <w:p w14:paraId="2D6DA586" w14:textId="3237BAB4"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Anknüpfen an eigene Erinnerungen mit dem Thema Erzählen über einen </w:t>
            </w:r>
            <w:r w:rsidRPr="00BC37D4">
              <w:rPr>
                <w:rFonts w:ascii="Arial" w:hAnsi="Arial"/>
                <w:sz w:val="22"/>
              </w:rPr>
              <w:t>biografischen Ansatz: Siehe Anlage</w:t>
            </w:r>
            <w:r w:rsidR="00060E33" w:rsidRPr="00BC37D4">
              <w:rPr>
                <w:rFonts w:ascii="Arial" w:hAnsi="Arial"/>
                <w:sz w:val="22"/>
              </w:rPr>
              <w:t xml:space="preserve"> </w:t>
            </w:r>
            <w:r w:rsidRPr="00BC37D4">
              <w:rPr>
                <w:rFonts w:ascii="Arial" w:hAnsi="Arial"/>
                <w:sz w:val="22"/>
              </w:rPr>
              <w:t>„Subjektorientierter Einstieg „Erzählen“</w:t>
            </w:r>
            <w:r w:rsidR="00060E33" w:rsidRPr="00BC37D4">
              <w:rPr>
                <w:rFonts w:ascii="Arial" w:hAnsi="Arial"/>
                <w:sz w:val="22"/>
              </w:rPr>
              <w:t xml:space="preserve"> S</w:t>
            </w:r>
            <w:r w:rsidR="00BC37D4" w:rsidRPr="00BC37D4">
              <w:rPr>
                <w:rFonts w:ascii="Arial" w:hAnsi="Arial"/>
                <w:sz w:val="22"/>
              </w:rPr>
              <w:t>. 167ff)</w:t>
            </w:r>
          </w:p>
          <w:p w14:paraId="6273CB10"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Herausarbeiten möglicher beruflicher Aufgaben, die sich aus der Handlungssituation ergeben können</w:t>
            </w:r>
          </w:p>
        </w:tc>
      </w:tr>
      <w:tr w:rsidR="00E37CC5" w:rsidRPr="00E37CC5" w14:paraId="79E89129"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F85125"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Fachsystematische Lernphase</w:t>
            </w:r>
          </w:p>
          <w:p w14:paraId="3B4DF9D8" w14:textId="1886D473" w:rsidR="00E37CC5" w:rsidRPr="00E37CC5" w:rsidRDefault="00E37CC5" w:rsidP="00E37CC5">
            <w:pPr>
              <w:spacing w:before="60" w:after="60"/>
              <w:rPr>
                <w:rFonts w:ascii="Arial" w:hAnsi="Arial"/>
                <w:sz w:val="22"/>
              </w:rPr>
            </w:pPr>
            <w:r w:rsidRPr="00E37CC5">
              <w:rPr>
                <w:rFonts w:ascii="Arial" w:hAnsi="Arial" w:cs="Arial"/>
                <w:sz w:val="22"/>
                <w:szCs w:val="20"/>
              </w:rPr>
              <w:t>(</w:t>
            </w:r>
            <w:r w:rsidR="00AD304D">
              <w:rPr>
                <w:rFonts w:ascii="Arial" w:hAnsi="Arial" w:cs="Arial"/>
                <w:sz w:val="22"/>
                <w:szCs w:val="20"/>
              </w:rPr>
              <w:t>8</w:t>
            </w:r>
            <w:r w:rsidRPr="00E37CC5">
              <w:rPr>
                <w:rFonts w:ascii="Arial" w:hAnsi="Arial" w:cs="Arial"/>
                <w:sz w:val="22"/>
                <w:szCs w:val="20"/>
              </w:rPr>
              <w:t xml:space="preserve">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976A19F"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Vermittlung fachlicher Grundlagen:</w:t>
            </w:r>
          </w:p>
          <w:p w14:paraId="1723158C" w14:textId="77777777" w:rsidR="00E37CC5" w:rsidRPr="00E37CC5" w:rsidRDefault="00E37CC5" w:rsidP="00E37CC5">
            <w:pPr>
              <w:numPr>
                <w:ilvl w:val="0"/>
                <w:numId w:val="5"/>
              </w:numPr>
              <w:tabs>
                <w:tab w:val="clear" w:pos="708"/>
              </w:tabs>
              <w:spacing w:after="0"/>
              <w:rPr>
                <w:rFonts w:ascii="Arial" w:hAnsi="Arial"/>
                <w:sz w:val="22"/>
              </w:rPr>
            </w:pPr>
            <w:r w:rsidRPr="00E37CC5">
              <w:rPr>
                <w:rFonts w:ascii="Arial" w:hAnsi="Arial"/>
                <w:sz w:val="22"/>
              </w:rPr>
              <w:t xml:space="preserve">Erzählen als Thema der Sprachförderung (Voraussetzungen zum Erzählerwerb, </w:t>
            </w:r>
            <w:proofErr w:type="spellStart"/>
            <w:r w:rsidRPr="00E37CC5">
              <w:rPr>
                <w:rFonts w:ascii="Arial" w:hAnsi="Arial"/>
                <w:sz w:val="22"/>
              </w:rPr>
              <w:t>Storyschema</w:t>
            </w:r>
            <w:proofErr w:type="spellEnd"/>
            <w:r w:rsidRPr="00E37CC5">
              <w:rPr>
                <w:rFonts w:ascii="Arial" w:hAnsi="Arial"/>
                <w:sz w:val="22"/>
              </w:rPr>
              <w:t>, Erzählen und Fantasietätigkeit, Vergleich Vorlesen und Erzählen, Unterscheidung Alltags- und Erzählgeschichten</w:t>
            </w:r>
          </w:p>
          <w:p w14:paraId="37FE6BF5" w14:textId="77777777" w:rsidR="00E37CC5" w:rsidRPr="00E37CC5" w:rsidRDefault="00E37CC5" w:rsidP="00E37CC5">
            <w:pPr>
              <w:numPr>
                <w:ilvl w:val="0"/>
                <w:numId w:val="5"/>
              </w:numPr>
              <w:tabs>
                <w:tab w:val="clear" w:pos="708"/>
              </w:tabs>
              <w:spacing w:after="0"/>
              <w:rPr>
                <w:rFonts w:ascii="Arial" w:hAnsi="Arial"/>
                <w:sz w:val="22"/>
              </w:rPr>
            </w:pPr>
            <w:r w:rsidRPr="00E37CC5">
              <w:rPr>
                <w:rFonts w:ascii="Arial" w:hAnsi="Arial"/>
                <w:sz w:val="22"/>
              </w:rPr>
              <w:t xml:space="preserve">Erzählwerkstatt (Erzählhilfen, Erzählsituationen, </w:t>
            </w:r>
            <w:proofErr w:type="spellStart"/>
            <w:r w:rsidRPr="00E37CC5">
              <w:rPr>
                <w:rFonts w:ascii="Arial" w:hAnsi="Arial"/>
                <w:sz w:val="22"/>
              </w:rPr>
              <w:t>Storycubes</w:t>
            </w:r>
            <w:proofErr w:type="spellEnd"/>
            <w:r w:rsidRPr="00E37CC5">
              <w:rPr>
                <w:rFonts w:ascii="Arial" w:hAnsi="Arial"/>
                <w:sz w:val="22"/>
              </w:rPr>
              <w:t xml:space="preserve">, Geschichte aus der Pappröhre, Erzählbaukasten, Geschichtensäckchen etc.) </w:t>
            </w:r>
          </w:p>
          <w:p w14:paraId="36807683" w14:textId="4DDBD1B7" w:rsidR="00E37CC5" w:rsidRPr="00E37CC5" w:rsidRDefault="007E3EB8"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Erarbeitung: Der pädagogische Weg vom geschriebenen Text zur erzählten Geschichte</w:t>
            </w:r>
          </w:p>
          <w:p w14:paraId="794F57A1" w14:textId="77777777" w:rsidR="00E37CC5" w:rsidRPr="00E37CC5" w:rsidRDefault="00E37CC5" w:rsidP="00E37CC5">
            <w:pPr>
              <w:spacing w:before="60" w:after="60"/>
              <w:rPr>
                <w:rFonts w:ascii="Arial" w:hAnsi="Arial"/>
                <w:sz w:val="22"/>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E1A5BC"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Unterrichtsgespräch</w:t>
            </w:r>
          </w:p>
          <w:p w14:paraId="32A00D04"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Gruppenarbeit</w:t>
            </w:r>
          </w:p>
          <w:p w14:paraId="412025B3"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Lehrervortrag</w:t>
            </w:r>
          </w:p>
          <w:p w14:paraId="0953164D"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Stationenlernen </w:t>
            </w:r>
          </w:p>
          <w:p w14:paraId="538B4C62"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Übungen</w:t>
            </w:r>
          </w:p>
          <w:p w14:paraId="21FE1F39"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w:t>
            </w:r>
          </w:p>
        </w:tc>
        <w:tc>
          <w:tcPr>
            <w:tcW w:w="5617" w:type="dxa"/>
            <w:tcBorders>
              <w:top w:val="single" w:sz="4" w:space="0" w:color="000000"/>
              <w:left w:val="single" w:sz="4" w:space="0" w:color="000000"/>
              <w:bottom w:val="single" w:sz="4" w:space="0" w:color="000000"/>
              <w:right w:val="single" w:sz="4" w:space="0" w:color="000000"/>
            </w:tcBorders>
          </w:tcPr>
          <w:p w14:paraId="0B7F0AAD"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Themenbezogene Warmups zum Unterrichtsbeginn und Bewegungspausen (z.B. amüsante Übungen zum Erzählen) bieten sich zur Auflockerung an </w:t>
            </w:r>
          </w:p>
          <w:p w14:paraId="23C93DFB" w14:textId="77777777" w:rsidR="00E37CC5" w:rsidRPr="00E37CC5"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Fachtext (Merkel (2004): „‘Erzähl ich dir, dann erzählst du mir‘“ Vom mündlichen Erzählen im Kindergarten“ (siehe Quellen- und Literaturverzeichnis)</w:t>
            </w:r>
          </w:p>
          <w:p w14:paraId="18B78789" w14:textId="77777777" w:rsidR="007E3EB8" w:rsidRDefault="00E37CC5"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Der Text kann geteilt und als Gruppenpuzzle oder im Tandem erarbeitet werden</w:t>
            </w:r>
            <w:r w:rsidR="007E3EB8" w:rsidRPr="00E37CC5">
              <w:rPr>
                <w:rFonts w:ascii="Arial" w:hAnsi="Arial"/>
                <w:sz w:val="22"/>
              </w:rPr>
              <w:t xml:space="preserve"> </w:t>
            </w:r>
          </w:p>
          <w:p w14:paraId="6441B643" w14:textId="2228F7CF" w:rsidR="007E3EB8" w:rsidRPr="00E37CC5" w:rsidRDefault="007E3EB8"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Videolehrgang von </w:t>
            </w:r>
            <w:bookmarkStart w:id="125" w:name="_Hlk55550314"/>
            <w:r w:rsidRPr="00E37CC5">
              <w:rPr>
                <w:rFonts w:ascii="Arial" w:hAnsi="Arial"/>
                <w:sz w:val="22"/>
              </w:rPr>
              <w:t>Klein/Merkel (2009)</w:t>
            </w:r>
            <w:bookmarkEnd w:id="125"/>
            <w:r w:rsidRPr="00E37CC5">
              <w:rPr>
                <w:rFonts w:ascii="Arial" w:hAnsi="Arial"/>
                <w:sz w:val="22"/>
              </w:rPr>
              <w:t>: Erzählen und Sprachförderung (siehe Quellen- und Literaturverzeichnis)</w:t>
            </w:r>
          </w:p>
          <w:p w14:paraId="0CC4EDEF" w14:textId="760F640B" w:rsidR="00E37CC5" w:rsidRPr="007E3EB8" w:rsidRDefault="007E3EB8" w:rsidP="007E3EB8">
            <w:pPr>
              <w:numPr>
                <w:ilvl w:val="0"/>
                <w:numId w:val="5"/>
              </w:numPr>
              <w:tabs>
                <w:tab w:val="num" w:pos="360"/>
              </w:tabs>
              <w:spacing w:before="60" w:after="60"/>
              <w:ind w:left="360" w:hanging="247"/>
              <w:rPr>
                <w:rFonts w:ascii="Arial" w:hAnsi="Arial"/>
                <w:sz w:val="22"/>
              </w:rPr>
            </w:pPr>
            <w:r w:rsidRPr="00E37CC5">
              <w:rPr>
                <w:rFonts w:ascii="Arial" w:hAnsi="Arial"/>
                <w:sz w:val="22"/>
              </w:rPr>
              <w:t>Erzählwerkstatt als Stationenlernen in festen Arbeitsgruppen. Hier üben die Schülerinnen und Schüler das</w:t>
            </w:r>
          </w:p>
        </w:tc>
      </w:tr>
      <w:tr w:rsidR="007E3EB8" w:rsidRPr="00E37CC5" w14:paraId="3ABCDF43"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0615DD" w14:textId="77777777" w:rsidR="007E3EB8" w:rsidRPr="00E37CC5" w:rsidRDefault="007E3EB8" w:rsidP="00E37CC5">
            <w:pPr>
              <w:spacing w:before="60" w:after="60"/>
              <w:rPr>
                <w:rFonts w:ascii="Arial" w:hAnsi="Arial" w:cs="Arial"/>
                <w:sz w:val="22"/>
                <w:szCs w:val="20"/>
              </w:rPr>
            </w:pP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817947" w14:textId="4EFCA892" w:rsidR="007E3EB8" w:rsidRPr="00E37CC5" w:rsidRDefault="007E3EB8" w:rsidP="007E3EB8">
            <w:pPr>
              <w:spacing w:before="60" w:after="60"/>
              <w:ind w:left="720"/>
              <w:rPr>
                <w:rFonts w:ascii="Arial" w:hAnsi="Arial"/>
                <w:sz w:val="22"/>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168943" w14:textId="77777777" w:rsidR="007E3EB8" w:rsidRPr="00E37CC5" w:rsidRDefault="007E3EB8" w:rsidP="007E3EB8">
            <w:pPr>
              <w:spacing w:before="60" w:after="60"/>
              <w:ind w:left="720"/>
              <w:rPr>
                <w:rFonts w:ascii="Arial" w:hAnsi="Arial"/>
                <w:sz w:val="22"/>
              </w:rPr>
            </w:pPr>
          </w:p>
        </w:tc>
        <w:tc>
          <w:tcPr>
            <w:tcW w:w="5617" w:type="dxa"/>
            <w:tcBorders>
              <w:top w:val="single" w:sz="4" w:space="0" w:color="000000"/>
              <w:left w:val="single" w:sz="4" w:space="0" w:color="000000"/>
              <w:bottom w:val="single" w:sz="4" w:space="0" w:color="000000"/>
              <w:right w:val="single" w:sz="4" w:space="0" w:color="000000"/>
            </w:tcBorders>
          </w:tcPr>
          <w:p w14:paraId="3C22F2BB" w14:textId="54D78FD9" w:rsidR="007E3EB8" w:rsidRPr="00E37CC5" w:rsidRDefault="007E3EB8" w:rsidP="009756BA">
            <w:pPr>
              <w:spacing w:before="60" w:after="60"/>
              <w:ind w:left="360"/>
              <w:rPr>
                <w:rFonts w:ascii="Arial" w:hAnsi="Arial"/>
                <w:sz w:val="22"/>
              </w:rPr>
            </w:pPr>
            <w:r w:rsidRPr="00E37CC5">
              <w:rPr>
                <w:rFonts w:ascii="Arial" w:hAnsi="Arial"/>
                <w:sz w:val="22"/>
              </w:rPr>
              <w:t xml:space="preserve">Erzählen nach unterschiedlichen Methoden im überschaubaren Rahmen (siehe Anhang: Fotobeispiele zu den einzelnen Erzählanregungen) </w:t>
            </w:r>
          </w:p>
          <w:p w14:paraId="5E9CA6EE" w14:textId="35151B3B" w:rsidR="007E3EB8" w:rsidRPr="00E37CC5" w:rsidRDefault="007E3EB8" w:rsidP="0072492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„Vom geschriebenen Text zur erzählbaren Geschichte“ (Videolehrgang oder schriftl. Anleitung unter: </w:t>
            </w:r>
            <w:hyperlink r:id="rId85" w:history="1">
              <w:r w:rsidRPr="00E37CC5">
                <w:rPr>
                  <w:rFonts w:ascii="Arial" w:hAnsi="Arial"/>
                  <w:color w:val="0000FF" w:themeColor="hyperlink"/>
                  <w:sz w:val="22"/>
                  <w:u w:val="single"/>
                </w:rPr>
                <w:t>https://www.stories.uni-bremen.de/erzaehlen/texten.html</w:t>
              </w:r>
            </w:hyperlink>
            <w:r w:rsidRPr="00E37CC5">
              <w:rPr>
                <w:rFonts w:ascii="Arial" w:hAnsi="Arial"/>
                <w:sz w:val="22"/>
              </w:rPr>
              <w:t xml:space="preserve">) Die Schülerinnen und Schüler sollen sich in Arbeitsgruppen eine Geschichte nach der Anleitung erarbeiten und gemeinsam (jeder einen Teil der Geschichte) im Plenum erzählen. Geeignete Geschichten findet man in „Merkels Erzählkabinett“ z.B. Geschichten für Kinder zwischen 4 und 7 </w:t>
            </w:r>
            <w:r w:rsidR="0072492A">
              <w:rPr>
                <w:rFonts w:ascii="Arial" w:hAnsi="Arial"/>
                <w:sz w:val="22"/>
              </w:rPr>
              <w:t>unter folgendem</w:t>
            </w:r>
            <w:r w:rsidRPr="00E37CC5">
              <w:rPr>
                <w:rFonts w:ascii="Arial" w:hAnsi="Arial"/>
                <w:sz w:val="22"/>
              </w:rPr>
              <w:t xml:space="preserve"> Link</w:t>
            </w:r>
            <w:r>
              <w:rPr>
                <w:rFonts w:ascii="Arial" w:hAnsi="Arial"/>
                <w:sz w:val="22"/>
              </w:rPr>
              <w:t>:</w:t>
            </w:r>
            <w:r w:rsidRPr="00E37CC5">
              <w:rPr>
                <w:rFonts w:ascii="Arial" w:hAnsi="Arial"/>
                <w:sz w:val="22"/>
              </w:rPr>
              <w:t xml:space="preserve"> </w:t>
            </w:r>
            <w:hyperlink r:id="rId86" w:history="1">
              <w:r w:rsidRPr="00E37CC5">
                <w:rPr>
                  <w:rFonts w:ascii="Arial" w:hAnsi="Arial"/>
                  <w:color w:val="0000FF"/>
                  <w:sz w:val="22"/>
                  <w:u w:val="single"/>
                </w:rPr>
                <w:t>https://www.stories.uni-bremen.de/vier/vier.html</w:t>
              </w:r>
            </w:hyperlink>
            <w:r w:rsidRPr="00E37CC5">
              <w:rPr>
                <w:rFonts w:ascii="Arial" w:hAnsi="Arial"/>
                <w:sz w:val="22"/>
              </w:rPr>
              <w:t xml:space="preserve">  </w:t>
            </w:r>
          </w:p>
        </w:tc>
      </w:tr>
      <w:tr w:rsidR="00E37CC5" w:rsidRPr="00E37CC5" w14:paraId="51DE8EEE"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385BBE"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Ziele </w:t>
            </w:r>
            <w:r w:rsidRPr="00E37CC5">
              <w:rPr>
                <w:rFonts w:ascii="Arial" w:hAnsi="Arial" w:cs="Arial"/>
                <w:sz w:val="22"/>
                <w:szCs w:val="20"/>
              </w:rPr>
              <w:br/>
              <w:t xml:space="preserve">formulieren </w:t>
            </w:r>
          </w:p>
          <w:p w14:paraId="1E246A2F" w14:textId="6038261E" w:rsidR="00E37CC5" w:rsidRPr="00E37CC5" w:rsidRDefault="00E37CC5" w:rsidP="00E37CC5">
            <w:pPr>
              <w:spacing w:before="60" w:after="60"/>
            </w:pPr>
            <w:r w:rsidRPr="00E37CC5">
              <w:rPr>
                <w:rFonts w:ascii="Arial" w:hAnsi="Arial"/>
                <w:sz w:val="22"/>
              </w:rPr>
              <w:t xml:space="preserve">(ca. 2 </w:t>
            </w:r>
            <w:proofErr w:type="spellStart"/>
            <w:r w:rsidR="00B3518E">
              <w:rPr>
                <w:rFonts w:ascii="Arial" w:hAnsi="Arial"/>
                <w:sz w:val="22"/>
              </w:rPr>
              <w:t>UStd</w:t>
            </w:r>
            <w:proofErr w:type="spellEnd"/>
            <w:r w:rsidRPr="00E37CC5">
              <w:rPr>
                <w:rFonts w:ascii="Arial" w:hAnsi="Arial"/>
                <w:sz w:val="22"/>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0A3E99" w14:textId="77777777" w:rsidR="00E37CC5" w:rsidRPr="00AD304D"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Aufgabenstellung: „Erzählen vor Kindern“ (arbeitsteilig in Kleingruppen </w:t>
            </w:r>
            <w:r w:rsidRPr="00AD304D">
              <w:rPr>
                <w:rFonts w:ascii="Arial" w:hAnsi="Arial"/>
                <w:sz w:val="22"/>
              </w:rPr>
              <w:t xml:space="preserve">zu 2-3 Schülerinnen )  </w:t>
            </w:r>
          </w:p>
          <w:p w14:paraId="02107643"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Konkrete Handlungsziele (Teilziele) für das Vorhaben „Erzählen vor Kindern“ erarbeiten sowie zur Organisation des Erzählens in der Kita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95936C"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Unterrichtsgespräch</w:t>
            </w:r>
          </w:p>
          <w:p w14:paraId="21458116"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Gruppenarbeit</w:t>
            </w:r>
          </w:p>
          <w:p w14:paraId="0275F439"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Protokoll</w:t>
            </w:r>
          </w:p>
          <w:p w14:paraId="0226F046"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w:t>
            </w:r>
          </w:p>
        </w:tc>
        <w:tc>
          <w:tcPr>
            <w:tcW w:w="5617" w:type="dxa"/>
            <w:tcBorders>
              <w:top w:val="single" w:sz="4" w:space="0" w:color="000000"/>
              <w:left w:val="single" w:sz="4" w:space="0" w:color="000000"/>
              <w:bottom w:val="single" w:sz="4" w:space="0" w:color="000000"/>
              <w:right w:val="single" w:sz="4" w:space="0" w:color="000000"/>
            </w:tcBorders>
          </w:tcPr>
          <w:p w14:paraId="2ADC5E70" w14:textId="77777777" w:rsidR="00E37CC5" w:rsidRPr="00E37CC5" w:rsidRDefault="00E37CC5" w:rsidP="009756BA">
            <w:pPr>
              <w:numPr>
                <w:ilvl w:val="0"/>
                <w:numId w:val="5"/>
              </w:numPr>
              <w:tabs>
                <w:tab w:val="num" w:pos="360"/>
              </w:tabs>
              <w:spacing w:before="60" w:after="60"/>
              <w:ind w:left="360" w:hanging="247"/>
              <w:contextualSpacing/>
              <w:rPr>
                <w:rFonts w:ascii="Arial" w:hAnsi="Arial"/>
                <w:sz w:val="22"/>
              </w:rPr>
            </w:pPr>
            <w:r w:rsidRPr="00E37CC5">
              <w:rPr>
                <w:rFonts w:ascii="Arial" w:hAnsi="Arial"/>
                <w:sz w:val="22"/>
              </w:rPr>
              <w:t>Aufgabenstellung durch Lehrkraft fundiert vorbereiten (Aufgabenstellung siehe Anhang)</w:t>
            </w:r>
          </w:p>
          <w:p w14:paraId="631FB138"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Hilfestellung: Ich-kann-Formulierungen </w:t>
            </w:r>
          </w:p>
        </w:tc>
      </w:tr>
      <w:tr w:rsidR="00E37CC5" w:rsidRPr="00E37CC5" w14:paraId="143AE003"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1E1547"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lastRenderedPageBreak/>
              <w:t xml:space="preserve">Planen und entscheiden </w:t>
            </w:r>
          </w:p>
          <w:p w14:paraId="3723364F" w14:textId="60E2ED37" w:rsidR="00E37CC5" w:rsidRPr="00E37CC5" w:rsidRDefault="00E37CC5" w:rsidP="00E37CC5">
            <w:pPr>
              <w:spacing w:before="60" w:after="60"/>
            </w:pPr>
            <w:r w:rsidRPr="00E37CC5">
              <w:rPr>
                <w:rFonts w:ascii="Arial" w:hAnsi="Arial" w:cs="Arial"/>
                <w:sz w:val="22"/>
                <w:szCs w:val="20"/>
              </w:rPr>
              <w:t>(</w:t>
            </w:r>
            <w:r w:rsidRPr="00E37CC5">
              <w:rPr>
                <w:rFonts w:ascii="Arial" w:hAnsi="Arial"/>
                <w:sz w:val="22"/>
              </w:rPr>
              <w:t xml:space="preserve">ca. </w:t>
            </w:r>
            <w:r w:rsidRPr="00AD304D">
              <w:rPr>
                <w:rFonts w:ascii="Arial" w:hAnsi="Arial"/>
                <w:sz w:val="22"/>
              </w:rPr>
              <w:t xml:space="preserve">4 </w:t>
            </w:r>
            <w:proofErr w:type="spellStart"/>
            <w:r w:rsidR="00B3518E">
              <w:rPr>
                <w:rFonts w:ascii="Arial" w:hAnsi="Arial"/>
                <w:sz w:val="22"/>
              </w:rPr>
              <w:t>UStd</w:t>
            </w:r>
            <w:proofErr w:type="spellEnd"/>
            <w:r w:rsidRPr="00AD304D">
              <w:rPr>
                <w:rFonts w:ascii="Arial" w:hAnsi="Arial"/>
                <w:sz w:val="22"/>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E755A8"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Den Arbeitsprozess planen: wie soll das </w:t>
            </w:r>
            <w:bookmarkStart w:id="126" w:name="_Hlk55551622"/>
            <w:r w:rsidRPr="00E37CC5">
              <w:rPr>
                <w:rFonts w:ascii="Arial" w:hAnsi="Arial"/>
                <w:sz w:val="22"/>
              </w:rPr>
              <w:t xml:space="preserve">„Erzählen vor Kindern“ </w:t>
            </w:r>
            <w:bookmarkEnd w:id="126"/>
            <w:r w:rsidRPr="00E37CC5">
              <w:rPr>
                <w:rFonts w:ascii="Arial" w:hAnsi="Arial"/>
                <w:sz w:val="22"/>
              </w:rPr>
              <w:t>umgesetzt werden?</w:t>
            </w:r>
          </w:p>
          <w:p w14:paraId="31CDE985"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Absprachen mit Kita</w:t>
            </w:r>
          </w:p>
          <w:p w14:paraId="438464D7" w14:textId="77777777" w:rsidR="00E37CC5" w:rsidRPr="00E37CC5" w:rsidRDefault="00E37CC5" w:rsidP="009756BA">
            <w:pPr>
              <w:tabs>
                <w:tab w:val="clear" w:pos="708"/>
                <w:tab w:val="num" w:pos="360"/>
              </w:tabs>
              <w:spacing w:after="0" w:line="240" w:lineRule="auto"/>
              <w:ind w:left="360" w:hanging="247"/>
              <w:rPr>
                <w:rFonts w:ascii="Arial" w:hAnsi="Arial"/>
                <w:sz w:val="22"/>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1D578F"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Gruppenarbeit</w:t>
            </w:r>
          </w:p>
          <w:p w14:paraId="05B4DF6C"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Protokoll</w:t>
            </w:r>
          </w:p>
          <w:p w14:paraId="06EBD6E1" w14:textId="77777777" w:rsidR="00E37CC5" w:rsidRPr="00E37CC5" w:rsidRDefault="00E37CC5" w:rsidP="009756BA">
            <w:pPr>
              <w:numPr>
                <w:ilvl w:val="0"/>
                <w:numId w:val="5"/>
              </w:numPr>
              <w:tabs>
                <w:tab w:val="num" w:pos="360"/>
              </w:tabs>
              <w:spacing w:before="60" w:after="60"/>
              <w:ind w:left="360" w:hanging="247"/>
              <w:rPr>
                <w:rFonts w:ascii="Arial" w:hAnsi="Arial"/>
                <w:sz w:val="22"/>
              </w:rPr>
            </w:pPr>
            <w:bookmarkStart w:id="127" w:name="_Hlk55554388"/>
            <w:r w:rsidRPr="00E37CC5">
              <w:rPr>
                <w:rFonts w:ascii="Arial" w:hAnsi="Arial"/>
                <w:sz w:val="22"/>
              </w:rPr>
              <w:t>…</w:t>
            </w:r>
            <w:bookmarkEnd w:id="127"/>
          </w:p>
        </w:tc>
        <w:tc>
          <w:tcPr>
            <w:tcW w:w="5617" w:type="dxa"/>
            <w:tcBorders>
              <w:top w:val="single" w:sz="4" w:space="0" w:color="000000"/>
              <w:left w:val="single" w:sz="4" w:space="0" w:color="000000"/>
              <w:bottom w:val="single" w:sz="4" w:space="0" w:color="000000"/>
              <w:right w:val="single" w:sz="4" w:space="0" w:color="000000"/>
            </w:tcBorders>
          </w:tcPr>
          <w:p w14:paraId="12A08F99" w14:textId="2085218A" w:rsidR="00AD304D"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Die Schülerinnen müssen eine Geschichte auswählen und sie mit der passenden Betonung und Gestik einüben. Sie </w:t>
            </w:r>
            <w:r w:rsidR="00AD304D">
              <w:rPr>
                <w:rFonts w:ascii="Arial" w:hAnsi="Arial"/>
                <w:sz w:val="22"/>
              </w:rPr>
              <w:t>sollen</w:t>
            </w:r>
            <w:r w:rsidRPr="00E37CC5">
              <w:rPr>
                <w:rFonts w:ascii="Arial" w:hAnsi="Arial"/>
                <w:sz w:val="22"/>
              </w:rPr>
              <w:t xml:space="preserve"> planen, wie sie die Kinder in das Erzählen einbeziehen möchten und wie sie die Geschichte mit den Kindern nachbereiten. Es ist sinnvoll, die Planungen bzw. den Fortschritt nach Kleingruppenarbeitsphasen im Plenum zu besprechen.  </w:t>
            </w:r>
          </w:p>
          <w:p w14:paraId="13F7606D"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Arbeitsgruppen arbeiten eigenständig, Lehrkraft begleitet und berät</w:t>
            </w:r>
          </w:p>
        </w:tc>
      </w:tr>
      <w:tr w:rsidR="00E37CC5" w:rsidRPr="00E37CC5" w14:paraId="59360CB5"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B07F39"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Durchführen</w:t>
            </w:r>
          </w:p>
          <w:p w14:paraId="5B0D8705" w14:textId="024D8F7D" w:rsidR="00E37CC5" w:rsidRPr="00E37CC5" w:rsidRDefault="00E37CC5" w:rsidP="00E37CC5">
            <w:pPr>
              <w:spacing w:before="60" w:after="60"/>
              <w:rPr>
                <w:rFonts w:ascii="Arial" w:hAnsi="Arial" w:cs="Arial"/>
                <w:sz w:val="22"/>
                <w:szCs w:val="20"/>
              </w:rPr>
            </w:pPr>
            <w:r w:rsidRPr="00E37CC5">
              <w:rPr>
                <w:rFonts w:ascii="Arial" w:hAnsi="Arial"/>
                <w:sz w:val="22"/>
              </w:rPr>
              <w:t xml:space="preserve">(ca. </w:t>
            </w:r>
            <w:r w:rsidR="00AD304D">
              <w:rPr>
                <w:rFonts w:ascii="Arial" w:hAnsi="Arial"/>
                <w:sz w:val="22"/>
              </w:rPr>
              <w:t>12</w:t>
            </w:r>
            <w:r w:rsidRPr="00E37CC5">
              <w:rPr>
                <w:rFonts w:ascii="Arial" w:hAnsi="Arial"/>
                <w:sz w:val="22"/>
              </w:rPr>
              <w:t xml:space="preserve"> </w:t>
            </w:r>
            <w:proofErr w:type="spellStart"/>
            <w:r w:rsidR="00B3518E">
              <w:rPr>
                <w:rFonts w:ascii="Arial" w:hAnsi="Arial"/>
                <w:sz w:val="22"/>
              </w:rPr>
              <w:t>UStd</w:t>
            </w:r>
            <w:proofErr w:type="spellEnd"/>
            <w:r w:rsidRPr="00E37CC5">
              <w:rPr>
                <w:rFonts w:ascii="Arial" w:hAnsi="Arial"/>
                <w:sz w:val="22"/>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01B870"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Vorbereitung und Erzählen vor einer Gruppe von Kindern in einer Kita </w:t>
            </w:r>
          </w:p>
          <w:p w14:paraId="2A0D7090"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Film bearbeiten</w:t>
            </w:r>
          </w:p>
          <w:p w14:paraId="60A40FEA"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Präsentation des Filmes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03686A"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Gruppenarbeit</w:t>
            </w:r>
          </w:p>
          <w:p w14:paraId="4AC96D45"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Lernortkooperation </w:t>
            </w:r>
          </w:p>
          <w:p w14:paraId="2C71C3D6"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w:t>
            </w:r>
          </w:p>
        </w:tc>
        <w:tc>
          <w:tcPr>
            <w:tcW w:w="5617" w:type="dxa"/>
            <w:tcBorders>
              <w:top w:val="single" w:sz="4" w:space="0" w:color="000000"/>
              <w:left w:val="single" w:sz="4" w:space="0" w:color="000000"/>
              <w:bottom w:val="single" w:sz="4" w:space="0" w:color="000000"/>
              <w:right w:val="single" w:sz="4" w:space="0" w:color="000000"/>
            </w:tcBorders>
          </w:tcPr>
          <w:p w14:paraId="2372C56E"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Es ist sinnvoll, dies unter Berücksichtigung des Datenschutzes und der Persönlichkeitsrechte der Kinder mit Video/Handy aufzunehmen, um die Erzählsituation und das Erzählen später reflektieren zu können</w:t>
            </w:r>
          </w:p>
          <w:p w14:paraId="050CDAE4"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Handlungsergebnis: „Erzählen vor Kindern“ in einer Kita (Lernortkooperation) als Film </w:t>
            </w:r>
          </w:p>
        </w:tc>
      </w:tr>
      <w:tr w:rsidR="00E37CC5" w:rsidRPr="00E37CC5" w14:paraId="6C8D1337" w14:textId="77777777" w:rsidTr="007E3EB8">
        <w:trPr>
          <w:cantSplit/>
        </w:trPr>
        <w:tc>
          <w:tcPr>
            <w:tcW w:w="2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925838" w14:textId="77777777" w:rsidR="00E37CC5" w:rsidRPr="00E37CC5" w:rsidRDefault="00E37CC5" w:rsidP="00E37CC5">
            <w:pPr>
              <w:spacing w:before="60" w:after="60"/>
            </w:pPr>
            <w:r w:rsidRPr="00E37CC5">
              <w:rPr>
                <w:rFonts w:ascii="Arial" w:hAnsi="Arial" w:cs="Arial"/>
                <w:sz w:val="22"/>
                <w:szCs w:val="20"/>
              </w:rPr>
              <w:t xml:space="preserve">Bewerten, </w:t>
            </w:r>
          </w:p>
          <w:p w14:paraId="4E4F155D"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reflektieren und evaluieren</w:t>
            </w:r>
          </w:p>
          <w:p w14:paraId="4AF37364" w14:textId="640F7FFF" w:rsidR="00E37CC5" w:rsidRPr="00E37CC5" w:rsidRDefault="00E37CC5" w:rsidP="00E37CC5">
            <w:pPr>
              <w:spacing w:before="60" w:after="60"/>
            </w:pPr>
            <w:r w:rsidRPr="00E37CC5">
              <w:rPr>
                <w:rFonts w:ascii="Arial" w:hAnsi="Arial"/>
                <w:sz w:val="22"/>
              </w:rPr>
              <w:t xml:space="preserve">(ca. 4 </w:t>
            </w:r>
            <w:proofErr w:type="spellStart"/>
            <w:r w:rsidR="00B3518E">
              <w:rPr>
                <w:rFonts w:ascii="Arial" w:hAnsi="Arial"/>
                <w:sz w:val="22"/>
              </w:rPr>
              <w:t>UStd</w:t>
            </w:r>
            <w:proofErr w:type="spellEnd"/>
            <w:r w:rsidRPr="00E37CC5">
              <w:rPr>
                <w:rFonts w:ascii="Arial" w:hAnsi="Arial"/>
                <w:sz w:val="22"/>
              </w:rPr>
              <w:t>.)</w:t>
            </w:r>
          </w:p>
        </w:tc>
        <w:tc>
          <w:tcPr>
            <w:tcW w:w="45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89E9EAA"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Durchführung und Ergebnisse reflektieren</w:t>
            </w:r>
          </w:p>
          <w:p w14:paraId="7839C9B4" w14:textId="10781DD9"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Zusammenfassung der Erkenntnisse z</w:t>
            </w:r>
            <w:r w:rsidR="0072492A">
              <w:rPr>
                <w:rFonts w:ascii="Arial" w:hAnsi="Arial"/>
                <w:sz w:val="22"/>
              </w:rPr>
              <w:t>um Thema „Erzählen vor Kindern“</w:t>
            </w:r>
          </w:p>
          <w:p w14:paraId="5BFBF899" w14:textId="77777777" w:rsidR="00E37CC5" w:rsidRPr="00E37CC5" w:rsidRDefault="00E37CC5" w:rsidP="009756BA">
            <w:pPr>
              <w:tabs>
                <w:tab w:val="num" w:pos="360"/>
              </w:tabs>
              <w:spacing w:before="60" w:after="60"/>
              <w:ind w:left="360" w:hanging="247"/>
              <w:rPr>
                <w:rFonts w:ascii="Arial" w:hAnsi="Arial"/>
                <w:sz w:val="22"/>
              </w:rPr>
            </w:pPr>
          </w:p>
          <w:p w14:paraId="6C7CE94F" w14:textId="77777777" w:rsidR="00E37CC5" w:rsidRPr="00E37CC5" w:rsidRDefault="00E37CC5" w:rsidP="009756BA">
            <w:pPr>
              <w:tabs>
                <w:tab w:val="num" w:pos="360"/>
              </w:tabs>
              <w:spacing w:before="60" w:after="60"/>
              <w:ind w:left="360" w:hanging="247"/>
              <w:rPr>
                <w:rFonts w:ascii="Arial" w:hAnsi="Arial"/>
                <w:sz w:val="22"/>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0F72D7"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Unterrichtsgespräch</w:t>
            </w:r>
          </w:p>
        </w:tc>
        <w:tc>
          <w:tcPr>
            <w:tcW w:w="5617" w:type="dxa"/>
            <w:tcBorders>
              <w:top w:val="single" w:sz="4" w:space="0" w:color="000000"/>
              <w:left w:val="single" w:sz="4" w:space="0" w:color="000000"/>
              <w:bottom w:val="single" w:sz="4" w:space="0" w:color="000000"/>
              <w:right w:val="single" w:sz="4" w:space="0" w:color="000000"/>
            </w:tcBorders>
          </w:tcPr>
          <w:p w14:paraId="5EB54E63" w14:textId="77777777" w:rsidR="00E37CC5" w:rsidRPr="00E37CC5" w:rsidRDefault="00E37CC5" w:rsidP="009756BA">
            <w:pPr>
              <w:numPr>
                <w:ilvl w:val="0"/>
                <w:numId w:val="5"/>
              </w:numPr>
              <w:tabs>
                <w:tab w:val="num" w:pos="360"/>
              </w:tabs>
              <w:spacing w:before="60" w:after="60"/>
              <w:ind w:left="360" w:hanging="247"/>
              <w:rPr>
                <w:rFonts w:ascii="Arial" w:hAnsi="Arial"/>
                <w:sz w:val="22"/>
              </w:rPr>
            </w:pPr>
            <w:r w:rsidRPr="00E37CC5">
              <w:rPr>
                <w:rFonts w:ascii="Arial" w:hAnsi="Arial"/>
                <w:sz w:val="22"/>
              </w:rPr>
              <w:t xml:space="preserve">Fachsystematische Ausarbeitung der Ergebnisse: Erarbeitung einer Checkliste für ein solches Vorhaben </w:t>
            </w:r>
          </w:p>
        </w:tc>
      </w:tr>
    </w:tbl>
    <w:p w14:paraId="7B270A5B" w14:textId="77777777" w:rsidR="00E37CC5" w:rsidRPr="00E37CC5" w:rsidRDefault="00E37CC5" w:rsidP="00E37CC5">
      <w:pPr>
        <w:rPr>
          <w:rFonts w:ascii="Arial" w:hAnsi="Arial" w:cs="Arial"/>
          <w:sz w:val="22"/>
          <w:szCs w:val="22"/>
        </w:rPr>
        <w:sectPr w:rsidR="00E37CC5" w:rsidRPr="00E37CC5" w:rsidSect="000448FA">
          <w:headerReference w:type="first" r:id="rId87"/>
          <w:pgSz w:w="16838" w:h="11906" w:orient="landscape"/>
          <w:pgMar w:top="1134" w:right="568" w:bottom="1418" w:left="993" w:header="567" w:footer="1134" w:gutter="0"/>
          <w:cols w:space="720"/>
          <w:formProt w:val="0"/>
          <w:titlePg/>
          <w:docGrid w:linePitch="360"/>
        </w:sectPr>
      </w:pPr>
      <w:r w:rsidRPr="00E37CC5">
        <w:rPr>
          <w:rFonts w:ascii="Arial" w:hAnsi="Arial"/>
          <w:b/>
          <w:color w:val="000000"/>
          <w:sz w:val="22"/>
          <w:lang w:eastAsia="de-DE"/>
        </w:rPr>
        <w:br/>
        <w:t xml:space="preserve">Schulische Entscheidungen: </w:t>
      </w:r>
      <w:r w:rsidRPr="00E37CC5">
        <w:rPr>
          <w:rFonts w:ascii="Arial" w:hAnsi="Arial"/>
          <w:b/>
          <w:color w:val="000000"/>
          <w:sz w:val="22"/>
        </w:rPr>
        <w:t xml:space="preserve"> </w:t>
      </w:r>
      <w:r w:rsidRPr="00E37CC5">
        <w:rPr>
          <w:rFonts w:ascii="Arial" w:hAnsi="Arial"/>
          <w:bCs/>
          <w:color w:val="000000"/>
          <w:sz w:val="22"/>
        </w:rPr>
        <w:t>Lernortkooperation mit Kitas</w:t>
      </w:r>
    </w:p>
    <w:p w14:paraId="23C53C1F" w14:textId="77777777" w:rsidR="00E37CC5" w:rsidRPr="00AD304D" w:rsidRDefault="00E37CC5" w:rsidP="00E37CC5">
      <w:pPr>
        <w:rPr>
          <w:rFonts w:ascii="Arial" w:hAnsi="Arial" w:cs="Arial"/>
          <w:b/>
          <w:bCs/>
          <w:sz w:val="22"/>
          <w:szCs w:val="22"/>
        </w:rPr>
      </w:pPr>
      <w:r w:rsidRPr="00AD304D">
        <w:rPr>
          <w:rFonts w:ascii="Arial" w:hAnsi="Arial" w:cs="Arial"/>
          <w:b/>
          <w:bCs/>
          <w:sz w:val="22"/>
          <w:szCs w:val="22"/>
        </w:rPr>
        <w:lastRenderedPageBreak/>
        <w:t xml:space="preserve">Anlagen: </w:t>
      </w:r>
    </w:p>
    <w:p w14:paraId="60A03CDD" w14:textId="77777777" w:rsidR="00E37CC5" w:rsidRPr="00AD304D" w:rsidRDefault="00E37CC5" w:rsidP="00E37CC5">
      <w:pPr>
        <w:rPr>
          <w:rFonts w:ascii="Arial" w:hAnsi="Arial" w:cs="Arial"/>
          <w:b/>
          <w:bCs/>
          <w:sz w:val="22"/>
          <w:szCs w:val="22"/>
        </w:rPr>
      </w:pPr>
      <w:r w:rsidRPr="00AD304D">
        <w:rPr>
          <w:rFonts w:ascii="Arial" w:hAnsi="Arial" w:cs="Arial"/>
          <w:b/>
          <w:bCs/>
          <w:sz w:val="22"/>
          <w:szCs w:val="22"/>
        </w:rPr>
        <w:t>Literatur, Quellen, Materialien (beispielhafte Auswahl):</w:t>
      </w:r>
    </w:p>
    <w:p w14:paraId="3D451F10" w14:textId="6B1DCA4C" w:rsidR="00E37CC5" w:rsidRPr="00AD304D" w:rsidRDefault="00E37CC5" w:rsidP="001E5AAD">
      <w:pPr>
        <w:numPr>
          <w:ilvl w:val="0"/>
          <w:numId w:val="58"/>
        </w:numPr>
        <w:tabs>
          <w:tab w:val="clear" w:pos="708"/>
        </w:tabs>
        <w:rPr>
          <w:rFonts w:ascii="Arial" w:hAnsi="Arial" w:cs="Arial"/>
          <w:sz w:val="22"/>
          <w:szCs w:val="22"/>
        </w:rPr>
      </w:pPr>
      <w:r w:rsidRPr="00AD304D">
        <w:rPr>
          <w:rFonts w:ascii="Arial" w:hAnsi="Arial" w:cs="Arial"/>
          <w:sz w:val="22"/>
          <w:szCs w:val="22"/>
        </w:rPr>
        <w:t>Behnke, Andrea: Erzähl doch mal! Geschichten Erfinden mit Kindern, Freiburg, 2012</w:t>
      </w:r>
      <w:r w:rsidR="0072492A">
        <w:rPr>
          <w:rFonts w:ascii="Arial" w:hAnsi="Arial" w:cs="Arial"/>
          <w:sz w:val="22"/>
          <w:szCs w:val="22"/>
        </w:rPr>
        <w:t>.</w:t>
      </w:r>
    </w:p>
    <w:p w14:paraId="1FC57CA9" w14:textId="70E6B5D9" w:rsidR="00E37CC5" w:rsidRPr="00AD304D" w:rsidRDefault="00E37CC5" w:rsidP="001E5AAD">
      <w:pPr>
        <w:numPr>
          <w:ilvl w:val="0"/>
          <w:numId w:val="58"/>
        </w:numPr>
        <w:tabs>
          <w:tab w:val="clear" w:pos="708"/>
        </w:tabs>
        <w:rPr>
          <w:rFonts w:ascii="Arial" w:hAnsi="Arial" w:cs="Arial"/>
          <w:sz w:val="22"/>
          <w:szCs w:val="22"/>
        </w:rPr>
      </w:pPr>
      <w:r w:rsidRPr="00AD304D">
        <w:rPr>
          <w:rFonts w:ascii="Arial" w:hAnsi="Arial" w:cs="Arial"/>
          <w:sz w:val="22"/>
          <w:szCs w:val="22"/>
        </w:rPr>
        <w:t>Claussen, Claus/ Merkelbach, Valentin: Erzählwerkstatt. Mündliches Erzählen. Braunschweig, 2004</w:t>
      </w:r>
      <w:r w:rsidR="0072492A">
        <w:rPr>
          <w:rFonts w:ascii="Arial" w:hAnsi="Arial" w:cs="Arial"/>
          <w:sz w:val="22"/>
          <w:szCs w:val="22"/>
        </w:rPr>
        <w:t>.</w:t>
      </w:r>
      <w:r w:rsidRPr="00AD304D">
        <w:rPr>
          <w:rFonts w:ascii="Arial" w:hAnsi="Arial" w:cs="Arial"/>
          <w:sz w:val="22"/>
          <w:szCs w:val="22"/>
        </w:rPr>
        <w:t xml:space="preserve"> </w:t>
      </w:r>
    </w:p>
    <w:p w14:paraId="764C1CAF" w14:textId="5DDB49C7" w:rsidR="00E37CC5" w:rsidRPr="00AD304D" w:rsidRDefault="00E37CC5" w:rsidP="001E5AAD">
      <w:pPr>
        <w:numPr>
          <w:ilvl w:val="0"/>
          <w:numId w:val="58"/>
        </w:numPr>
        <w:tabs>
          <w:tab w:val="clear" w:pos="708"/>
        </w:tabs>
        <w:rPr>
          <w:rFonts w:ascii="Arial" w:hAnsi="Arial" w:cs="Arial"/>
          <w:sz w:val="22"/>
          <w:szCs w:val="22"/>
        </w:rPr>
      </w:pPr>
      <w:r w:rsidRPr="00AD304D">
        <w:rPr>
          <w:rFonts w:ascii="Arial" w:hAnsi="Arial" w:cs="Arial"/>
          <w:sz w:val="22"/>
          <w:szCs w:val="22"/>
        </w:rPr>
        <w:t>Claussen, Claus: Mit Kindern Geschichten erzählen. Konzept - Tipps - Beispiele. Berlin, 2006</w:t>
      </w:r>
      <w:r w:rsidR="0072492A">
        <w:rPr>
          <w:rFonts w:ascii="Arial" w:hAnsi="Arial" w:cs="Arial"/>
          <w:sz w:val="22"/>
          <w:szCs w:val="22"/>
        </w:rPr>
        <w:t>.</w:t>
      </w:r>
    </w:p>
    <w:p w14:paraId="60F555BD" w14:textId="40AA528D" w:rsidR="00E37CC5" w:rsidRPr="00AD304D" w:rsidRDefault="00E37CC5" w:rsidP="001E5AAD">
      <w:pPr>
        <w:numPr>
          <w:ilvl w:val="0"/>
          <w:numId w:val="58"/>
        </w:numPr>
        <w:tabs>
          <w:tab w:val="clear" w:pos="708"/>
        </w:tabs>
        <w:rPr>
          <w:rFonts w:ascii="Arial" w:hAnsi="Arial" w:cs="Arial"/>
          <w:bCs/>
          <w:sz w:val="22"/>
          <w:szCs w:val="22"/>
        </w:rPr>
      </w:pPr>
      <w:r w:rsidRPr="00AD304D">
        <w:rPr>
          <w:rFonts w:ascii="Arial" w:hAnsi="Arial" w:cs="Arial"/>
          <w:bCs/>
          <w:sz w:val="22"/>
          <w:szCs w:val="22"/>
        </w:rPr>
        <w:t>Claussen, Claus: Erzähl mal was!: Materialien für das mündliche Erzählen in der Grundschule (1. bis 4. Klasse), Augsburg, 2020</w:t>
      </w:r>
      <w:r w:rsidR="0072492A">
        <w:rPr>
          <w:rFonts w:ascii="Arial" w:hAnsi="Arial" w:cs="Arial"/>
          <w:bCs/>
          <w:sz w:val="22"/>
          <w:szCs w:val="22"/>
        </w:rPr>
        <w:t>.</w:t>
      </w:r>
    </w:p>
    <w:p w14:paraId="3EE730B7" w14:textId="612DBD58" w:rsidR="00E37CC5" w:rsidRPr="00AD304D" w:rsidRDefault="00E37CC5" w:rsidP="001E5AAD">
      <w:pPr>
        <w:numPr>
          <w:ilvl w:val="0"/>
          <w:numId w:val="58"/>
        </w:numPr>
        <w:tabs>
          <w:tab w:val="clear" w:pos="708"/>
        </w:tabs>
        <w:rPr>
          <w:rFonts w:ascii="Arial" w:hAnsi="Arial" w:cs="Arial"/>
          <w:bCs/>
          <w:sz w:val="22"/>
          <w:szCs w:val="22"/>
        </w:rPr>
      </w:pPr>
      <w:r w:rsidRPr="00AD304D">
        <w:rPr>
          <w:rFonts w:ascii="Arial" w:hAnsi="Arial" w:cs="Arial"/>
          <w:bCs/>
          <w:sz w:val="22"/>
          <w:szCs w:val="22"/>
        </w:rPr>
        <w:t>Claussen, Claus: Die große Erzählwerkstatt für kleine Geschichtenerfinder: Das Praxispaket zur Entwicklung von Erzählkompetenz und Kreativität (1. bis 4. Klasse), Augsburg, 2018</w:t>
      </w:r>
      <w:r w:rsidR="0072492A">
        <w:rPr>
          <w:rFonts w:ascii="Arial" w:hAnsi="Arial" w:cs="Arial"/>
          <w:bCs/>
          <w:sz w:val="22"/>
          <w:szCs w:val="22"/>
        </w:rPr>
        <w:t>.</w:t>
      </w:r>
    </w:p>
    <w:p w14:paraId="4E883259" w14:textId="32C5B5CE" w:rsidR="00AD304D" w:rsidRDefault="00AD304D" w:rsidP="001E5AAD">
      <w:pPr>
        <w:numPr>
          <w:ilvl w:val="0"/>
          <w:numId w:val="58"/>
        </w:numPr>
        <w:tabs>
          <w:tab w:val="clear" w:pos="708"/>
        </w:tabs>
        <w:rPr>
          <w:rFonts w:ascii="Arial" w:hAnsi="Arial" w:cs="Arial"/>
          <w:sz w:val="22"/>
          <w:szCs w:val="22"/>
        </w:rPr>
      </w:pPr>
      <w:r w:rsidRPr="00AD304D">
        <w:rPr>
          <w:rFonts w:ascii="Arial" w:hAnsi="Arial" w:cs="Arial"/>
          <w:sz w:val="22"/>
          <w:szCs w:val="22"/>
        </w:rPr>
        <w:t>Klein, Julia/ Merkel, Johannes: Geschichten erzählen, erfinden und schreiben. Eine Anleitung mit Lehrfilm für die Grundschule, Buxtehude, 2009</w:t>
      </w:r>
      <w:r w:rsidR="0072492A">
        <w:rPr>
          <w:rFonts w:ascii="Arial" w:hAnsi="Arial" w:cs="Arial"/>
          <w:sz w:val="22"/>
          <w:szCs w:val="22"/>
        </w:rPr>
        <w:t>.</w:t>
      </w:r>
      <w:r w:rsidRPr="00AD304D">
        <w:rPr>
          <w:rFonts w:ascii="Arial" w:hAnsi="Arial" w:cs="Arial"/>
          <w:sz w:val="22"/>
          <w:szCs w:val="22"/>
        </w:rPr>
        <w:t xml:space="preserve"> </w:t>
      </w:r>
    </w:p>
    <w:p w14:paraId="56825007" w14:textId="6FC83D2A" w:rsidR="0072492A" w:rsidRPr="0072492A" w:rsidRDefault="0072492A" w:rsidP="0072492A">
      <w:pPr>
        <w:pStyle w:val="Listenabsatz"/>
        <w:numPr>
          <w:ilvl w:val="1"/>
          <w:numId w:val="58"/>
        </w:numPr>
        <w:rPr>
          <w:rFonts w:ascii="Arial" w:hAnsi="Arial" w:cs="Arial"/>
          <w:sz w:val="22"/>
          <w:szCs w:val="22"/>
        </w:rPr>
      </w:pPr>
      <w:r w:rsidRPr="00AD304D">
        <w:rPr>
          <w:rFonts w:ascii="Arial" w:hAnsi="Arial" w:cs="Arial"/>
          <w:sz w:val="22"/>
          <w:szCs w:val="22"/>
        </w:rPr>
        <w:t xml:space="preserve">Kapitel 1 „Erzählen und Sprachförderung. Hintergrundinformationen zum sprachfördernden Erzählen mit Praxisbeispielen“ online verfügbar unter: </w:t>
      </w:r>
      <w:hyperlink r:id="rId88" w:history="1">
        <w:r w:rsidRPr="006F2926">
          <w:rPr>
            <w:rFonts w:ascii="Arial" w:hAnsi="Arial"/>
            <w:color w:val="0000FF"/>
            <w:sz w:val="22"/>
            <w:u w:val="single"/>
          </w:rPr>
          <w:t>https://youtu.be/RBgXi817J_c</w:t>
        </w:r>
      </w:hyperlink>
      <w:r w:rsidRPr="00AD304D">
        <w:rPr>
          <w:rFonts w:ascii="Arial" w:hAnsi="Arial" w:cs="Arial"/>
          <w:sz w:val="22"/>
          <w:szCs w:val="22"/>
        </w:rPr>
        <w:t xml:space="preserve"> [02.08.2020]</w:t>
      </w:r>
    </w:p>
    <w:p w14:paraId="4644BC63" w14:textId="1FEAAC69" w:rsidR="00E37CC5" w:rsidRPr="00AD304D" w:rsidRDefault="00E37CC5" w:rsidP="001E5AAD">
      <w:pPr>
        <w:numPr>
          <w:ilvl w:val="0"/>
          <w:numId w:val="58"/>
        </w:numPr>
        <w:tabs>
          <w:tab w:val="clear" w:pos="708"/>
        </w:tabs>
        <w:rPr>
          <w:rFonts w:ascii="Arial" w:hAnsi="Arial" w:cs="Arial"/>
          <w:sz w:val="22"/>
          <w:szCs w:val="22"/>
        </w:rPr>
      </w:pPr>
      <w:r w:rsidRPr="00AD304D">
        <w:rPr>
          <w:rFonts w:ascii="Arial" w:hAnsi="Arial" w:cs="Arial"/>
          <w:sz w:val="22"/>
          <w:szCs w:val="22"/>
        </w:rPr>
        <w:t>Merkel</w:t>
      </w:r>
      <w:r w:rsidR="00AD304D" w:rsidRPr="00AD304D">
        <w:rPr>
          <w:rFonts w:ascii="Arial" w:hAnsi="Arial" w:cs="Arial"/>
          <w:sz w:val="22"/>
          <w:szCs w:val="22"/>
        </w:rPr>
        <w:t>, Johannes</w:t>
      </w:r>
      <w:r w:rsidRPr="00AD304D">
        <w:rPr>
          <w:rFonts w:ascii="Arial" w:hAnsi="Arial" w:cs="Arial"/>
          <w:sz w:val="22"/>
          <w:szCs w:val="22"/>
        </w:rPr>
        <w:t xml:space="preserve">: „Erzähl du mir, dann erzähl ich dir“ – Vom mündlichen Erzählen im Kindergarten. Online im Internet. URL: </w:t>
      </w:r>
      <w:hyperlink r:id="rId89" w:history="1">
        <w:r w:rsidRPr="006F2926">
          <w:rPr>
            <w:rFonts w:ascii="Arial" w:hAnsi="Arial"/>
            <w:color w:val="0000FF"/>
            <w:sz w:val="22"/>
            <w:u w:val="single"/>
          </w:rPr>
          <w:t>https://kindergartenpaedagogik.de/fachartikel/bildungsbereiche-erziehungsfelder/sprache-fremdsprachen-literacy-kommunikation/1098</w:t>
        </w:r>
      </w:hyperlink>
      <w:r w:rsidRPr="00AD304D">
        <w:rPr>
          <w:rFonts w:ascii="Arial" w:hAnsi="Arial" w:cs="Arial"/>
          <w:sz w:val="22"/>
          <w:szCs w:val="22"/>
        </w:rPr>
        <w:t xml:space="preserve"> [01.08.2020]</w:t>
      </w:r>
    </w:p>
    <w:p w14:paraId="55FC0EFC" w14:textId="77777777" w:rsidR="00E37CC5" w:rsidRPr="00AD304D" w:rsidRDefault="00E37CC5" w:rsidP="001E5AAD">
      <w:pPr>
        <w:numPr>
          <w:ilvl w:val="0"/>
          <w:numId w:val="58"/>
        </w:numPr>
        <w:tabs>
          <w:tab w:val="clear" w:pos="708"/>
        </w:tabs>
        <w:rPr>
          <w:rFonts w:ascii="Arial" w:hAnsi="Arial" w:cs="Arial"/>
          <w:sz w:val="22"/>
          <w:szCs w:val="22"/>
        </w:rPr>
      </w:pPr>
      <w:r w:rsidRPr="00AD304D">
        <w:rPr>
          <w:rFonts w:ascii="Arial" w:hAnsi="Arial" w:cs="Arial"/>
          <w:sz w:val="22"/>
          <w:szCs w:val="22"/>
        </w:rPr>
        <w:t xml:space="preserve">Eine Sammlung von Fachtexten über das Erzählen und Geschichten, die sich zum Erzählen eignen: Merkels Erzählkabinett: </w:t>
      </w:r>
      <w:hyperlink r:id="rId90" w:history="1">
        <w:r w:rsidRPr="006F2926">
          <w:rPr>
            <w:rFonts w:ascii="Arial" w:hAnsi="Arial"/>
            <w:color w:val="0000FF"/>
            <w:sz w:val="22"/>
            <w:u w:val="single"/>
          </w:rPr>
          <w:t>https://www.stories.uni-bremen.de/</w:t>
        </w:r>
      </w:hyperlink>
      <w:r w:rsidRPr="00AD304D">
        <w:rPr>
          <w:rFonts w:ascii="Arial" w:hAnsi="Arial" w:cs="Arial"/>
          <w:sz w:val="22"/>
          <w:szCs w:val="22"/>
        </w:rPr>
        <w:t xml:space="preserve"> [01.08.2020]</w:t>
      </w:r>
    </w:p>
    <w:p w14:paraId="5FEC4A88" w14:textId="77777777" w:rsidR="00E37CC5" w:rsidRPr="00AD304D" w:rsidRDefault="00E37CC5" w:rsidP="00E37CC5">
      <w:pPr>
        <w:rPr>
          <w:rFonts w:ascii="Arial" w:hAnsi="Arial" w:cs="Arial"/>
          <w:sz w:val="22"/>
          <w:szCs w:val="22"/>
        </w:rPr>
      </w:pPr>
    </w:p>
    <w:p w14:paraId="06F42258" w14:textId="77777777" w:rsidR="00E37CC5" w:rsidRPr="00AD304D" w:rsidRDefault="00E37CC5" w:rsidP="00E37CC5">
      <w:pPr>
        <w:tabs>
          <w:tab w:val="clear" w:pos="708"/>
        </w:tabs>
        <w:rPr>
          <w:rFonts w:ascii="Arial" w:hAnsi="Arial" w:cs="Arial"/>
          <w:sz w:val="22"/>
          <w:szCs w:val="22"/>
        </w:rPr>
      </w:pPr>
      <w:r w:rsidRPr="00AD304D">
        <w:rPr>
          <w:rFonts w:ascii="Arial" w:hAnsi="Arial" w:cs="Arial"/>
          <w:sz w:val="22"/>
          <w:szCs w:val="22"/>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881"/>
        <w:gridCol w:w="914"/>
        <w:gridCol w:w="3692"/>
        <w:gridCol w:w="4111"/>
      </w:tblGrid>
      <w:tr w:rsidR="00E37CC5" w:rsidRPr="00E37CC5" w14:paraId="777DBD38" w14:textId="77777777" w:rsidTr="000448FA">
        <w:trPr>
          <w:trHeight w:val="1015"/>
        </w:trPr>
        <w:tc>
          <w:tcPr>
            <w:tcW w:w="5487" w:type="dxa"/>
            <w:gridSpan w:val="3"/>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ED642C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lastRenderedPageBreak/>
              <w:t xml:space="preserve">                                                                                   Fachschule Sozialpädagogik</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CC26E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EFD539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sz w:val="22"/>
                <w:szCs w:val="22"/>
              </w:rPr>
              <w:t>BBS Musterhausen</w:t>
            </w:r>
          </w:p>
        </w:tc>
      </w:tr>
      <w:tr w:rsidR="00E37CC5" w:rsidRPr="00E37CC5" w14:paraId="67ACB316" w14:textId="77777777" w:rsidTr="000448FA">
        <w:tc>
          <w:tcPr>
            <w:tcW w:w="881"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DD111F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8717" w:type="dxa"/>
            <w:gridSpan w:val="3"/>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8AB1E0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Professionelle Gestaltung von Bildungsprozessen II </w:t>
            </w:r>
          </w:p>
        </w:tc>
      </w:tr>
      <w:tr w:rsidR="00E37CC5" w:rsidRPr="00E37CC5" w14:paraId="4BD369D5" w14:textId="77777777" w:rsidTr="000448FA">
        <w:tc>
          <w:tcPr>
            <w:tcW w:w="1795"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75F2F1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9DF52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Für und mit Kindern Erzählen zur Sprachförderung</w:t>
            </w:r>
          </w:p>
        </w:tc>
      </w:tr>
    </w:tbl>
    <w:p w14:paraId="088FE9D9" w14:textId="77777777" w:rsidR="00E37CC5" w:rsidRPr="00E37CC5" w:rsidRDefault="00E37CC5" w:rsidP="00E37CC5">
      <w:pPr>
        <w:rPr>
          <w:rFonts w:ascii="Arial" w:hAnsi="Arial" w:cs="Arial"/>
          <w:b/>
          <w:sz w:val="22"/>
          <w:szCs w:val="22"/>
          <w:u w:val="single"/>
        </w:rPr>
      </w:pPr>
    </w:p>
    <w:p w14:paraId="140AD8AA" w14:textId="77777777" w:rsidR="00E37CC5" w:rsidRPr="00E37CC5" w:rsidRDefault="00E37CC5" w:rsidP="00E37CC5">
      <w:pPr>
        <w:rPr>
          <w:rFonts w:ascii="Arial" w:hAnsi="Arial" w:cs="Arial"/>
          <w:b/>
          <w:sz w:val="22"/>
          <w:szCs w:val="22"/>
        </w:rPr>
      </w:pPr>
      <w:r w:rsidRPr="00E37CC5">
        <w:rPr>
          <w:rFonts w:ascii="Arial" w:hAnsi="Arial" w:cs="Arial"/>
          <w:b/>
          <w:sz w:val="22"/>
          <w:szCs w:val="22"/>
        </w:rPr>
        <w:t>Subjektorientierter Einstieg „Erzählen“</w:t>
      </w:r>
    </w:p>
    <w:p w14:paraId="7F26B963" w14:textId="77777777" w:rsidR="00E37CC5" w:rsidRPr="00E37CC5" w:rsidRDefault="00E37CC5" w:rsidP="00E37CC5">
      <w:pPr>
        <w:rPr>
          <w:rFonts w:ascii="Arial" w:hAnsi="Arial" w:cs="Arial"/>
          <w:b/>
          <w:sz w:val="22"/>
          <w:szCs w:val="22"/>
          <w:u w:val="single"/>
        </w:rPr>
      </w:pPr>
    </w:p>
    <w:p w14:paraId="0BA2FDAF" w14:textId="77777777" w:rsidR="00E37CC5" w:rsidRPr="00E37CC5" w:rsidRDefault="00E37CC5" w:rsidP="00E37CC5">
      <w:pPr>
        <w:rPr>
          <w:rFonts w:ascii="Arial" w:hAnsi="Arial" w:cs="Arial"/>
          <w:b/>
          <w:sz w:val="22"/>
          <w:szCs w:val="22"/>
        </w:rPr>
      </w:pPr>
      <w:r w:rsidRPr="00E37CC5">
        <w:rPr>
          <w:rFonts w:ascii="Arial" w:hAnsi="Arial" w:cs="Arial"/>
          <w:b/>
          <w:sz w:val="22"/>
          <w:szCs w:val="22"/>
        </w:rPr>
        <w:t>1)</w:t>
      </w:r>
    </w:p>
    <w:p w14:paraId="06EAD9A6" w14:textId="77777777" w:rsidR="00E37CC5" w:rsidRPr="00E37CC5" w:rsidRDefault="00E37CC5" w:rsidP="00E37CC5">
      <w:pPr>
        <w:rPr>
          <w:rFonts w:ascii="Arial" w:hAnsi="Arial" w:cs="Arial"/>
          <w:bCs/>
          <w:sz w:val="22"/>
          <w:szCs w:val="22"/>
        </w:rPr>
      </w:pPr>
      <w:r w:rsidRPr="00E37CC5">
        <w:rPr>
          <w:rFonts w:ascii="Arial" w:hAnsi="Arial" w:cs="Arial"/>
          <w:bCs/>
          <w:sz w:val="22"/>
          <w:szCs w:val="22"/>
        </w:rPr>
        <w:t xml:space="preserve">Eine Kinderbuchautorin:   </w:t>
      </w:r>
      <w:r w:rsidRPr="00E37CC5">
        <w:rPr>
          <w:rFonts w:ascii="Arial" w:hAnsi="Arial" w:cs="Arial"/>
          <w:bCs/>
          <w:noProof/>
          <w:sz w:val="22"/>
          <w:szCs w:val="22"/>
          <w:lang w:eastAsia="de-DE"/>
        </w:rPr>
        <w:drawing>
          <wp:inline distT="0" distB="0" distL="0" distR="0" wp14:anchorId="52BA0FEA" wp14:editId="470159CD">
            <wp:extent cx="790575" cy="105727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14:paraId="7AAC7C2F" w14:textId="77777777" w:rsidR="00E37CC5" w:rsidRPr="00E37CC5" w:rsidRDefault="00E37CC5" w:rsidP="00E37CC5">
      <w:pPr>
        <w:rPr>
          <w:rFonts w:ascii="Arial" w:hAnsi="Arial" w:cs="Arial"/>
          <w:b/>
          <w:sz w:val="22"/>
          <w:szCs w:val="22"/>
          <w:u w:val="single"/>
        </w:rPr>
      </w:pPr>
    </w:p>
    <w:p w14:paraId="462510D5" w14:textId="77777777" w:rsidR="00E37CC5" w:rsidRPr="00E37CC5" w:rsidRDefault="00E37CC5" w:rsidP="00E37CC5">
      <w:pPr>
        <w:rPr>
          <w:rFonts w:ascii="Arial" w:hAnsi="Arial" w:cs="Arial"/>
          <w:b/>
          <w:sz w:val="22"/>
          <w:szCs w:val="22"/>
        </w:rPr>
      </w:pPr>
      <w:r w:rsidRPr="00E37CC5">
        <w:rPr>
          <w:rFonts w:ascii="Arial" w:hAnsi="Arial" w:cs="Arial"/>
          <w:bCs/>
          <w:sz w:val="22"/>
          <w:szCs w:val="22"/>
        </w:rPr>
        <w:t xml:space="preserve"> „Im Herbst 1941 bekam Karin</w:t>
      </w:r>
      <w:r w:rsidRPr="00E37CC5">
        <w:rPr>
          <w:rFonts w:ascii="Arial" w:hAnsi="Arial" w:cs="Arial"/>
          <w:bCs/>
          <w:sz w:val="22"/>
          <w:szCs w:val="22"/>
          <w:vertAlign w:val="superscript"/>
        </w:rPr>
        <w:footnoteReference w:id="11"/>
      </w:r>
      <w:r w:rsidRPr="00E37CC5">
        <w:rPr>
          <w:rFonts w:ascii="Arial" w:hAnsi="Arial" w:cs="Arial"/>
          <w:bCs/>
          <w:sz w:val="22"/>
          <w:szCs w:val="22"/>
        </w:rPr>
        <w:t xml:space="preserve">, sieben Jahre alt, Lungenentzündung. Es war noch die Zeit der Hausmedizin, eine Krankheit dieser Art verlief gefährlich. Als das Schlimmste vorbei war, bat und bettelte Karin wie alle Kinder während einer langweiligen Rekonvaleszenz: “Mama, erzähl mir bitte was!“ Auf diese Weise wurde Pippi Langstrumpf geboren, denn: “Was soll ich Dir erzählen?“ fragte ich nach Mütterart. “Erzähl von Pippi Langstrumpf!“ bat Karin eines Abends. Sie hatte den Namen in diesem Augenblick erfunden, und ich begann zu erzählen, ohne zu fragen, was für eine Person diese Pippi Langstrumpf sei. Man hörte es ja am Namen, dass es ein eigentümliches Mädchen war und ein eigentümliches Mädchen wurde sie auch in meiner Geschichte. Meine Tochter liebte sie von Anfang an, und das taten auch ihre Spielkameraden. </w:t>
      </w:r>
      <w:r w:rsidRPr="00E37CC5">
        <w:rPr>
          <w:rFonts w:ascii="Arial" w:hAnsi="Arial" w:cs="Arial"/>
          <w:bCs/>
          <w:sz w:val="22"/>
          <w:szCs w:val="22"/>
        </w:rPr>
        <w:br/>
      </w:r>
      <w:r w:rsidRPr="00E37CC5">
        <w:rPr>
          <w:rFonts w:ascii="Arial" w:hAnsi="Arial" w:cs="Arial"/>
          <w:sz w:val="22"/>
          <w:szCs w:val="22"/>
          <w:u w:val="single"/>
        </w:rPr>
        <w:br/>
        <w:t xml:space="preserve">(Quelle: Gräfin </w:t>
      </w:r>
      <w:proofErr w:type="spellStart"/>
      <w:r w:rsidRPr="00E37CC5">
        <w:rPr>
          <w:rFonts w:ascii="Arial" w:hAnsi="Arial" w:cs="Arial"/>
          <w:sz w:val="22"/>
          <w:szCs w:val="22"/>
          <w:u w:val="single"/>
        </w:rPr>
        <w:t>Schönfeldt</w:t>
      </w:r>
      <w:proofErr w:type="spellEnd"/>
      <w:r w:rsidRPr="00E37CC5">
        <w:rPr>
          <w:rFonts w:ascii="Arial" w:hAnsi="Arial" w:cs="Arial"/>
          <w:sz w:val="22"/>
          <w:szCs w:val="22"/>
          <w:u w:val="single"/>
        </w:rPr>
        <w:t>. Sybil: Astrid Lindgren. Hamburg, 2002, S. 65)</w:t>
      </w:r>
      <w:r w:rsidRPr="00E37CC5">
        <w:rPr>
          <w:rFonts w:ascii="Arial" w:hAnsi="Arial" w:cs="Arial"/>
          <w:sz w:val="22"/>
          <w:szCs w:val="22"/>
          <w:u w:val="single"/>
        </w:rPr>
        <w:br/>
      </w:r>
    </w:p>
    <w:p w14:paraId="17039BAA" w14:textId="77777777" w:rsidR="00E37CC5" w:rsidRPr="00E37CC5" w:rsidRDefault="00E37CC5" w:rsidP="00E37CC5">
      <w:pPr>
        <w:rPr>
          <w:rFonts w:ascii="Arial" w:hAnsi="Arial" w:cs="Arial"/>
          <w:b/>
          <w:sz w:val="22"/>
          <w:szCs w:val="22"/>
        </w:rPr>
      </w:pPr>
    </w:p>
    <w:p w14:paraId="00778BE6" w14:textId="77777777" w:rsidR="00E37CC5" w:rsidRPr="00E37CC5" w:rsidRDefault="00E37CC5" w:rsidP="00E37CC5">
      <w:pPr>
        <w:rPr>
          <w:rFonts w:ascii="Arial" w:hAnsi="Arial" w:cs="Arial"/>
          <w:b/>
          <w:sz w:val="22"/>
          <w:szCs w:val="22"/>
        </w:rPr>
      </w:pPr>
    </w:p>
    <w:p w14:paraId="053EA072" w14:textId="77777777" w:rsidR="00E37CC5" w:rsidRPr="00E37CC5" w:rsidRDefault="00E37CC5" w:rsidP="00E37CC5">
      <w:pPr>
        <w:rPr>
          <w:rFonts w:ascii="Arial" w:hAnsi="Arial" w:cs="Arial"/>
          <w:b/>
          <w:sz w:val="22"/>
          <w:szCs w:val="22"/>
        </w:rPr>
      </w:pPr>
    </w:p>
    <w:p w14:paraId="4E9DD722" w14:textId="77777777" w:rsidR="00E37CC5" w:rsidRPr="00E37CC5" w:rsidRDefault="00E37CC5" w:rsidP="00E37CC5">
      <w:pPr>
        <w:rPr>
          <w:rFonts w:ascii="Arial" w:hAnsi="Arial" w:cs="Arial"/>
          <w:b/>
          <w:sz w:val="22"/>
          <w:szCs w:val="22"/>
        </w:rPr>
      </w:pPr>
    </w:p>
    <w:p w14:paraId="18530EA6" w14:textId="77777777" w:rsidR="00E37CC5" w:rsidRPr="00E37CC5" w:rsidRDefault="00E37CC5" w:rsidP="00E37CC5">
      <w:pPr>
        <w:rPr>
          <w:rFonts w:ascii="Arial" w:hAnsi="Arial" w:cs="Arial"/>
          <w:b/>
          <w:sz w:val="22"/>
          <w:szCs w:val="22"/>
        </w:rPr>
      </w:pPr>
    </w:p>
    <w:p w14:paraId="4565C1FB" w14:textId="77777777" w:rsidR="00E37CC5" w:rsidRPr="00E37CC5" w:rsidRDefault="00E37CC5" w:rsidP="00E37CC5">
      <w:pPr>
        <w:rPr>
          <w:rFonts w:ascii="Arial" w:hAnsi="Arial" w:cs="Arial"/>
          <w:b/>
          <w:sz w:val="22"/>
          <w:szCs w:val="22"/>
        </w:rPr>
      </w:pPr>
      <w:r w:rsidRPr="00E37CC5">
        <w:rPr>
          <w:rFonts w:ascii="Arial" w:hAnsi="Arial" w:cs="Arial"/>
          <w:b/>
          <w:sz w:val="22"/>
          <w:szCs w:val="22"/>
        </w:rPr>
        <w:lastRenderedPageBreak/>
        <w:t xml:space="preserve">2) </w:t>
      </w:r>
    </w:p>
    <w:p w14:paraId="6BCFA58E" w14:textId="77777777" w:rsidR="00E37CC5" w:rsidRPr="00E37CC5" w:rsidRDefault="00E37CC5" w:rsidP="00E37CC5">
      <w:pPr>
        <w:rPr>
          <w:rFonts w:ascii="Arial" w:hAnsi="Arial" w:cs="Arial"/>
          <w:bCs/>
          <w:sz w:val="22"/>
          <w:szCs w:val="22"/>
        </w:rPr>
      </w:pPr>
      <w:r w:rsidRPr="00E37CC5">
        <w:rPr>
          <w:rFonts w:ascii="Arial" w:hAnsi="Arial" w:cs="Arial"/>
          <w:bCs/>
          <w:sz w:val="22"/>
          <w:szCs w:val="22"/>
        </w:rPr>
        <w:t xml:space="preserve">Ein Kinderbuch- Autor:    </w:t>
      </w:r>
      <w:r w:rsidRPr="00E37CC5">
        <w:rPr>
          <w:rFonts w:ascii="Arial" w:hAnsi="Arial" w:cs="Arial"/>
          <w:bCs/>
          <w:noProof/>
          <w:sz w:val="22"/>
          <w:szCs w:val="22"/>
          <w:lang w:eastAsia="de-DE"/>
        </w:rPr>
        <w:drawing>
          <wp:inline distT="0" distB="0" distL="0" distR="0" wp14:anchorId="19DEE67D" wp14:editId="173D1B29">
            <wp:extent cx="876300" cy="8953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r w:rsidRPr="00E37CC5">
        <w:rPr>
          <w:rFonts w:ascii="Arial" w:hAnsi="Arial" w:cs="Arial"/>
          <w:bCs/>
          <w:sz w:val="22"/>
          <w:szCs w:val="22"/>
        </w:rPr>
        <w:br/>
      </w:r>
    </w:p>
    <w:p w14:paraId="180F1D98" w14:textId="77777777" w:rsidR="00E37CC5" w:rsidRPr="00E37CC5" w:rsidRDefault="00E37CC5" w:rsidP="00E37CC5">
      <w:pPr>
        <w:rPr>
          <w:rFonts w:ascii="Arial" w:hAnsi="Arial" w:cs="Arial"/>
          <w:bCs/>
          <w:sz w:val="22"/>
          <w:szCs w:val="22"/>
        </w:rPr>
      </w:pPr>
      <w:r w:rsidRPr="00E37CC5">
        <w:rPr>
          <w:rFonts w:ascii="Arial" w:hAnsi="Arial" w:cs="Arial"/>
          <w:bCs/>
          <w:sz w:val="22"/>
          <w:szCs w:val="22"/>
        </w:rPr>
        <w:t>„[…] die Geschichte von der Erfindung der Brezel, von meiner Großmutter ohne Vorlage frei erzählt, hat stark genug auf mich eingewirkt, dass ich sie in „Walter The Baker“ nacherzählt und illustriert habe. Es kam mir vor, als wäre es nicht ein Märchen aus einem Buch, sondern eine Geschichte aus ihrer Familie oder zumindest aus ihrem Dorf. Das Vorlesen, ihre Stimme und die Stimmung in der gemütlichen Stube von meiner geliebten Großmutter waren vermutlich der größere Einfluss als die Geschichte selbst. Hinzuzufügen wäre, dass auf der anderen Seite der Familie tatsächlich ein Onkel war, der eine größere Bäckerei besaß, auch dieses Umfeld, der Teig, der Ofen, die Backstube und der Laden sind mir ewig in Erinnerung geblieben[…]. „</w:t>
      </w:r>
    </w:p>
    <w:p w14:paraId="16EEFE01" w14:textId="77777777" w:rsidR="00E37CC5" w:rsidRPr="00E37CC5" w:rsidRDefault="00E37CC5" w:rsidP="00E37CC5">
      <w:pPr>
        <w:rPr>
          <w:rFonts w:ascii="Arial" w:hAnsi="Arial" w:cs="Arial"/>
          <w:bCs/>
          <w:sz w:val="22"/>
          <w:szCs w:val="22"/>
        </w:rPr>
      </w:pPr>
    </w:p>
    <w:p w14:paraId="69931F2A" w14:textId="77777777" w:rsidR="00E37CC5" w:rsidRPr="00E37CC5" w:rsidRDefault="00E37CC5" w:rsidP="00E37CC5">
      <w:pPr>
        <w:rPr>
          <w:rFonts w:ascii="Arial" w:hAnsi="Arial" w:cs="Arial"/>
          <w:bCs/>
          <w:sz w:val="22"/>
          <w:szCs w:val="22"/>
        </w:rPr>
      </w:pPr>
      <w:r w:rsidRPr="00E37CC5">
        <w:rPr>
          <w:rFonts w:ascii="Arial" w:hAnsi="Arial" w:cs="Arial"/>
          <w:bCs/>
          <w:sz w:val="22"/>
          <w:szCs w:val="22"/>
        </w:rPr>
        <w:t>(Eric Carle ist Kinderbuchautor- und Illustrator. Sein Bilderbuch „Die kleine Raupe Nimmersatt begründete 1969 seinen internationalen Erfolg als Bilderbuchkünstler.)</w:t>
      </w:r>
      <w:r w:rsidRPr="00E37CC5">
        <w:rPr>
          <w:rFonts w:ascii="Arial" w:hAnsi="Arial" w:cs="Arial"/>
          <w:bCs/>
          <w:sz w:val="22"/>
          <w:szCs w:val="22"/>
        </w:rPr>
        <w:br/>
      </w:r>
      <w:r w:rsidRPr="00E37CC5">
        <w:rPr>
          <w:rFonts w:ascii="Arial" w:hAnsi="Arial" w:cs="Arial"/>
          <w:bCs/>
          <w:sz w:val="22"/>
          <w:szCs w:val="22"/>
        </w:rPr>
        <w:br/>
        <w:t>(Quelle: Aus: Kindergarten heute. Fachzeitschrift für Erziehung, Bildung und Betreuung von Kindern. Ausgabe  12/ 2007, S. 19., Artikel: „Märchen- ihre Bedeutung für die Medien-Kinder von heute.“)</w:t>
      </w:r>
    </w:p>
    <w:p w14:paraId="4C1F6DF1" w14:textId="77777777" w:rsidR="00E37CC5" w:rsidRPr="00E37CC5" w:rsidRDefault="00E37CC5" w:rsidP="00E37CC5">
      <w:pPr>
        <w:rPr>
          <w:rFonts w:ascii="Arial" w:hAnsi="Arial" w:cs="Arial"/>
          <w:b/>
          <w:sz w:val="22"/>
          <w:szCs w:val="22"/>
          <w:u w:val="single"/>
        </w:rPr>
      </w:pPr>
    </w:p>
    <w:p w14:paraId="6CC98EAA" w14:textId="77777777" w:rsidR="00E37CC5" w:rsidRPr="00E37CC5" w:rsidRDefault="00E37CC5" w:rsidP="00E37CC5">
      <w:pPr>
        <w:rPr>
          <w:rFonts w:ascii="Arial" w:hAnsi="Arial" w:cs="Arial"/>
          <w:b/>
          <w:sz w:val="22"/>
          <w:szCs w:val="22"/>
        </w:rPr>
      </w:pPr>
      <w:r w:rsidRPr="00E37CC5">
        <w:rPr>
          <w:rFonts w:ascii="Arial" w:hAnsi="Arial" w:cs="Arial"/>
          <w:b/>
          <w:sz w:val="22"/>
          <w:szCs w:val="22"/>
        </w:rPr>
        <w:t>3)</w:t>
      </w:r>
    </w:p>
    <w:p w14:paraId="0B7300FA" w14:textId="77777777" w:rsidR="00E37CC5" w:rsidRPr="00E37CC5" w:rsidRDefault="00E37CC5" w:rsidP="00E37CC5">
      <w:pPr>
        <w:rPr>
          <w:rFonts w:ascii="Arial" w:hAnsi="Arial" w:cs="Arial"/>
          <w:bCs/>
          <w:sz w:val="22"/>
          <w:szCs w:val="22"/>
          <w:u w:val="single"/>
        </w:rPr>
      </w:pPr>
      <w:r w:rsidRPr="00E37CC5">
        <w:rPr>
          <w:rFonts w:ascii="Arial" w:hAnsi="Arial" w:cs="Arial"/>
          <w:bCs/>
          <w:sz w:val="22"/>
          <w:szCs w:val="22"/>
          <w:u w:val="single"/>
        </w:rPr>
        <w:t>Eine Grundschullehrerin:</w:t>
      </w:r>
    </w:p>
    <w:p w14:paraId="55F93BFA" w14:textId="190DC937" w:rsidR="00E37CC5" w:rsidRPr="00E37CC5" w:rsidRDefault="00E37CC5" w:rsidP="00E37CC5">
      <w:pPr>
        <w:rPr>
          <w:rFonts w:ascii="Arial" w:hAnsi="Arial" w:cs="Arial"/>
          <w:bCs/>
          <w:sz w:val="22"/>
          <w:szCs w:val="22"/>
        </w:rPr>
      </w:pPr>
      <w:r w:rsidRPr="00E37CC5">
        <w:rPr>
          <w:rFonts w:ascii="Arial" w:hAnsi="Arial" w:cs="Arial"/>
          <w:bCs/>
          <w:sz w:val="22"/>
          <w:szCs w:val="22"/>
        </w:rPr>
        <w:t>„</w:t>
      </w:r>
      <w:r w:rsidR="00215A11" w:rsidRPr="00215A11">
        <w:rPr>
          <w:rFonts w:ascii="Arial" w:hAnsi="Arial" w:cs="Arial"/>
          <w:bCs/>
          <w:sz w:val="22"/>
          <w:szCs w:val="22"/>
        </w:rPr>
        <w:t xml:space="preserve">Besonders in Erinnerung </w:t>
      </w:r>
      <w:r w:rsidR="00215A11">
        <w:rPr>
          <w:rFonts w:ascii="Arial" w:hAnsi="Arial" w:cs="Arial"/>
          <w:bCs/>
          <w:sz w:val="22"/>
          <w:szCs w:val="22"/>
        </w:rPr>
        <w:t xml:space="preserve">geblieben </w:t>
      </w:r>
      <w:r w:rsidR="00215A11" w:rsidRPr="00215A11">
        <w:rPr>
          <w:rFonts w:ascii="Arial" w:hAnsi="Arial" w:cs="Arial"/>
          <w:bCs/>
          <w:sz w:val="22"/>
          <w:szCs w:val="22"/>
        </w:rPr>
        <w:t xml:space="preserve">sind mir die Abende, in denen mich meine Tante zu Bett </w:t>
      </w:r>
      <w:r w:rsidR="00215A11">
        <w:rPr>
          <w:rFonts w:ascii="Arial" w:hAnsi="Arial" w:cs="Arial"/>
          <w:bCs/>
          <w:sz w:val="22"/>
          <w:szCs w:val="22"/>
        </w:rPr>
        <w:t>ge</w:t>
      </w:r>
      <w:r w:rsidR="00215A11" w:rsidRPr="00215A11">
        <w:rPr>
          <w:rFonts w:ascii="Arial" w:hAnsi="Arial" w:cs="Arial"/>
          <w:bCs/>
          <w:sz w:val="22"/>
          <w:szCs w:val="22"/>
        </w:rPr>
        <w:t>bracht</w:t>
      </w:r>
      <w:r w:rsidR="00215A11">
        <w:rPr>
          <w:rFonts w:ascii="Arial" w:hAnsi="Arial" w:cs="Arial"/>
          <w:bCs/>
          <w:sz w:val="22"/>
          <w:szCs w:val="22"/>
        </w:rPr>
        <w:t xml:space="preserve"> hat. Sie </w:t>
      </w:r>
      <w:r w:rsidR="00215A11" w:rsidRPr="00215A11">
        <w:rPr>
          <w:rFonts w:ascii="Arial" w:hAnsi="Arial" w:cs="Arial"/>
          <w:bCs/>
          <w:sz w:val="22"/>
          <w:szCs w:val="22"/>
        </w:rPr>
        <w:t xml:space="preserve">erzählte </w:t>
      </w:r>
      <w:r w:rsidR="00215A11">
        <w:rPr>
          <w:rFonts w:ascii="Arial" w:hAnsi="Arial" w:cs="Arial"/>
          <w:bCs/>
          <w:sz w:val="22"/>
          <w:szCs w:val="22"/>
        </w:rPr>
        <w:t xml:space="preserve">mir </w:t>
      </w:r>
      <w:r w:rsidR="00215A11" w:rsidRPr="00215A11">
        <w:rPr>
          <w:rFonts w:ascii="Arial" w:hAnsi="Arial" w:cs="Arial"/>
          <w:bCs/>
          <w:sz w:val="22"/>
          <w:szCs w:val="22"/>
        </w:rPr>
        <w:t xml:space="preserve">immer erfundene Geschichten, in denen ich die Hauptfigur war, die </w:t>
      </w:r>
      <w:r w:rsidR="00215A11">
        <w:rPr>
          <w:rFonts w:ascii="Arial" w:hAnsi="Arial" w:cs="Arial"/>
          <w:bCs/>
          <w:sz w:val="22"/>
          <w:szCs w:val="22"/>
        </w:rPr>
        <w:t xml:space="preserve">dann </w:t>
      </w:r>
      <w:r w:rsidR="00215A11" w:rsidRPr="00215A11">
        <w:rPr>
          <w:rFonts w:ascii="Arial" w:hAnsi="Arial" w:cs="Arial"/>
          <w:bCs/>
          <w:sz w:val="22"/>
          <w:szCs w:val="22"/>
        </w:rPr>
        <w:t xml:space="preserve">allerlei Abenteuer erlebte. In </w:t>
      </w:r>
      <w:r w:rsidR="00215A11">
        <w:rPr>
          <w:rFonts w:ascii="Arial" w:hAnsi="Arial" w:cs="Arial"/>
          <w:bCs/>
          <w:sz w:val="22"/>
          <w:szCs w:val="22"/>
        </w:rPr>
        <w:t xml:space="preserve">meiner </w:t>
      </w:r>
      <w:r w:rsidR="00215A11" w:rsidRPr="00215A11">
        <w:rPr>
          <w:rFonts w:ascii="Arial" w:hAnsi="Arial" w:cs="Arial"/>
          <w:bCs/>
          <w:sz w:val="22"/>
          <w:szCs w:val="22"/>
        </w:rPr>
        <w:t>Kindergarten</w:t>
      </w:r>
      <w:r w:rsidR="00215A11">
        <w:rPr>
          <w:rFonts w:ascii="Arial" w:hAnsi="Arial" w:cs="Arial"/>
          <w:bCs/>
          <w:sz w:val="22"/>
          <w:szCs w:val="22"/>
        </w:rPr>
        <w:t>-</w:t>
      </w:r>
      <w:r w:rsidR="00215A11" w:rsidRPr="00215A11">
        <w:rPr>
          <w:rFonts w:ascii="Arial" w:hAnsi="Arial" w:cs="Arial"/>
          <w:bCs/>
          <w:sz w:val="22"/>
          <w:szCs w:val="22"/>
        </w:rPr>
        <w:t xml:space="preserve"> und Grundschul</w:t>
      </w:r>
      <w:r w:rsidR="00215A11">
        <w:rPr>
          <w:rFonts w:ascii="Arial" w:hAnsi="Arial" w:cs="Arial"/>
          <w:bCs/>
          <w:sz w:val="22"/>
          <w:szCs w:val="22"/>
        </w:rPr>
        <w:t>zeit</w:t>
      </w:r>
      <w:r w:rsidR="00215A11" w:rsidRPr="00215A11">
        <w:rPr>
          <w:rFonts w:ascii="Arial" w:hAnsi="Arial" w:cs="Arial"/>
          <w:bCs/>
          <w:sz w:val="22"/>
          <w:szCs w:val="22"/>
        </w:rPr>
        <w:t xml:space="preserve"> habe ich keine geselligen Erzählrunden erlebt außer den Alltagserzählungen vom Wochenende oder den Ferien. Heut</w:t>
      </w:r>
      <w:r w:rsidR="00215A11">
        <w:rPr>
          <w:rFonts w:ascii="Arial" w:hAnsi="Arial" w:cs="Arial"/>
          <w:bCs/>
          <w:sz w:val="22"/>
          <w:szCs w:val="22"/>
        </w:rPr>
        <w:t>e</w:t>
      </w:r>
      <w:r w:rsidR="00215A11" w:rsidRPr="00215A11">
        <w:rPr>
          <w:rFonts w:ascii="Arial" w:hAnsi="Arial" w:cs="Arial"/>
          <w:bCs/>
          <w:sz w:val="22"/>
          <w:szCs w:val="22"/>
        </w:rPr>
        <w:t xml:space="preserve"> erfinde ich gerne mit meinem Freundeskreis Geschichten, die </w:t>
      </w:r>
      <w:r w:rsidR="00215A11">
        <w:rPr>
          <w:rFonts w:ascii="Arial" w:hAnsi="Arial" w:cs="Arial"/>
          <w:bCs/>
          <w:sz w:val="22"/>
          <w:szCs w:val="22"/>
        </w:rPr>
        <w:t>ein</w:t>
      </w:r>
      <w:r w:rsidR="00215A11" w:rsidRPr="00215A11">
        <w:rPr>
          <w:rFonts w:ascii="Arial" w:hAnsi="Arial" w:cs="Arial"/>
          <w:bCs/>
          <w:sz w:val="22"/>
          <w:szCs w:val="22"/>
        </w:rPr>
        <w:t xml:space="preserve">en wahren Kern enthalten und die wir dann weiterspinnen. Das </w:t>
      </w:r>
      <w:r w:rsidR="00215A11">
        <w:rPr>
          <w:rFonts w:ascii="Arial" w:hAnsi="Arial" w:cs="Arial"/>
          <w:bCs/>
          <w:sz w:val="22"/>
          <w:szCs w:val="22"/>
        </w:rPr>
        <w:t>macht uns jedes Mal viel Spaß. Das erprobe ich auch in meinen Schulklassen, die große Freude daran haben.</w:t>
      </w:r>
      <w:r w:rsidRPr="00E37CC5">
        <w:rPr>
          <w:rFonts w:ascii="Arial" w:hAnsi="Arial" w:cs="Arial"/>
          <w:bCs/>
          <w:sz w:val="22"/>
          <w:szCs w:val="22"/>
        </w:rPr>
        <w:t>“</w:t>
      </w:r>
    </w:p>
    <w:p w14:paraId="565BBA7E" w14:textId="77777777" w:rsidR="00215A11" w:rsidRDefault="00215A11" w:rsidP="00E37CC5">
      <w:pPr>
        <w:rPr>
          <w:rFonts w:ascii="Arial" w:hAnsi="Arial" w:cs="Arial"/>
          <w:i/>
          <w:sz w:val="22"/>
          <w:szCs w:val="22"/>
        </w:rPr>
        <w:sectPr w:rsidR="00215A11" w:rsidSect="000448FA">
          <w:pgSz w:w="11906" w:h="16838"/>
          <w:pgMar w:top="568" w:right="1133" w:bottom="680" w:left="1418" w:header="567" w:footer="1134"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881"/>
        <w:gridCol w:w="914"/>
        <w:gridCol w:w="3692"/>
        <w:gridCol w:w="4111"/>
      </w:tblGrid>
      <w:tr w:rsidR="00E37CC5" w:rsidRPr="00E37CC5" w14:paraId="4FE1837E" w14:textId="77777777" w:rsidTr="000448FA">
        <w:trPr>
          <w:trHeight w:val="1015"/>
        </w:trPr>
        <w:tc>
          <w:tcPr>
            <w:tcW w:w="5487" w:type="dxa"/>
            <w:gridSpan w:val="3"/>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C8AF5D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lastRenderedPageBreak/>
              <w:t xml:space="preserve">                                                                                   Fachschule Sozialpädagogik</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059B4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4230E2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sz w:val="22"/>
                <w:szCs w:val="22"/>
              </w:rPr>
              <w:t>BBS Musterhausen</w:t>
            </w:r>
          </w:p>
        </w:tc>
      </w:tr>
      <w:tr w:rsidR="00E37CC5" w:rsidRPr="00E37CC5" w14:paraId="3771D575" w14:textId="77777777" w:rsidTr="000448FA">
        <w:tc>
          <w:tcPr>
            <w:tcW w:w="881"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7E568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8717" w:type="dxa"/>
            <w:gridSpan w:val="3"/>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EC99BF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Professionelle Gestaltung von Bildungsprozessen II </w:t>
            </w:r>
          </w:p>
        </w:tc>
      </w:tr>
      <w:tr w:rsidR="00E37CC5" w:rsidRPr="00E37CC5" w14:paraId="7475537C" w14:textId="77777777" w:rsidTr="000448FA">
        <w:tc>
          <w:tcPr>
            <w:tcW w:w="1795"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516CB36"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7EAB0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Für und mit Kindern Erzählen zur Sprachförderung</w:t>
            </w:r>
          </w:p>
        </w:tc>
      </w:tr>
    </w:tbl>
    <w:p w14:paraId="5410B1C2" w14:textId="77777777" w:rsidR="00E37CC5" w:rsidRPr="00E37CC5" w:rsidRDefault="00E37CC5" w:rsidP="00E37CC5">
      <w:pPr>
        <w:rPr>
          <w:rFonts w:ascii="Arial" w:hAnsi="Arial" w:cs="Arial"/>
          <w:iCs/>
          <w:sz w:val="22"/>
          <w:szCs w:val="22"/>
        </w:rPr>
      </w:pPr>
      <w:r w:rsidRPr="00E37CC5">
        <w:rPr>
          <w:rFonts w:ascii="Arial" w:hAnsi="Arial" w:cs="Arial"/>
          <w:b/>
          <w:i/>
          <w:sz w:val="22"/>
          <w:szCs w:val="22"/>
          <w:u w:val="single"/>
        </w:rPr>
        <w:br/>
      </w:r>
    </w:p>
    <w:p w14:paraId="424356F1" w14:textId="6334C847" w:rsidR="00AD304D" w:rsidRPr="00AD304D" w:rsidRDefault="00E37CC5" w:rsidP="00AD304D">
      <w:pPr>
        <w:spacing w:after="0" w:line="240" w:lineRule="auto"/>
        <w:rPr>
          <w:rFonts w:ascii="Arial" w:hAnsi="Arial" w:cs="Arial"/>
          <w:b/>
          <w:bCs/>
          <w:iCs/>
          <w:sz w:val="22"/>
          <w:szCs w:val="22"/>
        </w:rPr>
      </w:pPr>
      <w:r w:rsidRPr="00AD304D">
        <w:rPr>
          <w:rFonts w:ascii="Arial" w:hAnsi="Arial" w:cs="Arial"/>
          <w:b/>
          <w:bCs/>
          <w:iCs/>
          <w:sz w:val="22"/>
          <w:szCs w:val="22"/>
        </w:rPr>
        <w:t xml:space="preserve">Aufgabenstellung: </w:t>
      </w:r>
      <w:r w:rsidR="0072492A">
        <w:rPr>
          <w:rFonts w:ascii="Arial" w:hAnsi="Arial" w:cs="Arial"/>
          <w:b/>
          <w:bCs/>
          <w:iCs/>
          <w:sz w:val="22"/>
          <w:szCs w:val="22"/>
        </w:rPr>
        <w:t>Um i</w:t>
      </w:r>
      <w:r w:rsidR="00AD304D" w:rsidRPr="00AD304D">
        <w:rPr>
          <w:rFonts w:ascii="Arial" w:hAnsi="Arial" w:cs="Arial"/>
          <w:b/>
          <w:bCs/>
          <w:iCs/>
          <w:sz w:val="22"/>
          <w:szCs w:val="22"/>
        </w:rPr>
        <w:t>ns Gespräch zu kommen über individuelle Erzählerfahrungen…</w:t>
      </w:r>
    </w:p>
    <w:p w14:paraId="254E4D23" w14:textId="77777777" w:rsidR="00AD304D" w:rsidRDefault="00AD304D" w:rsidP="00AD304D">
      <w:pPr>
        <w:spacing w:after="0" w:line="240" w:lineRule="auto"/>
        <w:rPr>
          <w:rFonts w:ascii="Arial" w:hAnsi="Arial" w:cs="Arial"/>
          <w:iCs/>
          <w:sz w:val="22"/>
          <w:szCs w:val="22"/>
        </w:rPr>
      </w:pPr>
    </w:p>
    <w:p w14:paraId="310A1403" w14:textId="2C6B23EF" w:rsidR="00AD304D" w:rsidRDefault="00E37CC5" w:rsidP="00AD304D">
      <w:pPr>
        <w:spacing w:after="0" w:line="240" w:lineRule="auto"/>
        <w:rPr>
          <w:rFonts w:ascii="Arial" w:hAnsi="Arial" w:cs="Arial"/>
          <w:iCs/>
          <w:sz w:val="22"/>
          <w:szCs w:val="22"/>
        </w:rPr>
      </w:pPr>
      <w:r w:rsidRPr="00E37CC5">
        <w:rPr>
          <w:rFonts w:ascii="Arial" w:hAnsi="Arial" w:cs="Arial"/>
          <w:iCs/>
          <w:sz w:val="22"/>
          <w:szCs w:val="22"/>
        </w:rPr>
        <w:t>Machen Sie sich Notizen zu den unten aufgeführten Fragen:</w:t>
      </w:r>
      <w:r w:rsidRPr="00E37CC5">
        <w:rPr>
          <w:rFonts w:ascii="Arial" w:hAnsi="Arial" w:cs="Arial"/>
          <w:iCs/>
          <w:sz w:val="22"/>
          <w:szCs w:val="22"/>
        </w:rPr>
        <w:br/>
      </w:r>
    </w:p>
    <w:p w14:paraId="56DD765A" w14:textId="0CDDB8E0" w:rsidR="00E37CC5" w:rsidRPr="00E37CC5" w:rsidRDefault="00E37CC5" w:rsidP="00AD304D">
      <w:pPr>
        <w:tabs>
          <w:tab w:val="clear" w:pos="708"/>
        </w:tabs>
        <w:spacing w:after="0" w:line="240" w:lineRule="auto"/>
        <w:rPr>
          <w:rFonts w:ascii="Arial" w:hAnsi="Arial" w:cs="Arial"/>
          <w:iCs/>
          <w:sz w:val="22"/>
          <w:szCs w:val="22"/>
        </w:rPr>
      </w:pPr>
      <w:r w:rsidRPr="00E37CC5">
        <w:rPr>
          <w:rFonts w:ascii="Arial" w:hAnsi="Arial" w:cs="Arial"/>
          <w:iCs/>
          <w:sz w:val="22"/>
          <w:szCs w:val="22"/>
        </w:rPr>
        <w:t xml:space="preserve">Tauschen Sie sich über die drei Äußerungen anderer Personen (s.o.) zum Thema „Erzählen“ aus. Was kennen Sie davon aus eigener Erfahrung? Was können Sie gut nachvollziehen? Was vielleicht auch nicht? </w:t>
      </w:r>
      <w:r w:rsidRPr="00E37CC5">
        <w:rPr>
          <w:rFonts w:ascii="Arial" w:hAnsi="Arial" w:cs="Arial"/>
          <w:iCs/>
          <w:sz w:val="22"/>
          <w:szCs w:val="22"/>
        </w:rPr>
        <w:br/>
      </w:r>
    </w:p>
    <w:p w14:paraId="0912477F" w14:textId="77777777" w:rsidR="00E37CC5" w:rsidRPr="00E37CC5" w:rsidRDefault="00E37CC5" w:rsidP="001E5AAD">
      <w:pPr>
        <w:numPr>
          <w:ilvl w:val="0"/>
          <w:numId w:val="55"/>
        </w:numPr>
        <w:contextualSpacing/>
        <w:rPr>
          <w:rFonts w:ascii="Arial" w:hAnsi="Arial" w:cs="Arial"/>
          <w:iCs/>
          <w:sz w:val="22"/>
          <w:szCs w:val="22"/>
        </w:rPr>
      </w:pPr>
      <w:r w:rsidRPr="00E37CC5">
        <w:rPr>
          <w:rFonts w:ascii="Arial" w:hAnsi="Arial" w:cs="Arial"/>
          <w:iCs/>
          <w:sz w:val="22"/>
          <w:szCs w:val="22"/>
        </w:rPr>
        <w:t>An welche Erzähl-Situation/en in Ihrer eigenen Kindheit erinnern Sie sich?</w:t>
      </w:r>
      <w:r w:rsidRPr="00E37CC5">
        <w:rPr>
          <w:rFonts w:ascii="Arial" w:hAnsi="Arial" w:cs="Arial"/>
          <w:iCs/>
          <w:sz w:val="22"/>
          <w:szCs w:val="22"/>
        </w:rPr>
        <w:br/>
        <w:t xml:space="preserve">           </w:t>
      </w:r>
    </w:p>
    <w:p w14:paraId="1D4D7CB9" w14:textId="77777777" w:rsidR="00E37CC5" w:rsidRPr="00E37CC5" w:rsidRDefault="00E37CC5" w:rsidP="001E5AAD">
      <w:pPr>
        <w:numPr>
          <w:ilvl w:val="1"/>
          <w:numId w:val="55"/>
        </w:numPr>
        <w:contextualSpacing/>
        <w:rPr>
          <w:rFonts w:ascii="Arial" w:hAnsi="Arial" w:cs="Arial"/>
          <w:iCs/>
          <w:sz w:val="22"/>
          <w:szCs w:val="22"/>
        </w:rPr>
      </w:pPr>
      <w:r w:rsidRPr="00E37CC5">
        <w:rPr>
          <w:rFonts w:ascii="Arial" w:hAnsi="Arial" w:cs="Arial"/>
          <w:iCs/>
          <w:sz w:val="22"/>
          <w:szCs w:val="22"/>
        </w:rPr>
        <w:t>Stellen Sie die Situation kurz vor (Ort/ Zeit/ Personen/ Anlass).</w:t>
      </w:r>
      <w:r w:rsidRPr="00E37CC5">
        <w:rPr>
          <w:rFonts w:ascii="Arial" w:hAnsi="Arial" w:cs="Arial"/>
          <w:iCs/>
          <w:sz w:val="22"/>
          <w:szCs w:val="22"/>
        </w:rPr>
        <w:br/>
      </w:r>
    </w:p>
    <w:p w14:paraId="40B697C7" w14:textId="77777777" w:rsidR="00E37CC5" w:rsidRPr="00E37CC5" w:rsidRDefault="00E37CC5" w:rsidP="001E5AAD">
      <w:pPr>
        <w:numPr>
          <w:ilvl w:val="1"/>
          <w:numId w:val="55"/>
        </w:numPr>
        <w:contextualSpacing/>
        <w:rPr>
          <w:rFonts w:ascii="Arial" w:hAnsi="Arial" w:cs="Arial"/>
          <w:iCs/>
          <w:sz w:val="22"/>
          <w:szCs w:val="22"/>
        </w:rPr>
      </w:pPr>
      <w:r w:rsidRPr="00E37CC5">
        <w:rPr>
          <w:rFonts w:ascii="Arial" w:hAnsi="Arial" w:cs="Arial"/>
          <w:iCs/>
          <w:sz w:val="22"/>
          <w:szCs w:val="22"/>
        </w:rPr>
        <w:t>Was erlebten Sie hier als besonders positiv? (Kontext der gesamten Erzählsituation)</w:t>
      </w:r>
      <w:r w:rsidRPr="00E37CC5">
        <w:rPr>
          <w:rFonts w:ascii="Arial" w:hAnsi="Arial" w:cs="Arial"/>
          <w:iCs/>
          <w:sz w:val="22"/>
          <w:szCs w:val="22"/>
        </w:rPr>
        <w:br/>
      </w:r>
    </w:p>
    <w:p w14:paraId="37E98D94" w14:textId="77777777" w:rsidR="00E37CC5" w:rsidRPr="00E37CC5" w:rsidRDefault="00E37CC5" w:rsidP="001E5AAD">
      <w:pPr>
        <w:numPr>
          <w:ilvl w:val="1"/>
          <w:numId w:val="55"/>
        </w:numPr>
        <w:contextualSpacing/>
        <w:rPr>
          <w:rFonts w:ascii="Arial" w:hAnsi="Arial" w:cs="Arial"/>
          <w:iCs/>
          <w:sz w:val="22"/>
          <w:szCs w:val="22"/>
        </w:rPr>
      </w:pPr>
      <w:r w:rsidRPr="00E37CC5">
        <w:rPr>
          <w:rFonts w:ascii="Arial" w:hAnsi="Arial" w:cs="Arial"/>
          <w:iCs/>
          <w:sz w:val="22"/>
          <w:szCs w:val="22"/>
        </w:rPr>
        <w:t xml:space="preserve">Wie erlebten Sie die Person des Erzählers/ der Erzählerin? </w:t>
      </w:r>
      <w:r w:rsidRPr="00E37CC5">
        <w:rPr>
          <w:rFonts w:ascii="Arial" w:hAnsi="Arial" w:cs="Arial"/>
          <w:iCs/>
          <w:sz w:val="22"/>
          <w:szCs w:val="22"/>
        </w:rPr>
        <w:br/>
      </w:r>
    </w:p>
    <w:p w14:paraId="15E929E7" w14:textId="77777777" w:rsidR="00E37CC5" w:rsidRPr="00E37CC5" w:rsidRDefault="00E37CC5" w:rsidP="001E5AAD">
      <w:pPr>
        <w:numPr>
          <w:ilvl w:val="0"/>
          <w:numId w:val="55"/>
        </w:numPr>
        <w:contextualSpacing/>
        <w:rPr>
          <w:rFonts w:ascii="Arial" w:hAnsi="Arial" w:cs="Arial"/>
          <w:sz w:val="22"/>
          <w:szCs w:val="22"/>
        </w:rPr>
      </w:pPr>
      <w:r w:rsidRPr="00E37CC5">
        <w:rPr>
          <w:rFonts w:ascii="Arial" w:hAnsi="Arial" w:cs="Arial"/>
          <w:iCs/>
          <w:sz w:val="22"/>
          <w:szCs w:val="22"/>
        </w:rPr>
        <w:t xml:space="preserve">Welche Bedeutung hatte diese Situation für Sie persönlich/ für Ihren weiteren </w:t>
      </w:r>
      <w:r w:rsidRPr="00E37CC5">
        <w:rPr>
          <w:rFonts w:ascii="Arial" w:hAnsi="Arial" w:cs="Arial"/>
          <w:iCs/>
          <w:sz w:val="22"/>
          <w:szCs w:val="22"/>
        </w:rPr>
        <w:br/>
        <w:t xml:space="preserve">Lebensweg? </w:t>
      </w:r>
      <w:r w:rsidRPr="00E37CC5">
        <w:rPr>
          <w:rFonts w:ascii="Arial" w:hAnsi="Arial" w:cs="Arial"/>
          <w:iCs/>
          <w:sz w:val="22"/>
          <w:szCs w:val="22"/>
        </w:rPr>
        <w:br/>
      </w:r>
      <w:r w:rsidRPr="00E37CC5">
        <w:rPr>
          <w:rFonts w:ascii="Arial" w:hAnsi="Arial" w:cs="Arial"/>
          <w:iCs/>
          <w:sz w:val="22"/>
          <w:szCs w:val="22"/>
        </w:rPr>
        <w:br/>
      </w:r>
    </w:p>
    <w:p w14:paraId="2CF9532B" w14:textId="77777777" w:rsidR="00E37CC5" w:rsidRPr="00E37CC5" w:rsidRDefault="00E37CC5" w:rsidP="00E37CC5">
      <w:pPr>
        <w:rPr>
          <w:rFonts w:ascii="Arial" w:hAnsi="Arial" w:cs="Arial"/>
          <w:b/>
          <w:strike/>
          <w:sz w:val="22"/>
          <w:szCs w:val="22"/>
          <w:u w:val="single"/>
        </w:rPr>
      </w:pPr>
    </w:p>
    <w:p w14:paraId="73F860B3" w14:textId="77777777" w:rsidR="00E37CC5" w:rsidRPr="00E37CC5" w:rsidRDefault="00E37CC5" w:rsidP="00E37CC5">
      <w:pPr>
        <w:rPr>
          <w:rFonts w:ascii="Arial" w:hAnsi="Arial" w:cs="Arial"/>
          <w:strike/>
        </w:rPr>
      </w:pPr>
    </w:p>
    <w:p w14:paraId="1AA2A931" w14:textId="77777777" w:rsidR="00E37CC5" w:rsidRPr="00E37CC5" w:rsidRDefault="00E37CC5" w:rsidP="00E37CC5">
      <w:pPr>
        <w:tabs>
          <w:tab w:val="clear" w:pos="708"/>
        </w:tabs>
        <w:rPr>
          <w:rFonts w:ascii="Arial" w:hAnsi="Arial" w:cs="Arial"/>
          <w:strike/>
        </w:rPr>
      </w:pPr>
      <w:r w:rsidRPr="00E37CC5">
        <w:rPr>
          <w:rFonts w:ascii="Arial" w:hAnsi="Arial" w:cs="Arial"/>
          <w:strike/>
        </w:rPr>
        <w:br w:type="page"/>
      </w:r>
    </w:p>
    <w:p w14:paraId="6D418182" w14:textId="77777777" w:rsidR="00E37CC5" w:rsidRPr="00E37CC5" w:rsidRDefault="00E37CC5" w:rsidP="00E37CC5">
      <w:pPr>
        <w:rPr>
          <w:rFonts w:ascii="Arial" w:hAnsi="Arial" w:cs="Arial"/>
          <w:sz w:val="22"/>
          <w:szCs w:val="22"/>
        </w:rPr>
        <w:sectPr w:rsidR="00E37CC5" w:rsidRPr="00E37CC5" w:rsidSect="000448FA">
          <w:pgSz w:w="11906" w:h="16838"/>
          <w:pgMar w:top="568" w:right="1133" w:bottom="680" w:left="1418" w:header="567" w:footer="1134" w:gutter="0"/>
          <w:cols w:space="720"/>
          <w:formProt w:val="0"/>
          <w:titlePg/>
          <w:docGrid w:linePitch="360"/>
        </w:sectPr>
      </w:pPr>
    </w:p>
    <w:p w14:paraId="29564279" w14:textId="716EF213" w:rsidR="00E37CC5" w:rsidRPr="00E37CC5" w:rsidRDefault="00E37CC5" w:rsidP="00E37CC5">
      <w:pPr>
        <w:jc w:val="center"/>
        <w:rPr>
          <w:rFonts w:ascii="Arial" w:hAnsi="Arial" w:cs="Arial"/>
          <w:sz w:val="22"/>
          <w:szCs w:val="22"/>
        </w:rPr>
      </w:pPr>
    </w:p>
    <w:p w14:paraId="2DF188BE"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b/>
          <w:sz w:val="22"/>
          <w:szCs w:val="22"/>
          <w:lang w:eastAsia="en-US"/>
        </w:rPr>
        <w:t>Mit Erzählimpulsen Geschichten erfinden</w:t>
      </w:r>
    </w:p>
    <w:p w14:paraId="26179C38"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b/>
          <w:noProof/>
          <w:sz w:val="22"/>
          <w:szCs w:val="22"/>
          <w:lang w:eastAsia="de-DE"/>
        </w:rPr>
        <w:drawing>
          <wp:anchor distT="0" distB="0" distL="114300" distR="114300" simplePos="0" relativeHeight="251669504" behindDoc="0" locked="0" layoutInCell="1" allowOverlap="1" wp14:anchorId="5BCB5D57" wp14:editId="23C8BE94">
            <wp:simplePos x="0" y="0"/>
            <wp:positionH relativeFrom="column">
              <wp:posOffset>186055</wp:posOffset>
            </wp:positionH>
            <wp:positionV relativeFrom="paragraph">
              <wp:posOffset>62865</wp:posOffset>
            </wp:positionV>
            <wp:extent cx="5118735" cy="2879090"/>
            <wp:effectExtent l="0" t="0" r="5715" b="0"/>
            <wp:wrapNone/>
            <wp:docPr id="15" name="Grafik 15" descr="C:\Users\BvR\Desktop\Inno Sprache\Fotos Erzählen\20201011_14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R\Desktop\Inno Sprache\Fotos Erzählen\20201011_14380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873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0D6D9"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0CF401D"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9DB66FC"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10AB235"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02635ADF"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8A1D8A8"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4016EFD"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60BB51B"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A2F9470"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0E5E7F68"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A4A6FDA"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4B1EB70"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68A22172"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2EE9F2B3"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60108029" w14:textId="22B1BA26" w:rsidR="00E37CC5" w:rsidRPr="00E37CC5" w:rsidRDefault="00E37CC5" w:rsidP="001E5AAD">
      <w:pPr>
        <w:numPr>
          <w:ilvl w:val="0"/>
          <w:numId w:val="56"/>
        </w:numPr>
        <w:tabs>
          <w:tab w:val="clear" w:pos="708"/>
        </w:tabs>
        <w:spacing w:after="80" w:line="240" w:lineRule="auto"/>
        <w:contextualSpacing/>
        <w:rPr>
          <w:rFonts w:ascii="Arial" w:eastAsia="Arial" w:hAnsi="Arial"/>
          <w:sz w:val="22"/>
          <w:szCs w:val="22"/>
          <w:lang w:eastAsia="en-US"/>
        </w:rPr>
      </w:pPr>
      <w:r w:rsidRPr="00E37CC5">
        <w:rPr>
          <w:rFonts w:ascii="Arial" w:eastAsia="Arial" w:hAnsi="Arial"/>
          <w:b/>
          <w:sz w:val="22"/>
          <w:szCs w:val="22"/>
          <w:lang w:eastAsia="en-US"/>
        </w:rPr>
        <w:t>Küchentheater:</w:t>
      </w:r>
      <w:r w:rsidRPr="00E37CC5">
        <w:rPr>
          <w:rFonts w:ascii="Arial" w:eastAsia="Arial" w:hAnsi="Arial"/>
          <w:sz w:val="22"/>
          <w:szCs w:val="22"/>
          <w:lang w:eastAsia="en-US"/>
        </w:rPr>
        <w:t xml:space="preserve"> Lassen Sie sich von Form und Material der Küchenutensilien inspirieren und erzählen Sie eine Geschichte. (Z.B.: „König und Königin </w:t>
      </w:r>
      <w:r w:rsidR="00F3054B">
        <w:rPr>
          <w:rFonts w:ascii="Arial" w:eastAsia="Arial" w:hAnsi="Arial"/>
          <w:sz w:val="22"/>
          <w:szCs w:val="22"/>
          <w:lang w:eastAsia="en-US"/>
        </w:rPr>
        <w:t xml:space="preserve">(Löffel und Gabel) </w:t>
      </w:r>
      <w:r w:rsidRPr="00E37CC5">
        <w:rPr>
          <w:rFonts w:ascii="Arial" w:eastAsia="Arial" w:hAnsi="Arial"/>
          <w:sz w:val="22"/>
          <w:szCs w:val="22"/>
          <w:lang w:eastAsia="en-US"/>
        </w:rPr>
        <w:t>suchten einen Bräutigam für ihre Prinzessin Rosamunde</w:t>
      </w:r>
      <w:r w:rsidR="00F3054B">
        <w:rPr>
          <w:rFonts w:ascii="Arial" w:eastAsia="Arial" w:hAnsi="Arial"/>
          <w:sz w:val="22"/>
          <w:szCs w:val="22"/>
          <w:lang w:eastAsia="en-US"/>
        </w:rPr>
        <w:t xml:space="preserve"> (rosafarbener Backpinsel</w:t>
      </w:r>
      <w:r w:rsidRPr="00E37CC5">
        <w:rPr>
          <w:rFonts w:ascii="Arial" w:eastAsia="Arial" w:hAnsi="Arial"/>
          <w:sz w:val="22"/>
          <w:szCs w:val="22"/>
          <w:lang w:eastAsia="en-US"/>
        </w:rPr>
        <w:t>…“)</w:t>
      </w:r>
      <w:r w:rsidRPr="00E37CC5">
        <w:rPr>
          <w:rFonts w:ascii="Arial" w:eastAsia="Arial" w:hAnsi="Arial"/>
          <w:sz w:val="22"/>
          <w:szCs w:val="22"/>
          <w:lang w:eastAsia="en-US"/>
        </w:rPr>
        <w:br/>
      </w:r>
    </w:p>
    <w:p w14:paraId="74119B81" w14:textId="77777777" w:rsidR="00E37CC5" w:rsidRPr="00E37CC5" w:rsidRDefault="00E37CC5" w:rsidP="001E5AAD">
      <w:pPr>
        <w:numPr>
          <w:ilvl w:val="0"/>
          <w:numId w:val="56"/>
        </w:numPr>
        <w:tabs>
          <w:tab w:val="clear" w:pos="708"/>
        </w:tabs>
        <w:spacing w:after="80" w:line="240" w:lineRule="auto"/>
        <w:contextualSpacing/>
        <w:rPr>
          <w:rFonts w:ascii="Arial" w:eastAsia="Arial" w:hAnsi="Arial"/>
          <w:sz w:val="22"/>
          <w:szCs w:val="22"/>
          <w:lang w:eastAsia="en-US"/>
        </w:rPr>
      </w:pPr>
      <w:proofErr w:type="spellStart"/>
      <w:r w:rsidRPr="00E37CC5">
        <w:rPr>
          <w:rFonts w:ascii="Arial" w:eastAsia="Arial" w:hAnsi="Arial"/>
          <w:b/>
          <w:sz w:val="22"/>
          <w:szCs w:val="22"/>
          <w:lang w:eastAsia="en-US"/>
        </w:rPr>
        <w:t>Storycubes</w:t>
      </w:r>
      <w:proofErr w:type="spellEnd"/>
      <w:r w:rsidRPr="00E37CC5">
        <w:rPr>
          <w:rFonts w:ascii="Arial" w:eastAsia="Arial" w:hAnsi="Arial"/>
          <w:b/>
          <w:sz w:val="22"/>
          <w:szCs w:val="22"/>
          <w:lang w:eastAsia="en-US"/>
        </w:rPr>
        <w:t>:</w:t>
      </w:r>
      <w:r w:rsidRPr="00E37CC5">
        <w:rPr>
          <w:rFonts w:ascii="Arial" w:eastAsia="Arial" w:hAnsi="Arial"/>
          <w:sz w:val="22"/>
          <w:szCs w:val="22"/>
          <w:lang w:eastAsia="en-US"/>
        </w:rPr>
        <w:t xml:space="preserve"> Würfeln Sie</w:t>
      </w:r>
      <w:r w:rsidRPr="00E37CC5">
        <w:rPr>
          <w:rFonts w:ascii="Arial" w:eastAsia="Arial" w:hAnsi="Arial"/>
          <w:b/>
          <w:sz w:val="22"/>
          <w:szCs w:val="22"/>
          <w:lang w:eastAsia="en-US"/>
        </w:rPr>
        <w:t xml:space="preserve"> </w:t>
      </w:r>
      <w:r w:rsidRPr="00E37CC5">
        <w:rPr>
          <w:rFonts w:ascii="Arial" w:eastAsia="Arial" w:hAnsi="Arial"/>
          <w:sz w:val="22"/>
          <w:szCs w:val="22"/>
          <w:lang w:eastAsia="en-US"/>
        </w:rPr>
        <w:t>und erfinden Sie eine Geschichte zu den Bildimpulsen! Es kann einer allein erzählen oder alle zusammen.</w:t>
      </w:r>
      <w:r w:rsidRPr="00E37CC5">
        <w:rPr>
          <w:rFonts w:ascii="Arial" w:eastAsia="Arial" w:hAnsi="Arial"/>
          <w:sz w:val="22"/>
          <w:szCs w:val="22"/>
          <w:lang w:eastAsia="en-US"/>
        </w:rPr>
        <w:br/>
      </w:r>
    </w:p>
    <w:p w14:paraId="6287924E" w14:textId="77777777" w:rsidR="00E37CC5" w:rsidRPr="00E37CC5" w:rsidRDefault="00E37CC5" w:rsidP="001E5AAD">
      <w:pPr>
        <w:numPr>
          <w:ilvl w:val="0"/>
          <w:numId w:val="56"/>
        </w:numPr>
        <w:tabs>
          <w:tab w:val="clear" w:pos="708"/>
        </w:tabs>
        <w:spacing w:after="80" w:line="240" w:lineRule="auto"/>
        <w:contextualSpacing/>
        <w:rPr>
          <w:rFonts w:ascii="Arial" w:eastAsia="Arial" w:hAnsi="Arial"/>
          <w:sz w:val="22"/>
          <w:szCs w:val="22"/>
          <w:lang w:eastAsia="en-US"/>
        </w:rPr>
      </w:pPr>
      <w:r w:rsidRPr="00E37CC5">
        <w:rPr>
          <w:rFonts w:ascii="Arial" w:eastAsia="Arial" w:hAnsi="Arial"/>
          <w:b/>
          <w:sz w:val="22"/>
          <w:szCs w:val="22"/>
          <w:lang w:eastAsia="en-US"/>
        </w:rPr>
        <w:t>Fingerpuppen:</w:t>
      </w:r>
      <w:r w:rsidRPr="00E37CC5">
        <w:rPr>
          <w:rFonts w:ascii="Arial" w:eastAsia="Arial" w:hAnsi="Arial"/>
          <w:sz w:val="22"/>
          <w:szCs w:val="22"/>
          <w:lang w:eastAsia="en-US"/>
        </w:rPr>
        <w:t xml:space="preserve"> Nutzen Sie die Fingerpuppen, um eine Geschichte zu erzählen. (Welche wird es wohl sein?)</w:t>
      </w:r>
      <w:r w:rsidRPr="00E37CC5">
        <w:rPr>
          <w:rFonts w:ascii="Arial" w:eastAsia="Arial" w:hAnsi="Arial"/>
          <w:sz w:val="22"/>
          <w:szCs w:val="22"/>
          <w:lang w:eastAsia="en-US"/>
        </w:rPr>
        <w:br/>
      </w:r>
    </w:p>
    <w:p w14:paraId="0604B0A7" w14:textId="77777777" w:rsidR="00E37CC5" w:rsidRPr="00E37CC5" w:rsidRDefault="00E37CC5" w:rsidP="001E5AAD">
      <w:pPr>
        <w:numPr>
          <w:ilvl w:val="0"/>
          <w:numId w:val="56"/>
        </w:numPr>
        <w:tabs>
          <w:tab w:val="clear" w:pos="708"/>
        </w:tabs>
        <w:spacing w:after="80" w:line="240" w:lineRule="auto"/>
        <w:contextualSpacing/>
        <w:rPr>
          <w:rFonts w:ascii="Arial" w:eastAsia="Arial" w:hAnsi="Arial"/>
          <w:sz w:val="22"/>
          <w:szCs w:val="22"/>
          <w:lang w:eastAsia="en-US"/>
        </w:rPr>
      </w:pPr>
      <w:r w:rsidRPr="00E37CC5">
        <w:rPr>
          <w:rFonts w:ascii="Arial" w:eastAsia="Arial" w:hAnsi="Arial"/>
          <w:b/>
          <w:sz w:val="22"/>
          <w:szCs w:val="22"/>
          <w:lang w:eastAsia="en-US"/>
        </w:rPr>
        <w:t>Geschichte in der Pappröhre:</w:t>
      </w:r>
      <w:r w:rsidRPr="00E37CC5">
        <w:rPr>
          <w:rFonts w:ascii="Arial" w:eastAsia="Arial" w:hAnsi="Arial"/>
          <w:sz w:val="22"/>
          <w:szCs w:val="22"/>
          <w:lang w:eastAsia="en-US"/>
        </w:rPr>
        <w:t xml:space="preserve"> Ziehen Sie an der Schnur und entwickeln Sie eine Geschichte mit Hilfe der Impulse auf den Kärtchen, die herauskommen.</w:t>
      </w:r>
    </w:p>
    <w:p w14:paraId="7CF9A2DF"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drawing>
          <wp:anchor distT="0" distB="0" distL="114300" distR="114300" simplePos="0" relativeHeight="251671552" behindDoc="0" locked="0" layoutInCell="1" allowOverlap="1" wp14:anchorId="674403C9" wp14:editId="532CB293">
            <wp:simplePos x="0" y="0"/>
            <wp:positionH relativeFrom="column">
              <wp:posOffset>3108933</wp:posOffset>
            </wp:positionH>
            <wp:positionV relativeFrom="paragraph">
              <wp:posOffset>90378</wp:posOffset>
            </wp:positionV>
            <wp:extent cx="2831910" cy="2040193"/>
            <wp:effectExtent l="0" t="0" r="6985" b="0"/>
            <wp:wrapNone/>
            <wp:docPr id="16" name="Grafik 16" descr="C:\Users\BvR\Desktop\Inno Sprache\Fotos Erzählen\20201011_14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vR\Desktop\Inno Sprache\Fotos Erzählen\20201011_143013.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3576" t="6470" r="13411"/>
                    <a:stretch/>
                  </pic:blipFill>
                  <pic:spPr bwMode="auto">
                    <a:xfrm>
                      <a:off x="0" y="0"/>
                      <a:ext cx="2827826" cy="2037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A4BA9"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2A65559B"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0C91F287"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611E900"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drawing>
          <wp:anchor distT="0" distB="0" distL="114300" distR="114300" simplePos="0" relativeHeight="251674624" behindDoc="0" locked="0" layoutInCell="1" allowOverlap="1" wp14:anchorId="67EB7AE5" wp14:editId="4FD68D10">
            <wp:simplePos x="0" y="0"/>
            <wp:positionH relativeFrom="column">
              <wp:posOffset>-786765</wp:posOffset>
            </wp:positionH>
            <wp:positionV relativeFrom="paragraph">
              <wp:posOffset>200025</wp:posOffset>
            </wp:positionV>
            <wp:extent cx="3572510" cy="2255520"/>
            <wp:effectExtent l="0" t="8255" r="635" b="635"/>
            <wp:wrapNone/>
            <wp:docPr id="17" name="Grafik 17" descr="C:\Users\BvR\Desktop\Inno Sprache\Fotos Erzählen\20201011_14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vR\Desktop\Inno Sprache\Fotos Erzählen\20201011_143907.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0919"/>
                    <a:stretch/>
                  </pic:blipFill>
                  <pic:spPr bwMode="auto">
                    <a:xfrm rot="5400000">
                      <a:off x="0" y="0"/>
                      <a:ext cx="3572510"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49B8A"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F6FBE3E"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CE24ACE"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105CAB76"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4E2A93A0"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26E3F16"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drawing>
          <wp:anchor distT="0" distB="0" distL="114300" distR="114300" simplePos="0" relativeHeight="251673600" behindDoc="0" locked="0" layoutInCell="1" allowOverlap="1" wp14:anchorId="74EE91E6" wp14:editId="7F6024C1">
            <wp:simplePos x="0" y="0"/>
            <wp:positionH relativeFrom="column">
              <wp:posOffset>2300605</wp:posOffset>
            </wp:positionH>
            <wp:positionV relativeFrom="paragraph">
              <wp:posOffset>92710</wp:posOffset>
            </wp:positionV>
            <wp:extent cx="2209800" cy="1996289"/>
            <wp:effectExtent l="0" t="0" r="0" b="4445"/>
            <wp:wrapNone/>
            <wp:docPr id="18" name="Grafik 18" descr="C:\Users\BvR\Desktop\Inno Sprache\Fotos Erzählen\20201011_14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vR\Desktop\Inno Sprache\Fotos Erzählen\20201011_143849.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6213" r="21526"/>
                    <a:stretch/>
                  </pic:blipFill>
                  <pic:spPr bwMode="auto">
                    <a:xfrm>
                      <a:off x="0" y="0"/>
                      <a:ext cx="2209800" cy="1996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7004A"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drawing>
          <wp:anchor distT="0" distB="0" distL="114300" distR="114300" simplePos="0" relativeHeight="251672576" behindDoc="0" locked="0" layoutInCell="1" allowOverlap="1" wp14:anchorId="266EF83A" wp14:editId="0A358325">
            <wp:simplePos x="0" y="0"/>
            <wp:positionH relativeFrom="column">
              <wp:posOffset>4691380</wp:posOffset>
            </wp:positionH>
            <wp:positionV relativeFrom="paragraph">
              <wp:posOffset>80010</wp:posOffset>
            </wp:positionV>
            <wp:extent cx="1626235" cy="1619885"/>
            <wp:effectExtent l="0" t="0" r="0" b="0"/>
            <wp:wrapNone/>
            <wp:docPr id="19" name="Grafik 19" descr="C:\Users\BvR\Desktop\Inno Sprache\Fotos Erzählen\20201011_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vR\Desktop\Inno Sprache\Fotos Erzählen\20201011_143843.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3496" r="20037"/>
                    <a:stretch/>
                  </pic:blipFill>
                  <pic:spPr bwMode="auto">
                    <a:xfrm>
                      <a:off x="0" y="0"/>
                      <a:ext cx="1626235"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CC5">
        <w:rPr>
          <w:rFonts w:ascii="Arial" w:eastAsia="Arial" w:hAnsi="Arial"/>
          <w:sz w:val="22"/>
          <w:szCs w:val="22"/>
          <w:lang w:eastAsia="en-US"/>
        </w:rPr>
        <w:br w:type="page"/>
      </w:r>
    </w:p>
    <w:p w14:paraId="7252F3CB"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lastRenderedPageBreak/>
        <w:drawing>
          <wp:anchor distT="0" distB="0" distL="114300" distR="114300" simplePos="0" relativeHeight="251670528" behindDoc="0" locked="0" layoutInCell="1" allowOverlap="1" wp14:anchorId="41F4CD27" wp14:editId="676F192C">
            <wp:simplePos x="0" y="0"/>
            <wp:positionH relativeFrom="margin">
              <wp:align>right</wp:align>
            </wp:positionH>
            <wp:positionV relativeFrom="paragraph">
              <wp:posOffset>-203835</wp:posOffset>
            </wp:positionV>
            <wp:extent cx="6739466" cy="3790950"/>
            <wp:effectExtent l="0" t="0" r="4445" b="0"/>
            <wp:wrapNone/>
            <wp:docPr id="20" name="Grafik 20" descr="C:\Users\BvR\Desktop\Inno Sprache\Fotos Erzählen\20201011_14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R\Desktop\Inno Sprache\Fotos Erzählen\20201011_14522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39466"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F9593"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4FA18B9"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9932F78"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1E910CA0"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D9E1DAF"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75E587F4"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019DA37D"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1795B207"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64DB722F"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1B870E4"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2BCFCE12"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E2149F3"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E1EDF12"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41608FAE"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3074CD65"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0BF8649A"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5338114E" w14:textId="77777777" w:rsidR="00E37CC5" w:rsidRPr="00E37CC5" w:rsidRDefault="00E37CC5" w:rsidP="00E37CC5">
      <w:pPr>
        <w:tabs>
          <w:tab w:val="clear" w:pos="708"/>
        </w:tabs>
        <w:spacing w:after="80" w:line="240" w:lineRule="auto"/>
        <w:rPr>
          <w:rFonts w:ascii="Arial" w:eastAsia="Arial" w:hAnsi="Arial"/>
          <w:b/>
          <w:sz w:val="22"/>
          <w:szCs w:val="22"/>
          <w:lang w:eastAsia="en-US"/>
        </w:rPr>
      </w:pPr>
    </w:p>
    <w:p w14:paraId="28FCC15E" w14:textId="77777777" w:rsidR="00E37CC5" w:rsidRPr="00E37CC5" w:rsidRDefault="00E37CC5" w:rsidP="00E37CC5">
      <w:pPr>
        <w:tabs>
          <w:tab w:val="clear" w:pos="708"/>
        </w:tabs>
        <w:spacing w:after="80" w:line="240" w:lineRule="auto"/>
        <w:rPr>
          <w:rFonts w:ascii="Arial" w:eastAsia="Arial" w:hAnsi="Arial"/>
          <w:b/>
          <w:sz w:val="22"/>
          <w:szCs w:val="22"/>
          <w:lang w:eastAsia="en-US"/>
        </w:rPr>
      </w:pPr>
      <w:r w:rsidRPr="00E37CC5">
        <w:rPr>
          <w:rFonts w:ascii="Arial" w:eastAsia="Arial" w:hAnsi="Arial"/>
          <w:b/>
          <w:sz w:val="22"/>
          <w:szCs w:val="22"/>
          <w:lang w:eastAsia="en-US"/>
        </w:rPr>
        <w:t>Einen Geschichtenbaukasten erstellen:</w:t>
      </w:r>
    </w:p>
    <w:p w14:paraId="0392F96F"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sz w:val="22"/>
          <w:szCs w:val="22"/>
          <w:lang w:eastAsia="en-US"/>
        </w:rPr>
        <w:t xml:space="preserve">Wählen Sie einige der folgenden Kategorien (oder gleich alle): Landschaften, Orte, Zeit, Personen, Tiere, Wetter, Kleidungsstücke, Fahrzeuge, Gegenstände, Merkmale/Eigenschaften, Ereignisse, Wunderdinge, Wunderwesen, Gegenstände, Gebäude, Räume, Handlungen…und schreiben Sie jeweils einen passenden Begriff auf ein Kärtchen. Zu jeder Kategorie sollte es mindestens </w:t>
      </w:r>
      <w:proofErr w:type="spellStart"/>
      <w:r w:rsidRPr="00E37CC5">
        <w:rPr>
          <w:rFonts w:ascii="Arial" w:eastAsia="Arial" w:hAnsi="Arial"/>
          <w:sz w:val="22"/>
          <w:szCs w:val="22"/>
          <w:lang w:eastAsia="en-US"/>
        </w:rPr>
        <w:t>soviele</w:t>
      </w:r>
      <w:proofErr w:type="spellEnd"/>
      <w:r w:rsidRPr="00E37CC5">
        <w:rPr>
          <w:rFonts w:ascii="Arial" w:eastAsia="Arial" w:hAnsi="Arial"/>
          <w:sz w:val="22"/>
          <w:szCs w:val="22"/>
          <w:lang w:eastAsia="en-US"/>
        </w:rPr>
        <w:t xml:space="preserve"> Kärtchen/Begriffe, wie Gruppenmitglieder geben. Jeder zieht von jeder Kategorie (oder einer festgelegten Anzahl) einen Begriff und erfindet dazu eine Geschichte.</w:t>
      </w:r>
    </w:p>
    <w:p w14:paraId="3877D956" w14:textId="77777777" w:rsidR="00E37CC5" w:rsidRPr="00E37CC5" w:rsidRDefault="00E37CC5" w:rsidP="00E37CC5">
      <w:pPr>
        <w:tabs>
          <w:tab w:val="clear" w:pos="708"/>
        </w:tabs>
        <w:spacing w:after="80" w:line="240" w:lineRule="auto"/>
        <w:rPr>
          <w:rFonts w:ascii="Arial" w:eastAsia="Arial" w:hAnsi="Arial"/>
          <w:b/>
          <w:sz w:val="22"/>
          <w:szCs w:val="22"/>
          <w:lang w:eastAsia="en-US"/>
        </w:rPr>
      </w:pPr>
      <w:r w:rsidRPr="00E37CC5">
        <w:rPr>
          <w:rFonts w:ascii="Arial" w:eastAsia="Arial" w:hAnsi="Arial"/>
          <w:b/>
          <w:sz w:val="22"/>
          <w:szCs w:val="22"/>
          <w:lang w:eastAsia="en-US"/>
        </w:rPr>
        <w:t xml:space="preserve">Variante/Erweiterung: </w:t>
      </w:r>
      <w:r w:rsidRPr="00E37CC5">
        <w:rPr>
          <w:rFonts w:ascii="Arial" w:eastAsia="Arial" w:hAnsi="Arial"/>
          <w:sz w:val="22"/>
          <w:szCs w:val="22"/>
          <w:lang w:eastAsia="en-US"/>
        </w:rPr>
        <w:t>Etwas komplizierter wird es, wenn Sie eine Erzählkarte dazu nehmen, diese gibt die Struktur der Geschichte vor.</w:t>
      </w:r>
    </w:p>
    <w:p w14:paraId="68D9930E" w14:textId="77777777" w:rsidR="00E37CC5" w:rsidRPr="00E37CC5" w:rsidRDefault="00E37CC5" w:rsidP="00E37CC5">
      <w:pPr>
        <w:tabs>
          <w:tab w:val="clear" w:pos="708"/>
        </w:tabs>
        <w:spacing w:after="80" w:line="240" w:lineRule="auto"/>
        <w:rPr>
          <w:rFonts w:ascii="Arial" w:eastAsia="Arial" w:hAnsi="Arial"/>
          <w:sz w:val="22"/>
          <w:szCs w:val="22"/>
          <w:lang w:eastAsia="en-US"/>
        </w:rPr>
      </w:pPr>
      <w:r w:rsidRPr="00E37CC5">
        <w:rPr>
          <w:rFonts w:ascii="Arial" w:eastAsia="Arial" w:hAnsi="Arial"/>
          <w:noProof/>
          <w:sz w:val="22"/>
          <w:szCs w:val="22"/>
          <w:lang w:eastAsia="de-DE"/>
        </w:rPr>
        <w:drawing>
          <wp:anchor distT="0" distB="0" distL="114300" distR="114300" simplePos="0" relativeHeight="251675648" behindDoc="0" locked="0" layoutInCell="1" allowOverlap="1" wp14:anchorId="2C259C2E" wp14:editId="39E55978">
            <wp:simplePos x="0" y="0"/>
            <wp:positionH relativeFrom="column">
              <wp:posOffset>452755</wp:posOffset>
            </wp:positionH>
            <wp:positionV relativeFrom="paragraph">
              <wp:posOffset>66040</wp:posOffset>
            </wp:positionV>
            <wp:extent cx="4430395" cy="2143125"/>
            <wp:effectExtent l="0" t="0" r="8255" b="9525"/>
            <wp:wrapNone/>
            <wp:docPr id="21" name="Grafik 21" descr="C:\Users\BvR\Desktop\Inno Sprache\Fotos Erzählen\20201011_14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vR\Desktop\Inno Sprache\Fotos Erzählen\20201011_145224.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7649" t="68235" r="35430"/>
                    <a:stretch/>
                  </pic:blipFill>
                  <pic:spPr bwMode="auto">
                    <a:xfrm>
                      <a:off x="0" y="0"/>
                      <a:ext cx="443039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B5F9E" w14:textId="77777777" w:rsidR="00E37CC5" w:rsidRPr="00E37CC5" w:rsidRDefault="00E37CC5" w:rsidP="00E37CC5">
      <w:pPr>
        <w:tabs>
          <w:tab w:val="clear" w:pos="708"/>
        </w:tabs>
        <w:spacing w:after="80" w:line="240" w:lineRule="auto"/>
        <w:rPr>
          <w:rFonts w:ascii="Arial" w:eastAsia="Arial" w:hAnsi="Arial"/>
          <w:sz w:val="22"/>
          <w:szCs w:val="22"/>
          <w:lang w:eastAsia="en-US"/>
        </w:rPr>
      </w:pPr>
    </w:p>
    <w:p w14:paraId="49C020F1"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6ABC90CB"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5F0BB461"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5F13D802"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1752BEB6"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5C6B1ADE"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13F28CD2"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5B11036B" w14:textId="77777777" w:rsidR="00E37CC5" w:rsidRPr="00E37CC5" w:rsidRDefault="00E37CC5" w:rsidP="00E37CC5">
      <w:pPr>
        <w:tabs>
          <w:tab w:val="clear" w:pos="708"/>
          <w:tab w:val="left" w:pos="1800"/>
        </w:tabs>
        <w:spacing w:after="80" w:line="240" w:lineRule="auto"/>
        <w:rPr>
          <w:rFonts w:ascii="Arial" w:eastAsia="Arial" w:hAnsi="Arial"/>
          <w:sz w:val="22"/>
          <w:szCs w:val="22"/>
          <w:lang w:eastAsia="en-US"/>
        </w:rPr>
      </w:pPr>
    </w:p>
    <w:p w14:paraId="36BD0360" w14:textId="77777777" w:rsidR="00E37CC5" w:rsidRPr="00E37CC5" w:rsidRDefault="00E37CC5" w:rsidP="00E37CC5">
      <w:pPr>
        <w:tabs>
          <w:tab w:val="clear" w:pos="708"/>
          <w:tab w:val="left" w:pos="1800"/>
        </w:tabs>
        <w:spacing w:after="80" w:line="240" w:lineRule="auto"/>
        <w:rPr>
          <w:rFonts w:ascii="Arial" w:eastAsia="Arial" w:hAnsi="Arial"/>
          <w:sz w:val="18"/>
          <w:szCs w:val="18"/>
          <w:lang w:eastAsia="en-US"/>
        </w:rPr>
      </w:pPr>
    </w:p>
    <w:p w14:paraId="0C375C1C" w14:textId="77777777" w:rsidR="00E37CC5" w:rsidRPr="00E37CC5" w:rsidRDefault="00E37CC5" w:rsidP="00E37CC5">
      <w:pPr>
        <w:tabs>
          <w:tab w:val="clear" w:pos="708"/>
          <w:tab w:val="left" w:pos="1800"/>
        </w:tabs>
        <w:spacing w:after="80" w:line="240" w:lineRule="auto"/>
        <w:rPr>
          <w:rFonts w:ascii="Arial" w:eastAsia="Arial" w:hAnsi="Arial"/>
          <w:sz w:val="18"/>
          <w:szCs w:val="18"/>
          <w:lang w:eastAsia="en-US"/>
        </w:rPr>
      </w:pPr>
      <w:r w:rsidRPr="00E37CC5">
        <w:rPr>
          <w:rFonts w:ascii="Arial" w:eastAsia="Arial" w:hAnsi="Arial"/>
          <w:sz w:val="18"/>
          <w:szCs w:val="18"/>
          <w:lang w:eastAsia="en-US"/>
        </w:rPr>
        <w:t>Geschichte aus der Pappröhre, Erzählbaukasten und –karten nach Claussen/Merkelbach: Erzählwerkstatt. Mündliches Erzählen, Westermann, 2004</w:t>
      </w:r>
      <w:r w:rsidRPr="00E37CC5">
        <w:rPr>
          <w:rFonts w:ascii="Arial" w:eastAsia="Arial" w:hAnsi="Arial"/>
          <w:sz w:val="18"/>
          <w:szCs w:val="18"/>
          <w:lang w:eastAsia="en-US"/>
        </w:rPr>
        <w:tab/>
      </w:r>
    </w:p>
    <w:p w14:paraId="42D556AB" w14:textId="77777777" w:rsidR="00E37CC5" w:rsidRPr="00E37CC5" w:rsidRDefault="00E37CC5" w:rsidP="00E37CC5">
      <w:pPr>
        <w:rPr>
          <w:rFonts w:ascii="Arial" w:hAnsi="Arial" w:cs="Arial"/>
          <w:b/>
          <w:u w:val="single"/>
        </w:rPr>
        <w:sectPr w:rsidR="00E37CC5" w:rsidRPr="00E37CC5" w:rsidSect="000448FA">
          <w:footerReference w:type="default" r:id="rId100"/>
          <w:headerReference w:type="first" r:id="rId101"/>
          <w:pgSz w:w="11906" w:h="16838"/>
          <w:pgMar w:top="568" w:right="709" w:bottom="680" w:left="993" w:header="567" w:footer="1134" w:gutter="0"/>
          <w:cols w:space="720"/>
          <w:formProt w:val="0"/>
          <w:titlePg/>
          <w:docGrid w:linePitch="360"/>
        </w:sectPr>
      </w:pPr>
    </w:p>
    <w:p w14:paraId="0D6AB651" w14:textId="77777777" w:rsidR="00E37CC5" w:rsidRPr="00E37CC5" w:rsidRDefault="00E37CC5" w:rsidP="00E37CC5">
      <w:pPr>
        <w:rPr>
          <w:rFonts w:ascii="Arial" w:hAnsi="Arial" w:cs="Arial"/>
          <w:b/>
          <w:u w:val="single"/>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881"/>
        <w:gridCol w:w="914"/>
        <w:gridCol w:w="3692"/>
        <w:gridCol w:w="4111"/>
      </w:tblGrid>
      <w:tr w:rsidR="00E37CC5" w:rsidRPr="00E37CC5" w14:paraId="7C65F66A" w14:textId="77777777" w:rsidTr="000448FA">
        <w:trPr>
          <w:trHeight w:val="1015"/>
        </w:trPr>
        <w:tc>
          <w:tcPr>
            <w:tcW w:w="5487" w:type="dxa"/>
            <w:gridSpan w:val="3"/>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1E0ECE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 xml:space="preserve">                                                                                   Fachschule Sozialpädagogik</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EC816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582E1EF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sz w:val="22"/>
                <w:szCs w:val="22"/>
              </w:rPr>
              <w:t>BBS Musterhausen</w:t>
            </w:r>
          </w:p>
        </w:tc>
      </w:tr>
      <w:tr w:rsidR="00E37CC5" w:rsidRPr="00E37CC5" w14:paraId="501D525A" w14:textId="77777777" w:rsidTr="000448FA">
        <w:tc>
          <w:tcPr>
            <w:tcW w:w="881"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EAB2BC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8717" w:type="dxa"/>
            <w:gridSpan w:val="3"/>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37BC5BD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Professionelle Gestaltung von Bildungsprozessen II </w:t>
            </w:r>
          </w:p>
        </w:tc>
      </w:tr>
      <w:tr w:rsidR="00E37CC5" w:rsidRPr="00E37CC5" w14:paraId="62F9EACD" w14:textId="77777777" w:rsidTr="000448FA">
        <w:tc>
          <w:tcPr>
            <w:tcW w:w="1795"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FED267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E90F3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Für und mit Kindern Erzählen zur Sprachförderung</w:t>
            </w:r>
          </w:p>
        </w:tc>
      </w:tr>
    </w:tbl>
    <w:p w14:paraId="28B1A64C" w14:textId="77777777" w:rsidR="00E37CC5" w:rsidRPr="00E37CC5" w:rsidRDefault="00E37CC5" w:rsidP="00E37CC5">
      <w:pPr>
        <w:rPr>
          <w:rFonts w:ascii="Arial" w:hAnsi="Arial" w:cs="Arial"/>
          <w:b/>
          <w:u w:val="single"/>
        </w:rPr>
      </w:pPr>
    </w:p>
    <w:p w14:paraId="424573B2" w14:textId="77777777" w:rsidR="00E37CC5" w:rsidRPr="00E37CC5" w:rsidRDefault="00E37CC5" w:rsidP="00E37CC5">
      <w:pPr>
        <w:rPr>
          <w:rFonts w:ascii="Arial" w:hAnsi="Arial" w:cs="Arial"/>
        </w:rPr>
      </w:pPr>
      <w:r w:rsidRPr="00E37CC5">
        <w:rPr>
          <w:rFonts w:ascii="Arial" w:hAnsi="Arial" w:cs="Arial"/>
          <w:b/>
          <w:bCs/>
        </w:rPr>
        <w:t>Aufgabenstellung: „Erzählen vor Kindern“</w:t>
      </w:r>
    </w:p>
    <w:p w14:paraId="7D745571" w14:textId="3C4B9010" w:rsidR="00E37CC5" w:rsidRPr="00AD304D" w:rsidRDefault="00E37CC5" w:rsidP="00E37CC5">
      <w:pPr>
        <w:rPr>
          <w:rFonts w:ascii="Arial" w:hAnsi="Arial" w:cs="Arial"/>
        </w:rPr>
      </w:pPr>
      <w:bookmarkStart w:id="128" w:name="_Hlk55567605"/>
      <w:r w:rsidRPr="00E37CC5">
        <w:rPr>
          <w:rFonts w:ascii="Arial" w:hAnsi="Arial" w:cs="Arial"/>
          <w:color w:val="000000" w:themeColor="text1"/>
        </w:rPr>
        <w:t xml:space="preserve">Finden Sie sich in Gruppen (optimal sind </w:t>
      </w:r>
      <w:r w:rsidR="00AD304D">
        <w:rPr>
          <w:rFonts w:ascii="Arial" w:hAnsi="Arial" w:cs="Arial"/>
          <w:color w:val="000000" w:themeColor="text1"/>
        </w:rPr>
        <w:t>zwei bis drei</w:t>
      </w:r>
      <w:r w:rsidRPr="00E37CC5">
        <w:rPr>
          <w:rFonts w:ascii="Arial" w:hAnsi="Arial" w:cs="Arial"/>
          <w:color w:val="000000" w:themeColor="text1"/>
        </w:rPr>
        <w:t xml:space="preserve"> Personen) zusammen. </w:t>
      </w:r>
      <w:bookmarkEnd w:id="128"/>
      <w:r w:rsidRPr="00E37CC5">
        <w:rPr>
          <w:rFonts w:ascii="Arial" w:hAnsi="Arial" w:cs="Arial"/>
          <w:color w:val="000000" w:themeColor="text1"/>
        </w:rPr>
        <w:t xml:space="preserve">Sie sollen eine Geschichte vor Kindern einer Kita erzählen. Wichtig ist, dass Sie alle einbezogen sind beim Erzählen und dies einmal konkret vor Kindern durchführen. Das jeweilige Erzählen können Sie </w:t>
      </w:r>
      <w:r w:rsidRPr="00AD304D">
        <w:rPr>
          <w:rFonts w:ascii="Arial" w:hAnsi="Arial" w:cs="Arial"/>
        </w:rPr>
        <w:t>untereinander aufteilen</w:t>
      </w:r>
      <w:r w:rsidR="00AD304D">
        <w:rPr>
          <w:rFonts w:ascii="Arial" w:hAnsi="Arial" w:cs="Arial"/>
        </w:rPr>
        <w:t>,</w:t>
      </w:r>
      <w:r w:rsidRPr="00E37CC5">
        <w:rPr>
          <w:rFonts w:ascii="Arial" w:hAnsi="Arial" w:cs="Arial"/>
          <w:color w:val="000000" w:themeColor="text1"/>
        </w:rPr>
        <w:t xml:space="preserve"> die Kinder stört es nicht, wenn die Geschichte ab einer bestimmten Stelle von jemand anderem weitererzählt wird. </w:t>
      </w:r>
      <w:r w:rsidRPr="00AD304D">
        <w:rPr>
          <w:rFonts w:ascii="Arial" w:hAnsi="Arial" w:cs="Arial"/>
        </w:rPr>
        <w:t>(Wichtig: Jeder erzählt seinen Teil alleine. Sie führen kein Theaterstück auf!)</w:t>
      </w:r>
    </w:p>
    <w:p w14:paraId="72FED1D3" w14:textId="60C91204" w:rsidR="00E37CC5" w:rsidRPr="00CA63E1" w:rsidRDefault="00E37CC5" w:rsidP="00E37CC5">
      <w:pPr>
        <w:rPr>
          <w:rFonts w:ascii="Arial" w:hAnsi="Arial" w:cs="Arial"/>
          <w:strike/>
        </w:rPr>
      </w:pPr>
      <w:r w:rsidRPr="00E37CC5">
        <w:rPr>
          <w:rFonts w:ascii="Arial" w:hAnsi="Arial" w:cs="Arial"/>
          <w:color w:val="000000" w:themeColor="text1"/>
        </w:rPr>
        <w:t xml:space="preserve">Bitte nehmen Sie Kontakt zu einer Kita auf </w:t>
      </w:r>
      <w:r w:rsidRPr="00CA63E1">
        <w:rPr>
          <w:rFonts w:ascii="Arial" w:hAnsi="Arial" w:cs="Arial"/>
        </w:rPr>
        <w:t>und klären Sie in Absprache mit Ihrer Lehrkraft, wie Sie vorgehen wollen. So können Sie mehrere Geschichten in einer Kitagruppe oder eine in mehreren Gruppen erzählen. Auch ein Erzählfest ist möglich</w:t>
      </w:r>
      <w:r w:rsidR="00AD304D" w:rsidRPr="00CA63E1">
        <w:rPr>
          <w:rFonts w:ascii="Arial" w:hAnsi="Arial" w:cs="Arial"/>
        </w:rPr>
        <w:t>.</w:t>
      </w:r>
    </w:p>
    <w:p w14:paraId="70EBBCAF" w14:textId="77777777" w:rsidR="00E37CC5" w:rsidRPr="00CA63E1" w:rsidRDefault="00E37CC5" w:rsidP="00E37CC5">
      <w:pPr>
        <w:rPr>
          <w:rFonts w:ascii="Arial" w:hAnsi="Arial" w:cs="Arial"/>
        </w:rPr>
      </w:pPr>
      <w:r w:rsidRPr="00CA63E1">
        <w:rPr>
          <w:rFonts w:ascii="Arial" w:hAnsi="Arial" w:cs="Arial"/>
        </w:rPr>
        <w:t>Sie haben im Unterricht viele Methoden kennengelernt, wie man zu erzählbaren Geschichten kommt. Diese Methoden eignen sich besonders für das wiederholte Erzählen für und mit einer festen Kindergruppe in der alltagsintegrierten Sprachförderung oder als Projekt. Für unser Vorhaben wählen Sie aus den vielen Geschichten in Merkels Erzählkabinett</w:t>
      </w:r>
      <w:r w:rsidRPr="00CA63E1">
        <w:rPr>
          <w:rFonts w:ascii="Arial" w:hAnsi="Arial" w:cs="Arial"/>
          <w:vertAlign w:val="superscript"/>
        </w:rPr>
        <w:footnoteReference w:id="12"/>
      </w:r>
      <w:r w:rsidRPr="00CA63E1">
        <w:rPr>
          <w:rFonts w:ascii="Arial" w:hAnsi="Arial" w:cs="Arial"/>
        </w:rPr>
        <w:t xml:space="preserve"> eine Geschichte zur Sprachförderung aus und erarbeiten Sie sich so, dass Sie sie für und mit Kindern erzählen können. Planen Sie auch einen geeigneten Einstieg, Möglichkeiten des Publikumseinbezugs und die Nachbereitung der Geschichte mit den Kindern.   </w:t>
      </w:r>
    </w:p>
    <w:p w14:paraId="1EB28900" w14:textId="77777777" w:rsidR="00E37CC5" w:rsidRPr="00E37CC5" w:rsidRDefault="00E37CC5" w:rsidP="00E37CC5">
      <w:pPr>
        <w:rPr>
          <w:rFonts w:ascii="Arial" w:hAnsi="Arial" w:cs="Arial"/>
          <w:color w:val="000000" w:themeColor="text1"/>
        </w:rPr>
      </w:pPr>
      <w:r w:rsidRPr="00E37CC5">
        <w:rPr>
          <w:rFonts w:ascii="Arial" w:hAnsi="Arial" w:cs="Arial"/>
          <w:color w:val="000000" w:themeColor="text1"/>
        </w:rPr>
        <w:t>Bitte filmen Sie für die spätere Reflexion in der Klasse das Erzählen vor Kindern (auf Datenschutz und Persönlichkeitsrechte achten. Dies sehr genau im Vorfeld mit der Kita verabreden).</w:t>
      </w:r>
    </w:p>
    <w:p w14:paraId="423E8F8E" w14:textId="77777777" w:rsidR="00E37CC5" w:rsidRPr="00E37CC5" w:rsidRDefault="00E37CC5" w:rsidP="00E37CC5">
      <w:pPr>
        <w:rPr>
          <w:rFonts w:ascii="Arial" w:hAnsi="Arial" w:cs="Arial"/>
          <w:color w:val="000000" w:themeColor="text1"/>
        </w:rPr>
      </w:pPr>
      <w:r w:rsidRPr="00E37CC5">
        <w:rPr>
          <w:rFonts w:ascii="Arial" w:hAnsi="Arial" w:cs="Arial"/>
          <w:color w:val="000000" w:themeColor="text1"/>
        </w:rPr>
        <w:t xml:space="preserve">Die Filmdokumentationen werden anschließend in der Klasse gezeigt und besprochen.  </w:t>
      </w:r>
    </w:p>
    <w:p w14:paraId="75160A28" w14:textId="77777777" w:rsidR="00E37CC5" w:rsidRPr="00E37CC5" w:rsidRDefault="00E37CC5" w:rsidP="00E37CC5">
      <w:pPr>
        <w:rPr>
          <w:rFonts w:ascii="Arial" w:hAnsi="Arial" w:cs="Arial"/>
          <w:sz w:val="22"/>
          <w:szCs w:val="22"/>
        </w:rPr>
      </w:pPr>
    </w:p>
    <w:p w14:paraId="69909CFC" w14:textId="77777777" w:rsidR="00E37CC5" w:rsidRPr="00E37CC5" w:rsidRDefault="00E37CC5" w:rsidP="00E37CC5">
      <w:pPr>
        <w:tabs>
          <w:tab w:val="clear" w:pos="708"/>
        </w:tabs>
        <w:rPr>
          <w:rFonts w:ascii="Arial" w:hAnsi="Arial" w:cs="Arial"/>
          <w:sz w:val="22"/>
          <w:szCs w:val="22"/>
        </w:rPr>
      </w:pPr>
      <w:r w:rsidRPr="00E37CC5">
        <w:rPr>
          <w:rFonts w:ascii="Arial" w:hAnsi="Arial" w:cs="Arial"/>
          <w:sz w:val="22"/>
          <w:szCs w:val="22"/>
        </w:rPr>
        <w:br w:type="page"/>
      </w: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881"/>
        <w:gridCol w:w="914"/>
        <w:gridCol w:w="3692"/>
        <w:gridCol w:w="4111"/>
      </w:tblGrid>
      <w:tr w:rsidR="00E37CC5" w:rsidRPr="00E37CC5" w14:paraId="4D756BEF" w14:textId="77777777" w:rsidTr="000448FA">
        <w:trPr>
          <w:trHeight w:val="1015"/>
        </w:trPr>
        <w:tc>
          <w:tcPr>
            <w:tcW w:w="5487" w:type="dxa"/>
            <w:gridSpan w:val="3"/>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BE3648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lastRenderedPageBreak/>
              <w:t xml:space="preserve">                                                                                   Fachschule Sozialpädagogik</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93BDD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7E5FF0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sz w:val="22"/>
                <w:szCs w:val="22"/>
              </w:rPr>
              <w:t>BBS Musterhausen</w:t>
            </w:r>
          </w:p>
        </w:tc>
      </w:tr>
      <w:tr w:rsidR="00E37CC5" w:rsidRPr="00E37CC5" w14:paraId="4CF92E9C" w14:textId="77777777" w:rsidTr="000448FA">
        <w:tc>
          <w:tcPr>
            <w:tcW w:w="881"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CBA994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8717" w:type="dxa"/>
            <w:gridSpan w:val="3"/>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D95F58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Professionelle Gestaltung von Bildungsprozessen II </w:t>
            </w:r>
          </w:p>
        </w:tc>
      </w:tr>
      <w:tr w:rsidR="00E37CC5" w:rsidRPr="00E37CC5" w14:paraId="51C89BED" w14:textId="77777777" w:rsidTr="000448FA">
        <w:tc>
          <w:tcPr>
            <w:tcW w:w="1795"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E7DE61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F1153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Für und mit Kindern Erzählen zur Sprachförderung</w:t>
            </w:r>
          </w:p>
        </w:tc>
      </w:tr>
    </w:tbl>
    <w:p w14:paraId="1812B9FA" w14:textId="77777777" w:rsidR="00E37CC5" w:rsidRPr="00E37CC5" w:rsidRDefault="00E37CC5" w:rsidP="00E37CC5">
      <w:pPr>
        <w:tabs>
          <w:tab w:val="clear" w:pos="708"/>
        </w:tabs>
        <w:spacing w:after="0" w:line="240" w:lineRule="auto"/>
        <w:jc w:val="center"/>
        <w:rPr>
          <w:rFonts w:ascii="Arial" w:hAnsi="Arial" w:cs="Arial"/>
          <w:b/>
          <w:bCs/>
          <w:sz w:val="28"/>
          <w:lang w:eastAsia="de-DE"/>
        </w:rPr>
      </w:pPr>
    </w:p>
    <w:p w14:paraId="1A47CC45" w14:textId="77777777" w:rsidR="00CA63E1" w:rsidRDefault="00CA63E1" w:rsidP="00E37CC5">
      <w:pPr>
        <w:tabs>
          <w:tab w:val="clear" w:pos="708"/>
        </w:tabs>
        <w:spacing w:after="0" w:line="240" w:lineRule="auto"/>
        <w:jc w:val="center"/>
        <w:rPr>
          <w:rFonts w:ascii="Arial" w:hAnsi="Arial" w:cs="Arial"/>
          <w:b/>
          <w:bCs/>
          <w:lang w:eastAsia="de-DE"/>
        </w:rPr>
      </w:pPr>
    </w:p>
    <w:p w14:paraId="21756E5C" w14:textId="37FDAFA3" w:rsidR="00E37CC5" w:rsidRPr="00CA63E1" w:rsidRDefault="00E37CC5" w:rsidP="00E37CC5">
      <w:pPr>
        <w:tabs>
          <w:tab w:val="clear" w:pos="708"/>
        </w:tabs>
        <w:spacing w:after="0" w:line="240" w:lineRule="auto"/>
        <w:jc w:val="center"/>
        <w:rPr>
          <w:rFonts w:ascii="Arial" w:hAnsi="Arial" w:cs="Arial"/>
          <w:b/>
          <w:bCs/>
          <w:lang w:eastAsia="de-DE"/>
        </w:rPr>
      </w:pPr>
      <w:r w:rsidRPr="00CA63E1">
        <w:rPr>
          <w:rFonts w:ascii="Arial" w:hAnsi="Arial" w:cs="Arial"/>
          <w:b/>
          <w:bCs/>
          <w:lang w:eastAsia="de-DE"/>
        </w:rPr>
        <w:t>Wie geschriebene Texte zu Erzählungen werden</w:t>
      </w:r>
    </w:p>
    <w:p w14:paraId="31177E4A" w14:textId="77777777" w:rsidR="00E37CC5" w:rsidRPr="00E37CC5" w:rsidRDefault="00E37CC5" w:rsidP="00E37CC5">
      <w:pPr>
        <w:tabs>
          <w:tab w:val="clear" w:pos="708"/>
        </w:tabs>
        <w:spacing w:after="0" w:line="240" w:lineRule="auto"/>
        <w:rPr>
          <w:rFonts w:ascii="Arial" w:hAnsi="Arial" w:cs="Arial"/>
          <w:lang w:eastAsia="de-DE"/>
        </w:rPr>
      </w:pPr>
    </w:p>
    <w:p w14:paraId="6D549F91"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Geschichte auswählen. (Nur Geschichten wählen, die man selbst mag! Nie eine Geschichte auswählen, weil man denkt, die Kinder könnten oder sollten daraus etwas lernen! Bedenken Sie die Lebenswelt und das Alter „Ihrer“ Kinder. Was könnte sie interessieren? Woran haben sie Spaß?)</w:t>
      </w:r>
    </w:p>
    <w:p w14:paraId="627A70D7"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0E47C8FE"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 xml:space="preserve"> Die Geschichte einprägen:</w:t>
      </w:r>
    </w:p>
    <w:p w14:paraId="72F6666D" w14:textId="77777777" w:rsidR="00E37CC5" w:rsidRPr="00CA63E1" w:rsidRDefault="00E37CC5" w:rsidP="001E5AAD">
      <w:pPr>
        <w:numPr>
          <w:ilvl w:val="1"/>
          <w:numId w:val="57"/>
        </w:numPr>
        <w:tabs>
          <w:tab w:val="clear" w:pos="708"/>
        </w:tabs>
        <w:spacing w:after="0" w:line="240" w:lineRule="auto"/>
        <w:rPr>
          <w:rFonts w:ascii="Arial" w:hAnsi="Arial" w:cs="Arial"/>
          <w:sz w:val="22"/>
          <w:szCs w:val="22"/>
          <w:lang w:eastAsia="de-DE"/>
        </w:rPr>
      </w:pPr>
      <w:r w:rsidRPr="00CA63E1">
        <w:rPr>
          <w:rFonts w:ascii="Arial" w:hAnsi="Arial" w:cs="Arial"/>
          <w:sz w:val="22"/>
          <w:szCs w:val="22"/>
          <w:lang w:eastAsia="de-DE"/>
        </w:rPr>
        <w:t>den Text zwei bis dreimal (laut) lesen, dann weglegen</w:t>
      </w:r>
    </w:p>
    <w:p w14:paraId="71C45F9A" w14:textId="77777777" w:rsidR="00E37CC5" w:rsidRPr="00CA63E1" w:rsidRDefault="00E37CC5" w:rsidP="001E5AAD">
      <w:pPr>
        <w:numPr>
          <w:ilvl w:val="1"/>
          <w:numId w:val="57"/>
        </w:numPr>
        <w:tabs>
          <w:tab w:val="clear" w:pos="708"/>
        </w:tabs>
        <w:spacing w:after="0" w:line="240" w:lineRule="auto"/>
        <w:rPr>
          <w:rFonts w:ascii="Arial" w:hAnsi="Arial" w:cs="Arial"/>
          <w:sz w:val="22"/>
          <w:szCs w:val="22"/>
          <w:lang w:eastAsia="de-DE"/>
        </w:rPr>
      </w:pPr>
      <w:r w:rsidRPr="00CA63E1">
        <w:rPr>
          <w:rFonts w:ascii="Arial" w:hAnsi="Arial" w:cs="Arial"/>
          <w:sz w:val="22"/>
          <w:szCs w:val="22"/>
          <w:lang w:eastAsia="de-DE"/>
        </w:rPr>
        <w:t>gedanklich durch die Geschichte gehen, dabei innere Bilder entstehen lassen, wie in einem Film</w:t>
      </w:r>
    </w:p>
    <w:p w14:paraId="15948877" w14:textId="77777777" w:rsidR="00E37CC5" w:rsidRPr="00CA63E1" w:rsidRDefault="00E37CC5" w:rsidP="001E5AAD">
      <w:pPr>
        <w:numPr>
          <w:ilvl w:val="1"/>
          <w:numId w:val="57"/>
        </w:numPr>
        <w:tabs>
          <w:tab w:val="clear" w:pos="708"/>
        </w:tabs>
        <w:spacing w:after="0" w:line="240" w:lineRule="auto"/>
        <w:rPr>
          <w:rFonts w:ascii="Arial" w:hAnsi="Arial" w:cs="Arial"/>
          <w:sz w:val="22"/>
          <w:szCs w:val="22"/>
          <w:lang w:eastAsia="de-DE"/>
        </w:rPr>
      </w:pPr>
      <w:r w:rsidRPr="00CA63E1">
        <w:rPr>
          <w:rFonts w:ascii="Arial" w:hAnsi="Arial" w:cs="Arial"/>
          <w:sz w:val="22"/>
          <w:szCs w:val="22"/>
          <w:lang w:eastAsia="de-DE"/>
        </w:rPr>
        <w:t>dann die Geschichte noch mal lesen</w:t>
      </w:r>
    </w:p>
    <w:p w14:paraId="7E43F7E5"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108A1504"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 xml:space="preserve">Grundstruktur der Geschichte vergegenwärtigen und aufschreiben (siehe </w:t>
      </w:r>
      <w:r w:rsidRPr="00CA63E1">
        <w:rPr>
          <w:rFonts w:ascii="Arial" w:hAnsi="Arial" w:cs="Arial"/>
          <w:sz w:val="22"/>
          <w:szCs w:val="22"/>
          <w:u w:val="single"/>
          <w:lang w:eastAsia="de-DE"/>
        </w:rPr>
        <w:t>Geschichtenschema-Merkzettel</w:t>
      </w:r>
      <w:r w:rsidRPr="00CA63E1">
        <w:rPr>
          <w:rFonts w:ascii="Arial" w:hAnsi="Arial" w:cs="Arial"/>
          <w:sz w:val="22"/>
          <w:szCs w:val="22"/>
          <w:lang w:eastAsia="de-DE"/>
        </w:rPr>
        <w:t>)</w:t>
      </w:r>
    </w:p>
    <w:p w14:paraId="1C54E1A5"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7F612A57"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Mit allen Sinnen durch die Geschichte gehen. Wie sieht die Hauptperson aus? Wie riecht, schmeckt etwas.... Nur dann kann man sie so erzählen, als sei man dabei gewesen.</w:t>
      </w:r>
    </w:p>
    <w:p w14:paraId="4DA23CAC"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63FE7011"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Ein Memorierpapier verfassen. Auf ein Blatt in Stichworten oder Skizzen die wichtigsten Stationen der Geschichte schreiben.</w:t>
      </w:r>
    </w:p>
    <w:p w14:paraId="331E375C"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293E8F94"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 xml:space="preserve">Augenmerk auf die wiederkehrende Formel legen. Was ist das sprachlich Besondere an der Geschichte? Welchen sprachförderlichen Wert hat die Geschichte? </w:t>
      </w:r>
    </w:p>
    <w:p w14:paraId="6016DB5C"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67EA33E8"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Feststehende Wendungen (und nur die!) auswendig lernen.</w:t>
      </w:r>
    </w:p>
    <w:p w14:paraId="1ED6432B"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1CDB9414"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2ECC735F"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Interaktionsmöglichkeiten überlegen. An welchen Stellen bieten sich Fragen an das Publikum an? An welchen Stellen kann man die Kinder zum Mitmachen animieren?</w:t>
      </w:r>
    </w:p>
    <w:p w14:paraId="7472CE83" w14:textId="77777777" w:rsidR="00E37CC5" w:rsidRPr="00CA63E1" w:rsidRDefault="00E37CC5" w:rsidP="00E37CC5">
      <w:pPr>
        <w:tabs>
          <w:tab w:val="clear" w:pos="708"/>
        </w:tabs>
        <w:spacing w:after="0" w:line="240" w:lineRule="auto"/>
        <w:ind w:left="360"/>
        <w:rPr>
          <w:rFonts w:ascii="Arial" w:hAnsi="Arial" w:cs="Arial"/>
          <w:sz w:val="22"/>
          <w:szCs w:val="22"/>
          <w:lang w:eastAsia="de-DE"/>
        </w:rPr>
      </w:pPr>
    </w:p>
    <w:p w14:paraId="736970F9" w14:textId="77777777" w:rsidR="00E37CC5" w:rsidRPr="00CA63E1"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Passende Gesten entwickeln (ausbauen).</w:t>
      </w:r>
    </w:p>
    <w:p w14:paraId="2F1FE430" w14:textId="77777777" w:rsidR="00E37CC5" w:rsidRPr="00CA63E1" w:rsidRDefault="00E37CC5" w:rsidP="00E37CC5">
      <w:pPr>
        <w:tabs>
          <w:tab w:val="clear" w:pos="708"/>
        </w:tabs>
        <w:spacing w:after="0" w:line="240" w:lineRule="auto"/>
        <w:rPr>
          <w:rFonts w:ascii="Arial" w:hAnsi="Arial" w:cs="Arial"/>
          <w:sz w:val="22"/>
          <w:szCs w:val="22"/>
          <w:lang w:eastAsia="de-DE"/>
        </w:rPr>
      </w:pPr>
    </w:p>
    <w:p w14:paraId="7581D648" w14:textId="739B61CF" w:rsidR="00E37CC5" w:rsidRDefault="00E37CC5" w:rsidP="001E5AAD">
      <w:pPr>
        <w:numPr>
          <w:ilvl w:val="0"/>
          <w:numId w:val="57"/>
        </w:numPr>
        <w:spacing w:after="0" w:line="240" w:lineRule="auto"/>
        <w:rPr>
          <w:rFonts w:ascii="Arial" w:hAnsi="Arial" w:cs="Arial"/>
          <w:sz w:val="22"/>
          <w:szCs w:val="22"/>
          <w:lang w:eastAsia="de-DE"/>
        </w:rPr>
      </w:pPr>
      <w:r w:rsidRPr="00CA63E1">
        <w:rPr>
          <w:rFonts w:ascii="Arial" w:hAnsi="Arial" w:cs="Arial"/>
          <w:sz w:val="22"/>
          <w:szCs w:val="22"/>
          <w:lang w:eastAsia="de-DE"/>
        </w:rPr>
        <w:t xml:space="preserve">Üben, üben, üben </w:t>
      </w:r>
      <w:r w:rsidRPr="00CA63E1">
        <w:rPr>
          <w:rFonts w:ascii="Arial" w:hAnsi="Arial" w:cs="Arial"/>
          <w:sz w:val="22"/>
          <w:szCs w:val="22"/>
          <w:lang w:eastAsia="de-DE"/>
        </w:rPr>
        <w:sym w:font="Wingdings" w:char="F04A"/>
      </w:r>
    </w:p>
    <w:p w14:paraId="5A102238" w14:textId="77777777" w:rsidR="00CA63E1" w:rsidRDefault="00CA63E1" w:rsidP="00CA63E1">
      <w:pPr>
        <w:pStyle w:val="Listenabsatz"/>
        <w:rPr>
          <w:rFonts w:ascii="Arial" w:hAnsi="Arial" w:cs="Arial"/>
          <w:sz w:val="22"/>
          <w:szCs w:val="22"/>
          <w:lang w:eastAsia="de-DE"/>
        </w:rPr>
      </w:pPr>
    </w:p>
    <w:p w14:paraId="2B042BC6" w14:textId="77777777" w:rsidR="00CA63E1" w:rsidRPr="00CA63E1" w:rsidRDefault="00CA63E1" w:rsidP="00CA63E1">
      <w:pPr>
        <w:spacing w:after="0" w:line="240" w:lineRule="auto"/>
        <w:rPr>
          <w:rFonts w:ascii="Arial" w:hAnsi="Arial" w:cs="Arial"/>
          <w:sz w:val="22"/>
          <w:szCs w:val="22"/>
          <w:lang w:eastAsia="de-DE"/>
        </w:rPr>
      </w:pPr>
    </w:p>
    <w:p w14:paraId="110687FD" w14:textId="6A06467B" w:rsidR="00E37CC5" w:rsidRPr="00CA63E1" w:rsidRDefault="00E37CC5" w:rsidP="00E37CC5">
      <w:pPr>
        <w:tabs>
          <w:tab w:val="clear" w:pos="708"/>
        </w:tabs>
        <w:rPr>
          <w:rFonts w:ascii="Arial" w:hAnsi="Arial" w:cs="Arial"/>
          <w:sz w:val="22"/>
          <w:szCs w:val="22"/>
        </w:rPr>
      </w:pPr>
      <w:r w:rsidRPr="00CA63E1">
        <w:rPr>
          <w:rFonts w:ascii="Arial" w:hAnsi="Arial" w:cs="Arial"/>
          <w:sz w:val="22"/>
          <w:szCs w:val="22"/>
        </w:rPr>
        <w:t xml:space="preserve">Quelle: Klein, Julia/ Merkel, Johannes: Geschichten erzählen, erfinden und schreiben. Eine Anleitung mit Lehrfilm für die Grundschule, Buxtehude, 2009 </w:t>
      </w:r>
    </w:p>
    <w:p w14:paraId="429BA3E4" w14:textId="77777777" w:rsidR="00E37CC5" w:rsidRPr="00E37CC5" w:rsidRDefault="00E37CC5" w:rsidP="00E37CC5">
      <w:pPr>
        <w:rPr>
          <w:rFonts w:ascii="Arial" w:hAnsi="Arial" w:cs="Arial"/>
          <w:sz w:val="22"/>
          <w:szCs w:val="22"/>
        </w:rPr>
        <w:sectPr w:rsidR="00E37CC5" w:rsidRPr="00E37CC5" w:rsidSect="000448FA">
          <w:pgSz w:w="11906" w:h="16838"/>
          <w:pgMar w:top="568" w:right="709" w:bottom="680" w:left="993" w:header="567" w:footer="1134" w:gutter="0"/>
          <w:cols w:space="720"/>
          <w:formProt w:val="0"/>
          <w:titlePg/>
          <w:docGrid w:linePitch="360"/>
        </w:sectPr>
      </w:pPr>
    </w:p>
    <w:p w14:paraId="67EB3765" w14:textId="77777777" w:rsidR="00E37CC5" w:rsidRPr="00E37CC5" w:rsidRDefault="00E37CC5" w:rsidP="00E37CC5">
      <w:pPr>
        <w:rPr>
          <w:rFonts w:ascii="Arial" w:hAnsi="Arial"/>
          <w:b/>
          <w:color w:val="000000"/>
          <w:sz w:val="22"/>
          <w:lang w:eastAsia="de-DE"/>
        </w:rPr>
      </w:pPr>
      <w:r w:rsidRPr="00E37CC5">
        <w:rPr>
          <w:rFonts w:ascii="Arial" w:hAnsi="Arial"/>
          <w:b/>
          <w:color w:val="000000"/>
          <w:sz w:val="28"/>
          <w:szCs w:val="28"/>
          <w:lang w:eastAsia="de-DE"/>
        </w:rPr>
        <w:lastRenderedPageBreak/>
        <w:t xml:space="preserve">LS: Professionell Handeln bei Sprachentwicklungsstörungen </w:t>
      </w:r>
      <w:r w:rsidRPr="00E37CC5">
        <w:rPr>
          <w:rFonts w:ascii="Arial" w:hAnsi="Arial"/>
          <w:b/>
          <w:color w:val="000000"/>
          <w:sz w:val="28"/>
          <w:szCs w:val="28"/>
          <w:lang w:eastAsia="de-DE"/>
        </w:rPr>
        <w:br/>
      </w:r>
      <w:r w:rsidRPr="00E37CC5">
        <w:rPr>
          <w:rFonts w:ascii="Arial" w:hAnsi="Arial"/>
          <w:b/>
          <w:color w:val="000000"/>
          <w:sz w:val="22"/>
          <w:lang w:eastAsia="de-DE"/>
        </w:rPr>
        <w:t>(Fachschule Sozialpädagogik)</w:t>
      </w:r>
    </w:p>
    <w:p w14:paraId="45B9082A" w14:textId="77777777" w:rsidR="00E37CC5" w:rsidRPr="00E37CC5" w:rsidRDefault="00E37CC5" w:rsidP="00E37CC5">
      <w:pPr>
        <w:rPr>
          <w:rFonts w:ascii="Arial" w:hAnsi="Arial"/>
          <w:b/>
          <w:color w:val="000000"/>
          <w:sz w:val="22"/>
          <w:lang w:eastAsia="de-DE"/>
        </w:rPr>
      </w:pPr>
    </w:p>
    <w:p w14:paraId="667B115E"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Einführende Hinweise:</w:t>
      </w:r>
    </w:p>
    <w:p w14:paraId="1A562263"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Sprachförderung gehört zum Bildungsauftrag der Kindertagesstätten. In Niedersachsen liegt der Schwerpunkt auf einer </w:t>
      </w:r>
      <w:r w:rsidRPr="00E37CC5">
        <w:rPr>
          <w:rFonts w:ascii="Arial" w:hAnsi="Arial"/>
          <w:bCs/>
          <w:i/>
          <w:iCs/>
          <w:color w:val="000000"/>
          <w:sz w:val="22"/>
          <w:lang w:eastAsia="de-DE"/>
        </w:rPr>
        <w:t>alltagsintegrierten</w:t>
      </w:r>
      <w:r w:rsidRPr="00E37CC5">
        <w:rPr>
          <w:rFonts w:ascii="Arial" w:hAnsi="Arial"/>
          <w:bCs/>
          <w:color w:val="000000"/>
          <w:sz w:val="22"/>
          <w:lang w:eastAsia="de-DE"/>
        </w:rPr>
        <w:t xml:space="preserve"> Sprachförderung. Die Gruppenleitungen haben hierbei eine besondere Verantwortung. Sie haben die Aufgabe, bei den Mädchen und Jungen in ihrer Gruppe Sprachförderbedarfe zu identifizieren und durch pädagogisches Handeln auszugleichen. Damit ist eine individuelle Förderung bei spezifischen Bedarfen bezogen auf die Sprachentwicklung gemeint, die sich auf einzelne Kinder oder Gruppen von Kindern beziehen. Hierbei soll im Team gearbeitet werden. </w:t>
      </w:r>
    </w:p>
    <w:p w14:paraId="7571DE45" w14:textId="2CF31F8B"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In Fällen gravierender Auffälligkeiten in der Sprachentwicklung muss eine Gruppenleitung bzw. eine Erzieherin bzw. ein Erzieher einschätzen, ob eine Sprachentwicklungsstörung vorliegt. Dann muss sie  mit </w:t>
      </w:r>
      <w:bookmarkStart w:id="129" w:name="_Hlk56323489"/>
      <w:r w:rsidRPr="00E37CC5">
        <w:rPr>
          <w:rFonts w:ascii="Arial" w:hAnsi="Arial"/>
          <w:bCs/>
          <w:color w:val="000000"/>
          <w:sz w:val="22"/>
          <w:lang w:eastAsia="de-DE"/>
        </w:rPr>
        <w:t>Fachexpert</w:t>
      </w:r>
      <w:bookmarkEnd w:id="129"/>
      <w:r w:rsidR="00BC37D4">
        <w:rPr>
          <w:rFonts w:ascii="Arial" w:hAnsi="Arial"/>
          <w:bCs/>
          <w:color w:val="000000"/>
          <w:sz w:val="22"/>
          <w:lang w:eastAsia="de-DE"/>
        </w:rPr>
        <w:t xml:space="preserve">en und </w:t>
      </w:r>
      <w:r w:rsidR="00BC37D4" w:rsidRPr="00E37CC5">
        <w:rPr>
          <w:rFonts w:ascii="Arial" w:hAnsi="Arial"/>
          <w:bCs/>
          <w:color w:val="000000"/>
          <w:sz w:val="22"/>
          <w:lang w:eastAsia="de-DE"/>
        </w:rPr>
        <w:t>Fachexpert</w:t>
      </w:r>
      <w:r w:rsidRPr="00E37CC5">
        <w:rPr>
          <w:rFonts w:ascii="Arial" w:hAnsi="Arial"/>
          <w:bCs/>
          <w:color w:val="000000"/>
          <w:sz w:val="22"/>
          <w:lang w:eastAsia="de-DE"/>
        </w:rPr>
        <w:t xml:space="preserve">innen (Logopädinnen/ Logopäden, Sprachtherapeutinnen/Sprachtherapeuten) kooperieren. </w:t>
      </w:r>
      <w:r w:rsidR="00BC37D4">
        <w:rPr>
          <w:rFonts w:ascii="Arial" w:hAnsi="Arial"/>
          <w:bCs/>
          <w:color w:val="000000"/>
          <w:sz w:val="22"/>
          <w:lang w:eastAsia="de-DE"/>
        </w:rPr>
        <w:t xml:space="preserve"> </w:t>
      </w:r>
    </w:p>
    <w:p w14:paraId="2C68E0A6" w14:textId="7AF3CA43"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In dieser Lernsituation sollen die Schülerinnen und Schüler hierzu Grundwissen über Ursachen und Erscheinungsbilder von Sprachentwicklungsstörun</w:t>
      </w:r>
      <w:r w:rsidR="00F3054B">
        <w:rPr>
          <w:rFonts w:ascii="Arial" w:hAnsi="Arial"/>
          <w:bCs/>
          <w:color w:val="000000"/>
          <w:sz w:val="22"/>
          <w:lang w:eastAsia="de-DE"/>
        </w:rPr>
        <w:t>gen sowie Handlungsfähigkeit zu</w:t>
      </w:r>
      <w:r w:rsidRPr="00E37CC5">
        <w:rPr>
          <w:rFonts w:ascii="Arial" w:hAnsi="Arial"/>
          <w:bCs/>
          <w:color w:val="000000"/>
          <w:sz w:val="22"/>
          <w:lang w:eastAsia="de-DE"/>
        </w:rPr>
        <w:t xml:space="preserve"> gezielten Förderungen dieser Kinder in elementarpädagogischen Einrichtungen erwerben. Nicht zuletzt sollen sie sich mit Grenzen und Möglichkeiten ihrer professionellen Zuständigkeit sowie hieran anknüpfend mit Formen der interdisziplinären Zusammenarbeit auseinandersetzen. Sie entwickeln somit notwendige Grundlagen, um darauf aufbauend Ideen zur Begleitung und Initiierung sprachfördernder Bildungsprozesse entwickeln zu können. </w:t>
      </w:r>
    </w:p>
    <w:p w14:paraId="4E7F0337"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Curriculare Einordnung:  </w:t>
      </w:r>
    </w:p>
    <w:p w14:paraId="79AB36AF" w14:textId="75A35E2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Die Lernsituation „Professionell Handeln bei Sprachentwicklungsstörungen“ ist dem Modul „Individuelle Lebenslagen“ zuzuordnen. Hier finden sich entsprechende Kompetenzbeschreibungen.</w:t>
      </w:r>
    </w:p>
    <w:p w14:paraId="385DD262"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Sinnvoll ist eine Vernetzung mit dem Modul „Erziehungs- und Bildungspartnerschaften“, da im vorliegenden beruflichen Handlungskontext Gespräche mit Erziehungsberechtigten sowie die Beratung (Hinweise auf Expertinnen wie z.B. Sprachtherapeuten) und die Zusammenarbeit mit ihnen eine zentrale Rolle spielen. Hinzu kommt der Einbezug des Moduls „Netzwerkarbeit und Qualitätsentwicklung“ im Hinblick auf eine</w:t>
      </w:r>
      <w:r w:rsidRPr="00E37CC5">
        <w:t xml:space="preserve"> </w:t>
      </w:r>
      <w:r w:rsidRPr="00E37CC5">
        <w:rPr>
          <w:rFonts w:ascii="Arial" w:hAnsi="Arial"/>
          <w:bCs/>
          <w:color w:val="000000"/>
          <w:sz w:val="22"/>
          <w:lang w:eastAsia="de-DE"/>
        </w:rPr>
        <w:t xml:space="preserve">interdisziplinäre Zusammenarbeit mit anderen Institutionen, Diensten und Unterstützungssystemen im Sozialraum. </w:t>
      </w:r>
    </w:p>
    <w:p w14:paraId="025CC85B"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Die Lernsituation sollte erst gegen Ende der Ausbildung unterrichtet werden, da sie umfassendes Fachwissen aus anderen Modulen erfordert.</w:t>
      </w:r>
    </w:p>
    <w:p w14:paraId="3C7EFADD" w14:textId="77777777" w:rsidR="00E37CC5" w:rsidRPr="00E37CC5" w:rsidRDefault="00E37CC5" w:rsidP="00E37CC5">
      <w:pPr>
        <w:rPr>
          <w:rFonts w:ascii="Arial" w:hAnsi="Arial"/>
          <w:bCs/>
          <w:color w:val="000000"/>
          <w:sz w:val="22"/>
          <w:lang w:eastAsia="de-DE"/>
        </w:rPr>
      </w:pPr>
    </w:p>
    <w:p w14:paraId="6E6AC5C7" w14:textId="77777777" w:rsidR="00E37CC5" w:rsidRPr="00E37CC5" w:rsidRDefault="00E37CC5" w:rsidP="00E37CC5">
      <w:pPr>
        <w:rPr>
          <w:rFonts w:ascii="Arial" w:hAnsi="Arial"/>
          <w:bCs/>
          <w:color w:val="000000"/>
          <w:sz w:val="22"/>
          <w:lang w:eastAsia="de-DE"/>
        </w:rPr>
      </w:pPr>
    </w:p>
    <w:p w14:paraId="11325DCE" w14:textId="4F74348E" w:rsidR="00E37CC5" w:rsidRDefault="00E37CC5" w:rsidP="00E37CC5">
      <w:pPr>
        <w:rPr>
          <w:rFonts w:ascii="Arial" w:hAnsi="Arial"/>
          <w:bCs/>
          <w:color w:val="000000"/>
          <w:sz w:val="22"/>
          <w:lang w:eastAsia="de-DE"/>
        </w:rPr>
      </w:pPr>
    </w:p>
    <w:p w14:paraId="3810FBFC" w14:textId="77777777" w:rsidR="00CA63E1" w:rsidRPr="00E37CC5" w:rsidRDefault="00CA63E1" w:rsidP="00E37CC5">
      <w:pPr>
        <w:rPr>
          <w:rFonts w:ascii="Arial" w:hAnsi="Arial"/>
          <w:bCs/>
          <w:color w:val="000000"/>
          <w:sz w:val="22"/>
          <w:lang w:eastAsia="de-DE"/>
        </w:rPr>
      </w:pPr>
    </w:p>
    <w:p w14:paraId="54455AB6"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lastRenderedPageBreak/>
        <w:t>Didaktisch-methodische Hinweise:</w:t>
      </w:r>
    </w:p>
    <w:p w14:paraId="03B5DEC6" w14:textId="43DEFAF3"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Sprachentwicklungsstör</w:t>
      </w:r>
      <w:r w:rsidR="00F3054B">
        <w:rPr>
          <w:rFonts w:ascii="Arial" w:hAnsi="Arial"/>
          <w:bCs/>
          <w:color w:val="000000"/>
          <w:sz w:val="22"/>
          <w:lang w:eastAsia="de-DE"/>
        </w:rPr>
        <w:t>ungen erfordern ein spezifisches Fachwissen, das</w:t>
      </w:r>
      <w:r w:rsidRPr="00E37CC5">
        <w:rPr>
          <w:rFonts w:ascii="Arial" w:hAnsi="Arial"/>
          <w:bCs/>
          <w:color w:val="000000"/>
          <w:sz w:val="22"/>
          <w:lang w:eastAsia="de-DE"/>
        </w:rPr>
        <w:t xml:space="preserve"> weit über die Kompetenzen einer Erzieherin </w:t>
      </w:r>
      <w:r w:rsidR="00F3054B">
        <w:rPr>
          <w:rFonts w:ascii="Arial" w:hAnsi="Arial"/>
          <w:bCs/>
          <w:color w:val="000000"/>
          <w:sz w:val="22"/>
          <w:lang w:eastAsia="de-DE"/>
        </w:rPr>
        <w:t>bzw. eines Erziehers hinausgeht</w:t>
      </w:r>
      <w:r w:rsidRPr="00E37CC5">
        <w:rPr>
          <w:rFonts w:ascii="Arial" w:hAnsi="Arial"/>
          <w:bCs/>
          <w:color w:val="000000"/>
          <w:sz w:val="22"/>
          <w:lang w:eastAsia="de-DE"/>
        </w:rPr>
        <w:t>. Insofern reicht es aus, wenn im Rahmen der Ausbildung ein grundlegen</w:t>
      </w:r>
      <w:r w:rsidR="00F3054B">
        <w:rPr>
          <w:rFonts w:ascii="Arial" w:hAnsi="Arial"/>
          <w:bCs/>
          <w:color w:val="000000"/>
          <w:sz w:val="22"/>
          <w:lang w:eastAsia="de-DE"/>
        </w:rPr>
        <w:t>des Wissen vermittelt wird, das</w:t>
      </w:r>
      <w:r w:rsidRPr="00E37CC5">
        <w:rPr>
          <w:rFonts w:ascii="Arial" w:hAnsi="Arial"/>
          <w:bCs/>
          <w:color w:val="000000"/>
          <w:sz w:val="22"/>
          <w:lang w:eastAsia="de-DE"/>
        </w:rPr>
        <w:t xml:space="preserve"> den angehenden Fachkräften ermöglicht, die </w:t>
      </w:r>
      <w:r w:rsidR="00F3054B">
        <w:rPr>
          <w:rFonts w:ascii="Arial" w:hAnsi="Arial"/>
          <w:bCs/>
          <w:color w:val="000000"/>
          <w:sz w:val="22"/>
          <w:lang w:eastAsia="de-DE"/>
        </w:rPr>
        <w:t>Wahrscheinlichkeit</w:t>
      </w:r>
      <w:r w:rsidRPr="00E37CC5">
        <w:rPr>
          <w:rFonts w:ascii="Arial" w:hAnsi="Arial"/>
          <w:bCs/>
          <w:color w:val="000000"/>
          <w:sz w:val="22"/>
          <w:lang w:eastAsia="de-DE"/>
        </w:rPr>
        <w:t xml:space="preserve"> einer Sprachentwicklungsstörung zu erkennen, um dann Expertinnen wie Logopädinnen oder Sprachtherapeuten hinzuzuziehen. Wichtig ist hierbei das Gespräch mit den Erziehungsberechtigen bzw. Eltern, um gemeinsam geeignete Schritte zu überlegen.</w:t>
      </w:r>
    </w:p>
    <w:p w14:paraId="732FFF8F" w14:textId="5C4E0F26"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Bezogen auf ein grundlegendes Fachwissen sind konkrete Fälle und Praxisbeobachtungen hilfreich. Einen zumindest exemplarischen Einblick können die Schülerinnen und Schüler erlangen, wenn Expertinnen in den Unterricht ein</w:t>
      </w:r>
      <w:r w:rsidR="00F3054B">
        <w:rPr>
          <w:rFonts w:ascii="Arial" w:hAnsi="Arial"/>
          <w:bCs/>
          <w:color w:val="000000"/>
          <w:sz w:val="22"/>
          <w:lang w:eastAsia="de-DE"/>
        </w:rPr>
        <w:t>ge</w:t>
      </w:r>
      <w:r w:rsidRPr="00E37CC5">
        <w:rPr>
          <w:rFonts w:ascii="Arial" w:hAnsi="Arial"/>
          <w:bCs/>
          <w:color w:val="000000"/>
          <w:sz w:val="22"/>
          <w:lang w:eastAsia="de-DE"/>
        </w:rPr>
        <w:t xml:space="preserve">laden werden oder ein Besuch in einer logopädischen Praxis durchgeführt wird. </w:t>
      </w:r>
    </w:p>
    <w:p w14:paraId="136C028B" w14:textId="7C459898"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Lernvoraussetzungen bei</w:t>
      </w:r>
      <w:r w:rsidR="00F3054B">
        <w:rPr>
          <w:rFonts w:ascii="Arial" w:hAnsi="Arial"/>
          <w:b/>
          <w:color w:val="000000"/>
          <w:sz w:val="22"/>
          <w:lang w:eastAsia="de-DE"/>
        </w:rPr>
        <w:t xml:space="preserve"> den Schülerinnen bzw. Schülern</w:t>
      </w:r>
      <w:r w:rsidRPr="00E37CC5">
        <w:rPr>
          <w:rFonts w:ascii="Arial" w:hAnsi="Arial"/>
          <w:b/>
          <w:color w:val="000000"/>
          <w:sz w:val="22"/>
          <w:lang w:eastAsia="de-DE"/>
        </w:rPr>
        <w:t xml:space="preserve"> </w:t>
      </w:r>
    </w:p>
    <w:p w14:paraId="31AA500F"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Damit die Lernsituation sinnvoll unterrichtet werden kann, müssen die Schülerinnen und Schüler mindestens über folgende Fachkompetenzen verfügen:</w:t>
      </w:r>
    </w:p>
    <w:p w14:paraId="6DCE26D0" w14:textId="77777777" w:rsidR="00E37CC5" w:rsidRPr="00E37CC5" w:rsidRDefault="00E37CC5" w:rsidP="001E5AAD">
      <w:pPr>
        <w:numPr>
          <w:ilvl w:val="0"/>
          <w:numId w:val="40"/>
        </w:numPr>
        <w:contextualSpacing/>
        <w:rPr>
          <w:rFonts w:ascii="Arial" w:hAnsi="Arial"/>
          <w:b/>
          <w:color w:val="000000"/>
          <w:sz w:val="22"/>
          <w:lang w:eastAsia="de-DE"/>
        </w:rPr>
      </w:pPr>
      <w:r w:rsidRPr="00E37CC5">
        <w:rPr>
          <w:rFonts w:ascii="Arial" w:hAnsi="Arial"/>
          <w:bCs/>
          <w:color w:val="000000"/>
          <w:sz w:val="22"/>
          <w:lang w:eastAsia="de-DE"/>
        </w:rPr>
        <w:t>Breites Grundlagenwissen und Fertigkeiten über die Sprachentwicklung und Sprachbeobachtung</w:t>
      </w:r>
    </w:p>
    <w:p w14:paraId="18B3F1D3" w14:textId="77777777" w:rsidR="00E37CC5" w:rsidRPr="00E37CC5" w:rsidRDefault="00E37CC5" w:rsidP="001E5AAD">
      <w:pPr>
        <w:numPr>
          <w:ilvl w:val="0"/>
          <w:numId w:val="40"/>
        </w:numPr>
        <w:contextualSpacing/>
        <w:rPr>
          <w:rFonts w:ascii="Arial" w:hAnsi="Arial"/>
          <w:b/>
          <w:color w:val="000000"/>
          <w:sz w:val="22"/>
          <w:lang w:eastAsia="de-DE"/>
        </w:rPr>
      </w:pPr>
      <w:r w:rsidRPr="00E37CC5">
        <w:rPr>
          <w:rFonts w:ascii="Arial" w:hAnsi="Arial"/>
          <w:bCs/>
          <w:color w:val="000000"/>
          <w:sz w:val="22"/>
          <w:lang w:eastAsia="de-DE"/>
        </w:rPr>
        <w:t>Breites Grundlagenwissen und Fertigkeiten im Bereich Sprachbildung und -förderung</w:t>
      </w:r>
    </w:p>
    <w:p w14:paraId="4A50F3A8" w14:textId="77777777" w:rsidR="00E37CC5" w:rsidRPr="00E37CC5" w:rsidRDefault="00E37CC5" w:rsidP="00E37CC5">
      <w:pPr>
        <w:rPr>
          <w:rFonts w:ascii="Arial" w:hAnsi="Arial"/>
          <w:b/>
          <w:color w:val="000000"/>
          <w:sz w:val="22"/>
          <w:lang w:eastAsia="de-DE"/>
        </w:rPr>
        <w:sectPr w:rsidR="00E37CC5" w:rsidRPr="00E37CC5" w:rsidSect="000448FA">
          <w:headerReference w:type="default" r:id="rId102"/>
          <w:headerReference w:type="first" r:id="rId103"/>
          <w:footerReference w:type="first" r:id="rId104"/>
          <w:pgSz w:w="11906" w:h="16838"/>
          <w:pgMar w:top="1276" w:right="1134" w:bottom="426" w:left="1418" w:header="567" w:footer="721" w:gutter="0"/>
          <w:cols w:space="720"/>
          <w:formProt w:val="0"/>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E37CC5" w:rsidRPr="00E37CC5" w14:paraId="14F85F00" w14:textId="77777777" w:rsidTr="000448FA">
        <w:trPr>
          <w:trHeight w:val="814"/>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EA0633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131" w:name="_Hlk54888775"/>
          </w:p>
          <w:p w14:paraId="0A0B70D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F436C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7AE742B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7DA49EE0"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7612CB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05FE08C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2360C1DB"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F6FE1A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2F807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r w:rsidR="00E37CC5" w:rsidRPr="00E37CC5" w14:paraId="38C4ACC1"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1F9BA03" w14:textId="77777777" w:rsidR="00E37CC5" w:rsidRPr="00E37CC5" w:rsidRDefault="00E37CC5" w:rsidP="00E37CC5">
            <w:pPr>
              <w:widowControl w:val="0"/>
              <w:tabs>
                <w:tab w:val="right" w:pos="9632"/>
              </w:tabs>
              <w:autoSpaceDE w:val="0"/>
              <w:spacing w:after="0"/>
              <w:rPr>
                <w:rFonts w:ascii="Arial" w:hAnsi="Arial" w:cs="Arial"/>
                <w:sz w:val="22"/>
                <w:szCs w:val="22"/>
              </w:rPr>
            </w:pPr>
            <w:r w:rsidRPr="00E37CC5">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7461DB8E" w14:textId="56F33336"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20 </w:t>
            </w:r>
            <w:proofErr w:type="spellStart"/>
            <w:r w:rsidR="00B3518E">
              <w:rPr>
                <w:rFonts w:ascii="Arial" w:hAnsi="Arial" w:cs="Arial"/>
                <w:sz w:val="22"/>
                <w:szCs w:val="22"/>
              </w:rPr>
              <w:t>UStd</w:t>
            </w:r>
            <w:proofErr w:type="spellEnd"/>
            <w:r w:rsidRPr="00E37CC5">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6930C7F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73AEB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64034CF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6DAD9F4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sz w:val="22"/>
                <w:szCs w:val="22"/>
              </w:rPr>
            </w:pPr>
          </w:p>
        </w:tc>
      </w:tr>
      <w:bookmarkEnd w:id="131"/>
    </w:tbl>
    <w:p w14:paraId="6C243E0E" w14:textId="77777777" w:rsidR="00E37CC5" w:rsidRPr="00E37CC5" w:rsidRDefault="00E37CC5" w:rsidP="00E37CC5">
      <w:pPr>
        <w:rPr>
          <w:rFonts w:ascii="Arial" w:hAnsi="Arial"/>
          <w:b/>
          <w:color w:val="000000"/>
          <w:sz w:val="22"/>
          <w:lang w:eastAsia="de-DE"/>
        </w:rPr>
      </w:pPr>
    </w:p>
    <w:p w14:paraId="456D860A"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 xml:space="preserve">Handlungssituation: </w:t>
      </w:r>
    </w:p>
    <w:p w14:paraId="15BBF74A" w14:textId="77777777"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Sie arbeiten seit vier Wochen in der Kindertagesstätte Weinstraße in einer Vormittagsgruppe mit 25 Kindern. Dabei handelt sich es um 12 Mädchen und 13 Jungen im Alter von drei bis sechs Jahren. Die Einrichtung liegt am Rand einer kleinen Stadt im Harzrandgebiet. </w:t>
      </w:r>
    </w:p>
    <w:p w14:paraId="670A9A90" w14:textId="566F6800"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Eltern freuen sich über das erste Wort, das sie aus dem Munde ihres Kindes hören. Mit Aufmerksamkeit werden sie seine Sprachentwicklung, weiterverfolgen. Mit vier bis fünf Jahren ist diese Entwicklung zunächst weitgehend abgeschlossen. Das Kind sollte in einfachen Sätzen und gut verständlich sprechen können. Spätestens zu diesem Zeitpunkt bemerken jedoch einige Eltern, dass ihr Kind wesentlich schlechter spricht als seine gleichaltrigen Spielgefährten. </w:t>
      </w:r>
    </w:p>
    <w:p w14:paraId="1CD8677F" w14:textId="77777777"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So auch Ginas Mutter. Sie kommt eines Morgens in der Bringzeit auf Sie zu und fragt, ob die undeutliche Aussprache ihrer fünfjährigen Tochter in diesem Alter denn noch normal sei. Sie antworten, dass Sie zeitnah mit Ihren Kolleginnen darüber sprechen werden und ihr dann umgehend Antwort geben. Als sozialpädagogische Fachkraft kurz nach der Ausbildung möchten Sie, auch wenn Sie nach vier Jahren Ausbildung durchaus schon Praxiserfahrung mitbringen, auf diese wichtige Frage keine falsche Antwort geben. Ein vorschnelles „das gibt sich noch“, nur um Ginas Mutter zu beruhigen, erscheint Ihnen unangebracht. Und außerdem ist Gina durch den Kita-Wechsel ja auch erst seit eineinhalb Wochen in Ihrer Einrichtung. </w:t>
      </w:r>
    </w:p>
    <w:p w14:paraId="35073D2B" w14:textId="6D94311B" w:rsidR="00E37CC5" w:rsidRPr="00E37CC5" w:rsidRDefault="00E37CC5" w:rsidP="00E37CC5">
      <w:pPr>
        <w:rPr>
          <w:rFonts w:ascii="Arial" w:hAnsi="Arial" w:cs="Arial"/>
          <w:sz w:val="22"/>
          <w:szCs w:val="22"/>
        </w:rPr>
      </w:pPr>
      <w:r w:rsidRPr="00E37CC5">
        <w:rPr>
          <w:rFonts w:ascii="Arial" w:hAnsi="Arial"/>
          <w:color w:val="000000"/>
          <w:sz w:val="22"/>
          <w:lang w:eastAsia="de-DE"/>
        </w:rPr>
        <w:t>An diesem Tag achten Sie besonders auf Ginas Aussprache. Und tatsächlich, es scheint, als könne Gina die Laure „k“ und „g“ noch nicht richtig sprechen. Meist ersetzt sie diese Worte, so glauben Sie zumindest, durch „t“ und „d“, und Ko</w:t>
      </w:r>
      <w:r w:rsidR="0031087D">
        <w:rPr>
          <w:rFonts w:ascii="Arial" w:hAnsi="Arial"/>
          <w:color w:val="000000"/>
          <w:sz w:val="22"/>
          <w:lang w:eastAsia="de-DE"/>
        </w:rPr>
        <w:t xml:space="preserve">nsonantenverbindungen lässt </w:t>
      </w:r>
      <w:r w:rsidRPr="00E37CC5">
        <w:rPr>
          <w:rFonts w:ascii="Arial" w:hAnsi="Arial"/>
          <w:color w:val="000000"/>
          <w:sz w:val="22"/>
          <w:lang w:eastAsia="de-DE"/>
        </w:rPr>
        <w:t>sie teils ganz weg.  So wird zum Beispiel aus „Keller“ der „Teller“, aus „gehen wird „</w:t>
      </w:r>
      <w:proofErr w:type="spellStart"/>
      <w:r w:rsidRPr="00E37CC5">
        <w:rPr>
          <w:rFonts w:ascii="Arial" w:hAnsi="Arial"/>
          <w:color w:val="000000"/>
          <w:sz w:val="22"/>
          <w:lang w:eastAsia="de-DE"/>
        </w:rPr>
        <w:t>dehen</w:t>
      </w:r>
      <w:proofErr w:type="spellEnd"/>
      <w:r w:rsidRPr="00E37CC5">
        <w:rPr>
          <w:rFonts w:ascii="Arial" w:hAnsi="Arial"/>
          <w:color w:val="000000"/>
          <w:sz w:val="22"/>
          <w:lang w:eastAsia="de-DE"/>
        </w:rPr>
        <w:t>“ und aus „Kreisel“ ein „</w:t>
      </w:r>
      <w:proofErr w:type="spellStart"/>
      <w:r w:rsidRPr="00E37CC5">
        <w:rPr>
          <w:rFonts w:ascii="Arial" w:hAnsi="Arial"/>
          <w:color w:val="000000"/>
          <w:sz w:val="22"/>
          <w:lang w:eastAsia="de-DE"/>
        </w:rPr>
        <w:t>reisel</w:t>
      </w:r>
      <w:proofErr w:type="spellEnd"/>
      <w:r w:rsidRPr="00E37CC5">
        <w:rPr>
          <w:rFonts w:ascii="Arial" w:hAnsi="Arial"/>
          <w:color w:val="000000"/>
          <w:sz w:val="22"/>
          <w:lang w:eastAsia="de-DE"/>
        </w:rPr>
        <w:t>“. Dass schwierige Laute in der frühen Sprachentwicklung durch einfachere ersetzt werden, das wissen Sie. Aber auch noch mit fünf Jahren? Und natürlich entwickeln sich Kinder unterschiedlich schnell, aber wann wird aus einer leichten Verzögerung eine Sprachentwicklungsstörung? Und wie müssen Sie bei der Vermutung einer solchen Störung eigentlich vorgehen, wen müssen Sie als Erzieherin möglicherweise beratend oder gar therapeutisch hinzuziehen? Sie beschließen, das Thema „Sprachentwicklungsstörung“ im Team anzusprechen und sich selbst einmal intensiv damit zu beschäftigen.</w:t>
      </w:r>
      <w:r w:rsidRPr="00E37CC5">
        <w:rPr>
          <w:rFonts w:ascii="Arial" w:hAnsi="Arial" w:cs="Arial"/>
          <w:sz w:val="22"/>
          <w:szCs w:val="22"/>
        </w:rPr>
        <w:br w:type="page"/>
      </w:r>
    </w:p>
    <w:p w14:paraId="71C25FC7"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lastRenderedPageBreak/>
        <w:t>Handlungskompetenz:</w:t>
      </w:r>
    </w:p>
    <w:p w14:paraId="48E1483C"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059CF1DA"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70F6F9AE"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zeigen professionelle Verantwortung insbesondere für Kinder, Jugendliche, junge Erwachsene und ihre Familien in schwierigen Lebenslagen.</w:t>
      </w:r>
    </w:p>
    <w:p w14:paraId="4DD57EF9"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verstehen ihre sozialpädagogische Aufgabe als ressourcenorientierte Hilfe und Unter-stützung.</w:t>
      </w:r>
    </w:p>
    <w:p w14:paraId="1274EC8E"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zeigen die Bereitschaft zur Überprüfung eigener Werte, Normen und Stereotype und ein kritisches Bewusstsein gegenüber Stigmatisierungsprozessen.</w:t>
      </w:r>
    </w:p>
    <w:p w14:paraId="2AA3ABC0" w14:textId="77777777" w:rsidR="00E37CC5" w:rsidRPr="00E37CC5" w:rsidRDefault="00E37CC5" w:rsidP="00E37CC5">
      <w:pPr>
        <w:spacing w:after="0"/>
        <w:rPr>
          <w:rFonts w:ascii="Arial" w:hAnsi="Arial"/>
          <w:b/>
          <w:color w:val="000000"/>
          <w:sz w:val="22"/>
          <w:lang w:eastAsia="de-DE"/>
        </w:rPr>
      </w:pPr>
    </w:p>
    <w:p w14:paraId="6400A603"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07EDA2F3" w14:textId="77777777" w:rsidR="00E37CC5" w:rsidRPr="00CA63E1" w:rsidRDefault="00E37CC5" w:rsidP="00E37CC5">
      <w:pPr>
        <w:spacing w:after="0"/>
        <w:rPr>
          <w:rFonts w:ascii="Arial" w:hAnsi="Arial" w:cs="Arial"/>
          <w:sz w:val="22"/>
          <w:szCs w:val="22"/>
        </w:rPr>
      </w:pPr>
      <w:r w:rsidRPr="00CA63E1">
        <w:rPr>
          <w:rFonts w:ascii="Arial" w:hAnsi="Arial" w:cs="Arial"/>
          <w:sz w:val="22"/>
          <w:szCs w:val="22"/>
        </w:rPr>
        <w:t xml:space="preserve">Die Schülerinnen und Schüler </w:t>
      </w:r>
    </w:p>
    <w:p w14:paraId="4291004C"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gehen verantwortungsvoll mit Situationen um, in denen Kinder </w:t>
      </w:r>
      <w:bookmarkStart w:id="132" w:name="_Hlk55628122"/>
      <w:r w:rsidRPr="00E37CC5">
        <w:rPr>
          <w:rFonts w:ascii="Arial" w:eastAsia="SimSun" w:hAnsi="Arial" w:cs="Arial"/>
          <w:kern w:val="3"/>
          <w:sz w:val="22"/>
          <w:szCs w:val="22"/>
          <w:lang w:eastAsia="en-US"/>
        </w:rPr>
        <w:t>Sprachenentwicklungsstörungen</w:t>
      </w:r>
      <w:bookmarkEnd w:id="132"/>
      <w:r w:rsidRPr="00E37CC5">
        <w:rPr>
          <w:rFonts w:ascii="Arial" w:eastAsia="SimSun" w:hAnsi="Arial" w:cs="Arial"/>
          <w:kern w:val="3"/>
          <w:sz w:val="22"/>
          <w:szCs w:val="22"/>
          <w:lang w:eastAsia="en-US"/>
        </w:rPr>
        <w:t xml:space="preserve"> zeigen oder der Verdacht vorliegt.</w:t>
      </w:r>
    </w:p>
    <w:p w14:paraId="4FC52A0B" w14:textId="696423C4"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sind bereit, eigene Stereotypen bezogen auf Sprachenentwicklungsstörungen zu überprüfen und ein kritisches Bewusstsein gegenüber Stigmatisierungsprozessen in diesem Bereich zu entwickeln</w:t>
      </w:r>
      <w:r w:rsidR="0031087D">
        <w:rPr>
          <w:rFonts w:ascii="Arial" w:eastAsia="SimSun" w:hAnsi="Arial" w:cs="Arial"/>
          <w:kern w:val="3"/>
          <w:sz w:val="22"/>
          <w:szCs w:val="22"/>
          <w:lang w:eastAsia="en-US"/>
        </w:rPr>
        <w:t>.</w:t>
      </w:r>
    </w:p>
    <w:p w14:paraId="59EAB7F1"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br/>
        <w:t>Fachkompetenz (RRL)</w:t>
      </w:r>
    </w:p>
    <w:p w14:paraId="1C9F917D"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309D2255"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verdeutlichen den Zusammenhang zwischen Sprache, Mehrsprachigkeit und Identitäts-entwicklung.</w:t>
      </w:r>
    </w:p>
    <w:p w14:paraId="173ADA04"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analysieren die Bewältigung von Entwicklungsaufgaben in verschiedenen Lebenslagen unter dem Gesichtspunkt von Risiko- und Schutzfaktoren. </w:t>
      </w:r>
    </w:p>
    <w:p w14:paraId="47CA9BB4"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begründen die Bedeu</w:t>
      </w:r>
      <w:r w:rsidRPr="00E37CC5">
        <w:rPr>
          <w:rFonts w:ascii="Arial" w:eastAsia="SimSun" w:hAnsi="Arial" w:cs="Arial"/>
          <w:kern w:val="3"/>
          <w:sz w:val="22"/>
          <w:szCs w:val="22"/>
          <w:lang w:eastAsia="en-US"/>
        </w:rPr>
        <w:softHyphen/>
        <w:t>tung der Förderung von Resilienz im Kontext von Individualität und Heterogenität.</w:t>
      </w:r>
    </w:p>
    <w:p w14:paraId="42C41079"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erläutern Entwicklungsunterschiede und begründen ressourcenorientierte Förderung. </w:t>
      </w:r>
    </w:p>
    <w:p w14:paraId="76B8C1C1"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unterstützen ressourcenorientiert individuelle Lern- und Bildungsprozesse von Kindern, Jugendlichen und jungen Erwachsenen in unterschiedlichen Lebenslagen.</w:t>
      </w:r>
    </w:p>
    <w:p w14:paraId="28EDF41D"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erarbeiten auf der Grundlage von Beobachtungen individuelle Präventions-, Unter-stützungs- und Förderkonzepte. </w:t>
      </w:r>
    </w:p>
    <w:p w14:paraId="4BBABEB2"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planen und realisieren in Kooperation mit Experten und Expertinnen im Sozialraum inklusive pädagogische Unterstützungsprozesse</w:t>
      </w:r>
    </w:p>
    <w:p w14:paraId="56329B6A" w14:textId="77777777" w:rsidR="00E37CC5" w:rsidRPr="00E37CC5" w:rsidRDefault="00E37CC5" w:rsidP="00E37CC5">
      <w:pPr>
        <w:spacing w:after="0"/>
        <w:rPr>
          <w:rFonts w:ascii="Arial" w:hAnsi="Arial"/>
          <w:b/>
          <w:color w:val="000000"/>
          <w:sz w:val="22"/>
          <w:lang w:eastAsia="de-DE"/>
        </w:rPr>
      </w:pPr>
    </w:p>
    <w:p w14:paraId="6E8108CC"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LS (schulisch)</w:t>
      </w:r>
    </w:p>
    <w:p w14:paraId="673B6B66" w14:textId="77777777" w:rsidR="00E37CC5" w:rsidRPr="00E37CC5" w:rsidRDefault="00E37CC5" w:rsidP="00E37CC5">
      <w:pPr>
        <w:tabs>
          <w:tab w:val="clear" w:pos="708"/>
        </w:tabs>
        <w:suppressAutoHyphens/>
        <w:autoSpaceDN w:val="0"/>
        <w:spacing w:after="0"/>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Die Schülerinnen und Schüler…</w:t>
      </w:r>
    </w:p>
    <w:p w14:paraId="6D941A78"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benennen und erklären Ursachen und Erscheinungsbilder von Sprachentwicklungs-störungen</w:t>
      </w:r>
    </w:p>
    <w:p w14:paraId="65C85571"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kennzeichnen Prinzipien einer ressourcenorientierten und partizipativen Sprachförderung von Kindern.</w:t>
      </w:r>
    </w:p>
    <w:p w14:paraId="5182C6F6"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diskutieren unterschiedliche Sprachförderprogramme und -ansätze.</w:t>
      </w:r>
    </w:p>
    <w:p w14:paraId="2117AF53"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erläutern Notwendigkeiten und Möglichkeiten der interdisziplinären Zusammenarbeit bei der Sprachförderung.</w:t>
      </w:r>
    </w:p>
    <w:p w14:paraId="24ADC278"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binden alltagsintegrierte Sprachförderung sowie ausgewiesene Sprachförderkonzepte in die pädagogische Arbeit mit ein </w:t>
      </w:r>
    </w:p>
    <w:p w14:paraId="390A3BBA"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lastRenderedPageBreak/>
        <w:t>nutzen und evaluieren verschiedene Methoden und Medien zur Initiierung und Unterstützung einer ressourcenorientierten Sprachförderung für sprachentwicklungs-gestörte Kinder.</w:t>
      </w:r>
    </w:p>
    <w:p w14:paraId="58A22902"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 xml:space="preserve">fördern sprachliche Selbstbildungsprozesse durch die Gestaltung geeigneter </w:t>
      </w:r>
      <w:proofErr w:type="spellStart"/>
      <w:r w:rsidRPr="00E37CC5">
        <w:rPr>
          <w:rFonts w:ascii="Arial" w:eastAsia="SimSun" w:hAnsi="Arial" w:cs="Arial"/>
          <w:kern w:val="3"/>
          <w:sz w:val="22"/>
          <w:szCs w:val="22"/>
          <w:lang w:eastAsia="en-US"/>
        </w:rPr>
        <w:t>Lernumge</w:t>
      </w:r>
      <w:proofErr w:type="spellEnd"/>
      <w:r w:rsidRPr="00E37CC5">
        <w:rPr>
          <w:rFonts w:ascii="Arial" w:eastAsia="SimSun" w:hAnsi="Arial" w:cs="Arial"/>
          <w:kern w:val="3"/>
          <w:sz w:val="22"/>
          <w:szCs w:val="22"/>
          <w:lang w:eastAsia="en-US"/>
        </w:rPr>
        <w:t>-bungen und Interaktionsprozesse.</w:t>
      </w:r>
    </w:p>
    <w:p w14:paraId="600C14C8" w14:textId="77777777" w:rsidR="00E37CC5" w:rsidRPr="00E37CC5" w:rsidRDefault="00E37CC5" w:rsidP="001E5AAD">
      <w:pPr>
        <w:numPr>
          <w:ilvl w:val="0"/>
          <w:numId w:val="46"/>
        </w:numPr>
        <w:tabs>
          <w:tab w:val="clear" w:pos="708"/>
        </w:tabs>
        <w:suppressAutoHyphens/>
        <w:autoSpaceDN w:val="0"/>
        <w:spacing w:after="0"/>
        <w:ind w:left="675" w:hanging="283"/>
        <w:contextualSpacing/>
        <w:textAlignment w:val="baseline"/>
        <w:rPr>
          <w:rFonts w:ascii="Arial" w:eastAsia="SimSun" w:hAnsi="Arial" w:cs="Arial"/>
          <w:kern w:val="3"/>
          <w:sz w:val="22"/>
          <w:szCs w:val="22"/>
          <w:lang w:eastAsia="en-US"/>
        </w:rPr>
      </w:pPr>
      <w:r w:rsidRPr="00E37CC5">
        <w:rPr>
          <w:rFonts w:ascii="Arial" w:eastAsia="SimSun" w:hAnsi="Arial" w:cs="Arial"/>
          <w:kern w:val="3"/>
          <w:sz w:val="22"/>
          <w:szCs w:val="22"/>
          <w:lang w:eastAsia="en-US"/>
        </w:rPr>
        <w:t>entwickeln gezielte Bildungsangebote zur Sprachförderung von sprachentwicklungs-gestörten Kindern.</w:t>
      </w:r>
    </w:p>
    <w:p w14:paraId="4A861B71" w14:textId="77777777" w:rsidR="00E37CC5" w:rsidRPr="00E37CC5" w:rsidRDefault="00E37CC5" w:rsidP="00E37CC5">
      <w:pPr>
        <w:rPr>
          <w:rFonts w:ascii="Arial" w:hAnsi="Arial" w:cs="Arial"/>
          <w:sz w:val="22"/>
          <w:szCs w:val="22"/>
        </w:rPr>
        <w:sectPr w:rsidR="00E37CC5" w:rsidRPr="00E37CC5" w:rsidSect="000448FA">
          <w:pgSz w:w="11906" w:h="16838"/>
          <w:pgMar w:top="1276" w:right="1134" w:bottom="426" w:left="1418" w:header="567" w:footer="721" w:gutter="0"/>
          <w:cols w:space="720"/>
          <w:formProt w:val="0"/>
          <w:titlePg/>
          <w:docGrid w:linePitch="360"/>
        </w:sectPr>
      </w:pPr>
    </w:p>
    <w:tbl>
      <w:tblPr>
        <w:tblW w:w="14493" w:type="dxa"/>
        <w:tblInd w:w="-5"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122"/>
        <w:gridCol w:w="4338"/>
        <w:gridCol w:w="3071"/>
        <w:gridCol w:w="4962"/>
      </w:tblGrid>
      <w:tr w:rsidR="00E37CC5" w:rsidRPr="00E37CC5" w14:paraId="17B14BBD" w14:textId="77777777" w:rsidTr="000448FA">
        <w:trPr>
          <w:cantSplit/>
        </w:trPr>
        <w:tc>
          <w:tcPr>
            <w:tcW w:w="593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D78F47" w14:textId="77777777" w:rsidR="00E37CC5" w:rsidRPr="00E37CC5" w:rsidRDefault="00E37CC5" w:rsidP="00E37CC5">
            <w:pPr>
              <w:spacing w:before="60" w:after="60"/>
            </w:pPr>
            <w:r w:rsidRPr="00E37CC5">
              <w:rPr>
                <w:rFonts w:ascii="Arial" w:hAnsi="Arial" w:cs="Arial"/>
                <w:b/>
                <w:szCs w:val="20"/>
                <w:u w:val="single"/>
              </w:rPr>
              <w:lastRenderedPageBreak/>
              <w:t>Handlungsphasen der Lerngruppe</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A04660" w14:textId="77777777" w:rsidR="00E37CC5" w:rsidRPr="00E37CC5" w:rsidRDefault="00E37CC5" w:rsidP="00E37CC5">
            <w:pPr>
              <w:keepNext/>
              <w:spacing w:before="60" w:after="60"/>
            </w:pPr>
            <w:r w:rsidRPr="00E37CC5">
              <w:rPr>
                <w:rFonts w:ascii="Arial" w:hAnsi="Arial" w:cs="Arial"/>
                <w:b/>
                <w:szCs w:val="20"/>
                <w:u w:val="single"/>
              </w:rPr>
              <w:t>Methoden</w:t>
            </w:r>
          </w:p>
        </w:tc>
        <w:tc>
          <w:tcPr>
            <w:tcW w:w="5422" w:type="dxa"/>
            <w:tcBorders>
              <w:top w:val="single" w:sz="4" w:space="0" w:color="000000"/>
              <w:left w:val="single" w:sz="4" w:space="0" w:color="000000"/>
              <w:bottom w:val="single" w:sz="4" w:space="0" w:color="000000"/>
              <w:right w:val="single" w:sz="4" w:space="0" w:color="000000"/>
            </w:tcBorders>
          </w:tcPr>
          <w:p w14:paraId="64B89176" w14:textId="77777777" w:rsidR="00E37CC5" w:rsidRPr="00E37CC5" w:rsidRDefault="00E37CC5" w:rsidP="00E37CC5">
            <w:pPr>
              <w:keepNext/>
              <w:spacing w:before="60" w:after="60"/>
              <w:rPr>
                <w:rFonts w:ascii="Arial" w:hAnsi="Arial" w:cs="Arial"/>
                <w:b/>
                <w:szCs w:val="20"/>
                <w:u w:val="single"/>
              </w:rPr>
            </w:pPr>
            <w:r w:rsidRPr="00E37CC5">
              <w:rPr>
                <w:rFonts w:ascii="Arial" w:hAnsi="Arial" w:cs="Arial"/>
                <w:b/>
                <w:szCs w:val="20"/>
                <w:u w:val="single"/>
              </w:rPr>
              <w:t>Didaktisch-methodische Hinweise, Medien</w:t>
            </w:r>
          </w:p>
        </w:tc>
      </w:tr>
      <w:tr w:rsidR="00E37CC5" w:rsidRPr="00E37CC5" w14:paraId="0D35EB8B"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B34C68"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Das Problem erfassen und analysieren</w:t>
            </w:r>
          </w:p>
          <w:p w14:paraId="0486F4D9" w14:textId="0CDB817B" w:rsidR="00E37CC5" w:rsidRPr="00E37CC5" w:rsidRDefault="00E37CC5" w:rsidP="00E37CC5">
            <w:pPr>
              <w:spacing w:before="60" w:after="60"/>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6BCBC0"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Handlungssituation analysieren</w:t>
            </w:r>
          </w:p>
          <w:p w14:paraId="6A7450F3"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Problem- bzw. Aufgabenstellung definieren</w:t>
            </w:r>
          </w:p>
          <w:p w14:paraId="0B527011"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Sich mit dem eigenen Wissen bezogen auf Spracherwerb auseinandersetzen.</w:t>
            </w:r>
          </w:p>
          <w:p w14:paraId="74A20454"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Sich dem Begriff „Sprachentwicklungsstörung“ annähern.</w:t>
            </w:r>
          </w:p>
          <w:p w14:paraId="068D07A6"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 xml:space="preserve">Die eigene Rolle als Fachkraft reflektieren </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6B2BF7"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Unterrichtsgespräch</w:t>
            </w:r>
          </w:p>
          <w:p w14:paraId="09829992"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Einzelarbeit</w:t>
            </w:r>
          </w:p>
          <w:p w14:paraId="724A2CCF"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Selbsterfahrungsübung</w:t>
            </w:r>
          </w:p>
          <w:p w14:paraId="22A5F8F0"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Murmelgruppen</w:t>
            </w:r>
          </w:p>
          <w:p w14:paraId="544BCCDA"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w:t>
            </w:r>
          </w:p>
        </w:tc>
        <w:tc>
          <w:tcPr>
            <w:tcW w:w="5422" w:type="dxa"/>
            <w:tcBorders>
              <w:top w:val="single" w:sz="4" w:space="0" w:color="000000"/>
              <w:left w:val="single" w:sz="4" w:space="0" w:color="000000"/>
              <w:bottom w:val="single" w:sz="4" w:space="0" w:color="000000"/>
              <w:right w:val="single" w:sz="4" w:space="0" w:color="000000"/>
            </w:tcBorders>
          </w:tcPr>
          <w:p w14:paraId="7AFEB3D7"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Selbsterfahrungsübung (siehe Anlage: Selbsterfahrungsübung und Reflexion)</w:t>
            </w:r>
          </w:p>
          <w:p w14:paraId="1846277C"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Praxiserfahrungen mit Handlungssituation vergleichen und erörtern (siehe Anlage: Arbeitsauftrag „Einschränkungen durch Sprachentwicklungsstörung!?“)</w:t>
            </w:r>
          </w:p>
          <w:p w14:paraId="56657492" w14:textId="77777777" w:rsidR="00E37CC5" w:rsidRPr="00102D40" w:rsidRDefault="00E37CC5" w:rsidP="00102D40">
            <w:pPr>
              <w:spacing w:before="60" w:after="60"/>
              <w:ind w:left="360" w:hanging="247"/>
              <w:rPr>
                <w:rFonts w:ascii="Arial" w:hAnsi="Arial"/>
                <w:sz w:val="22"/>
                <w:szCs w:val="22"/>
              </w:rPr>
            </w:pPr>
          </w:p>
        </w:tc>
      </w:tr>
      <w:tr w:rsidR="00E37CC5" w:rsidRPr="00E37CC5" w14:paraId="1B82B81A"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99F98D"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Fachsystematische Lernphase</w:t>
            </w:r>
          </w:p>
          <w:p w14:paraId="7607900E" w14:textId="795A0132"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 (8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2E5044"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Vermittlung fachlicher Grundlagen: </w:t>
            </w:r>
          </w:p>
          <w:p w14:paraId="5AC9F8D3"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Begriffe Sprach-, Sprech- und Kommunikationsstörung sowie Sprachbehinderung</w:t>
            </w:r>
          </w:p>
          <w:p w14:paraId="115B925E"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 xml:space="preserve">Differenz zwischen Aussprachestörungen, grammatischen Störungen und Störungen des Redeflusses </w:t>
            </w:r>
          </w:p>
          <w:p w14:paraId="010AE037"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 xml:space="preserve">mögliche Ursachen: organische Schädigungen, funktionelle und psychoreaktive Störungen </w:t>
            </w:r>
            <w:r w:rsidRPr="00E37CC5">
              <w:rPr>
                <w:rFonts w:ascii="Arial" w:hAnsi="Arial"/>
                <w:sz w:val="22"/>
              </w:rPr>
              <w:br/>
            </w:r>
          </w:p>
          <w:p w14:paraId="19485D13"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Sprach-, Sprech- und Kommunikationsstörung sowie Sprachbehinderung arbeitsteilig darstellen</w:t>
            </w:r>
          </w:p>
          <w:p w14:paraId="08275323"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Ggf. Formen der Sprachentwicklungsstörung in Videosequenzen bestimmen</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AD0B4A"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Fachtexte</w:t>
            </w:r>
          </w:p>
          <w:p w14:paraId="74970676"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Unterrichtsgespräch</w:t>
            </w:r>
          </w:p>
          <w:p w14:paraId="60DFC6AA"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Gruppenarbeit</w:t>
            </w:r>
          </w:p>
          <w:p w14:paraId="03D553E2"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Lehrervortrag</w:t>
            </w:r>
          </w:p>
          <w:p w14:paraId="29FFBCB3"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w:t>
            </w:r>
          </w:p>
        </w:tc>
        <w:tc>
          <w:tcPr>
            <w:tcW w:w="5422" w:type="dxa"/>
            <w:tcBorders>
              <w:top w:val="single" w:sz="4" w:space="0" w:color="000000"/>
              <w:left w:val="single" w:sz="4" w:space="0" w:color="000000"/>
              <w:bottom w:val="single" w:sz="4" w:space="0" w:color="000000"/>
              <w:right w:val="single" w:sz="4" w:space="0" w:color="000000"/>
            </w:tcBorders>
          </w:tcPr>
          <w:p w14:paraId="52F6F053"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Fachsystematische Unterrichtsphase</w:t>
            </w:r>
          </w:p>
          <w:p w14:paraId="6BE1E831" w14:textId="77777777" w:rsidR="0031087D"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 xml:space="preserve">Fachtexte aus: Iven (2016): </w:t>
            </w:r>
            <w:r w:rsidR="0031087D" w:rsidRPr="00102D40">
              <w:rPr>
                <w:rFonts w:ascii="Arial" w:hAnsi="Arial"/>
                <w:sz w:val="22"/>
                <w:szCs w:val="22"/>
              </w:rPr>
              <w:t>„</w:t>
            </w:r>
            <w:r w:rsidRPr="00102D40">
              <w:rPr>
                <w:rFonts w:ascii="Arial" w:hAnsi="Arial"/>
                <w:sz w:val="22"/>
                <w:szCs w:val="22"/>
              </w:rPr>
              <w:t>Sprache in der Sozialpädagogik</w:t>
            </w:r>
            <w:r w:rsidR="0031087D" w:rsidRPr="00102D40">
              <w:rPr>
                <w:rFonts w:ascii="Arial" w:hAnsi="Arial"/>
                <w:sz w:val="22"/>
                <w:szCs w:val="22"/>
              </w:rPr>
              <w:t>“</w:t>
            </w:r>
            <w:r w:rsidRPr="00102D40">
              <w:rPr>
                <w:rFonts w:ascii="Arial" w:hAnsi="Arial"/>
                <w:sz w:val="22"/>
                <w:szCs w:val="22"/>
              </w:rPr>
              <w:t xml:space="preserve"> sowie Fachtext siehe Anlage</w:t>
            </w:r>
          </w:p>
          <w:p w14:paraId="15E54CF3" w14:textId="62DA4DA7" w:rsidR="0031087D"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Gruppenarbeit: eigene Recherche im WWW, Erarbeitung einer Präsentation</w:t>
            </w:r>
          </w:p>
          <w:p w14:paraId="0E74934C" w14:textId="77777777" w:rsidR="00E37CC5" w:rsidRPr="00102D40" w:rsidRDefault="00E37CC5" w:rsidP="00102D40">
            <w:pPr>
              <w:numPr>
                <w:ilvl w:val="0"/>
                <w:numId w:val="2"/>
              </w:numPr>
              <w:spacing w:before="60" w:after="60"/>
              <w:rPr>
                <w:rFonts w:ascii="Arial" w:hAnsi="Arial"/>
                <w:sz w:val="22"/>
                <w:szCs w:val="22"/>
              </w:rPr>
            </w:pPr>
            <w:r w:rsidRPr="00102D40">
              <w:rPr>
                <w:rFonts w:ascii="Arial" w:hAnsi="Arial"/>
                <w:sz w:val="22"/>
                <w:szCs w:val="22"/>
              </w:rPr>
              <w:t>Videosequenzen (soweit vorhanden)</w:t>
            </w:r>
          </w:p>
          <w:p w14:paraId="29437240" w14:textId="77777777" w:rsidR="00E37CC5" w:rsidRPr="00102D40" w:rsidRDefault="00E37CC5" w:rsidP="00102D40">
            <w:pPr>
              <w:ind w:left="360" w:hanging="247"/>
              <w:contextualSpacing/>
              <w:rPr>
                <w:rFonts w:ascii="Arial" w:hAnsi="Arial"/>
                <w:sz w:val="22"/>
                <w:szCs w:val="22"/>
              </w:rPr>
            </w:pPr>
          </w:p>
        </w:tc>
      </w:tr>
      <w:tr w:rsidR="00E37CC5" w:rsidRPr="00E37CC5" w14:paraId="121CE656"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DD6F6D" w14:textId="77777777" w:rsidR="00E37CC5" w:rsidRPr="00E37CC5" w:rsidRDefault="00E37CC5" w:rsidP="00E37CC5">
            <w:pPr>
              <w:spacing w:before="60" w:after="60"/>
            </w:pPr>
            <w:r w:rsidRPr="00E37CC5">
              <w:rPr>
                <w:rFonts w:ascii="Arial" w:hAnsi="Arial" w:cs="Arial"/>
                <w:sz w:val="22"/>
                <w:szCs w:val="20"/>
              </w:rPr>
              <w:lastRenderedPageBreak/>
              <w:t xml:space="preserve">Ziele </w:t>
            </w:r>
          </w:p>
          <w:p w14:paraId="4A0861FE"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formulieren </w:t>
            </w:r>
          </w:p>
          <w:p w14:paraId="3EA42C5C" w14:textId="71C8C396" w:rsidR="00E37CC5" w:rsidRPr="00E37CC5" w:rsidRDefault="00E37CC5" w:rsidP="00E37CC5">
            <w:pPr>
              <w:spacing w:before="60" w:after="60"/>
            </w:pPr>
            <w:r w:rsidRPr="00E37CC5">
              <w:rPr>
                <w:rFonts w:ascii="Arial" w:hAnsi="Arial" w:cs="Arial"/>
                <w:sz w:val="22"/>
                <w:szCs w:val="20"/>
              </w:rPr>
              <w:t xml:space="preserve">(ca. 1 - 2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B46979E"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Aufgabenstellung</w:t>
            </w:r>
            <w:bookmarkStart w:id="133" w:name="_Hlk55570282"/>
            <w:r w:rsidRPr="00E37CC5">
              <w:rPr>
                <w:rFonts w:ascii="Arial" w:hAnsi="Arial"/>
                <w:sz w:val="22"/>
              </w:rPr>
              <w:t>: Möglichkeiten und Grenzen der interdisziplinären Zusammenarbeit</w:t>
            </w:r>
          </w:p>
          <w:bookmarkEnd w:id="133"/>
          <w:p w14:paraId="1E336C35"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Konkrete Handlungsziele (Teilziele) für den Problemlösungsprozess formulieren</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CADEA2"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Unterrichtsgespräch</w:t>
            </w:r>
          </w:p>
          <w:p w14:paraId="42CBBB3A"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Gruppenarbeit</w:t>
            </w:r>
          </w:p>
          <w:p w14:paraId="1CDA79C3"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Protokoll</w:t>
            </w:r>
          </w:p>
          <w:p w14:paraId="047DF194"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w:t>
            </w:r>
          </w:p>
        </w:tc>
        <w:tc>
          <w:tcPr>
            <w:tcW w:w="5422" w:type="dxa"/>
            <w:tcBorders>
              <w:top w:val="single" w:sz="4" w:space="0" w:color="000000"/>
              <w:left w:val="single" w:sz="4" w:space="0" w:color="000000"/>
              <w:bottom w:val="single" w:sz="4" w:space="0" w:color="000000"/>
              <w:right w:val="single" w:sz="4" w:space="0" w:color="000000"/>
            </w:tcBorders>
          </w:tcPr>
          <w:p w14:paraId="6EA97608"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Aufgabenstellung durch Lehrkraft fundiert vorbereiten (Aufgabenstellung siehe Anhang)</w:t>
            </w:r>
          </w:p>
          <w:p w14:paraId="762204BE"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Arbeitsgruppen arbeiten eigenständig, Lehrkraft begleitet und berät</w:t>
            </w:r>
          </w:p>
        </w:tc>
      </w:tr>
      <w:tr w:rsidR="00E37CC5" w:rsidRPr="00E37CC5" w14:paraId="54088350"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BD27B6"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Planen und entscheiden</w:t>
            </w:r>
          </w:p>
          <w:p w14:paraId="68A97357" w14:textId="435DB26A" w:rsidR="00E37CC5" w:rsidRPr="00E37CC5" w:rsidRDefault="00E37CC5" w:rsidP="00E37CC5">
            <w:pPr>
              <w:spacing w:before="60" w:after="60"/>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BAC51E" w14:textId="1F059D57" w:rsidR="00E37CC5" w:rsidRPr="00E37CC5" w:rsidRDefault="00E37CC5" w:rsidP="00102D40">
            <w:pPr>
              <w:numPr>
                <w:ilvl w:val="0"/>
                <w:numId w:val="2"/>
              </w:numPr>
              <w:spacing w:before="60" w:after="60"/>
              <w:rPr>
                <w:rFonts w:ascii="Arial" w:hAnsi="Arial"/>
                <w:sz w:val="22"/>
              </w:rPr>
            </w:pPr>
            <w:r w:rsidRPr="00E37CC5">
              <w:rPr>
                <w:rFonts w:ascii="Arial" w:hAnsi="Arial"/>
                <w:sz w:val="22"/>
              </w:rPr>
              <w:t>Den Arbeitsprozess (Recherche</w:t>
            </w:r>
            <w:r w:rsidR="00536A5D">
              <w:rPr>
                <w:rFonts w:ascii="Arial" w:hAnsi="Arial"/>
                <w:sz w:val="22"/>
              </w:rPr>
              <w:t xml:space="preserve"> zu</w:t>
            </w:r>
            <w:r w:rsidRPr="00E37CC5">
              <w:rPr>
                <w:rFonts w:ascii="Arial" w:hAnsi="Arial"/>
                <w:sz w:val="22"/>
              </w:rPr>
              <w:t xml:space="preserve"> Möglichkeiten und Grenzen der interdisziplinären Zusammenarbeit) planen</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28FB0B"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Gruppenarbeit</w:t>
            </w:r>
          </w:p>
          <w:p w14:paraId="3633CB75"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Protokoll</w:t>
            </w:r>
          </w:p>
          <w:p w14:paraId="7C112802"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w:t>
            </w:r>
          </w:p>
        </w:tc>
        <w:tc>
          <w:tcPr>
            <w:tcW w:w="5422" w:type="dxa"/>
            <w:tcBorders>
              <w:top w:val="single" w:sz="4" w:space="0" w:color="000000"/>
              <w:left w:val="single" w:sz="4" w:space="0" w:color="000000"/>
              <w:bottom w:val="single" w:sz="4" w:space="0" w:color="000000"/>
              <w:right w:val="single" w:sz="4" w:space="0" w:color="000000"/>
            </w:tcBorders>
          </w:tcPr>
          <w:p w14:paraId="3938D322"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Arbeitsgruppen arbeiten eigenständig, Lehrkraft begleitet und berät</w:t>
            </w:r>
          </w:p>
        </w:tc>
      </w:tr>
      <w:tr w:rsidR="00E37CC5" w:rsidRPr="00E37CC5" w14:paraId="4219EF75"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5A2643C"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Durchführen </w:t>
            </w:r>
          </w:p>
          <w:p w14:paraId="21EC3946" w14:textId="159E6AD4"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4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5E0659"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Recherchieren vor Ort nach hilfreichen Informationsquellen, Ansprechpartner*innen und Adressen</w:t>
            </w:r>
          </w:p>
          <w:p w14:paraId="78266EF4" w14:textId="6A5E3310" w:rsidR="00E37CC5" w:rsidRPr="00E37CC5" w:rsidRDefault="00E37CC5" w:rsidP="00102D40">
            <w:pPr>
              <w:numPr>
                <w:ilvl w:val="0"/>
                <w:numId w:val="2"/>
              </w:numPr>
              <w:spacing w:before="60" w:after="60"/>
              <w:rPr>
                <w:rFonts w:ascii="Arial" w:hAnsi="Arial"/>
                <w:sz w:val="22"/>
              </w:rPr>
            </w:pPr>
            <w:r w:rsidRPr="00E37CC5">
              <w:rPr>
                <w:rFonts w:ascii="Arial" w:hAnsi="Arial"/>
                <w:sz w:val="22"/>
              </w:rPr>
              <w:t>Vorstellung/</w:t>
            </w:r>
            <w:r w:rsidR="00536A5D">
              <w:rPr>
                <w:rFonts w:ascii="Arial" w:hAnsi="Arial"/>
                <w:sz w:val="22"/>
              </w:rPr>
              <w:t xml:space="preserve"> </w:t>
            </w:r>
            <w:r w:rsidRPr="00E37CC5">
              <w:rPr>
                <w:rFonts w:ascii="Arial" w:hAnsi="Arial"/>
                <w:sz w:val="22"/>
              </w:rPr>
              <w:t>Präsentation der Ergebnisse/</w:t>
            </w:r>
            <w:r w:rsidR="00536A5D">
              <w:rPr>
                <w:rFonts w:ascii="Arial" w:hAnsi="Arial"/>
                <w:sz w:val="22"/>
              </w:rPr>
              <w:t xml:space="preserve"> </w:t>
            </w:r>
            <w:r w:rsidRPr="00E37CC5">
              <w:rPr>
                <w:rFonts w:ascii="Arial" w:hAnsi="Arial"/>
                <w:sz w:val="22"/>
              </w:rPr>
              <w:t>Informationen (Handout)</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7B72C2"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Gruppenarbeit</w:t>
            </w:r>
          </w:p>
          <w:p w14:paraId="1BEE80E1"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Erkundungsgänge</w:t>
            </w:r>
          </w:p>
          <w:p w14:paraId="27D2E9B8"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Präsentationen im Plenum</w:t>
            </w:r>
          </w:p>
          <w:p w14:paraId="615CF13D"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Unterrichtsgespräch </w:t>
            </w:r>
          </w:p>
          <w:p w14:paraId="459F903F"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w:t>
            </w:r>
          </w:p>
        </w:tc>
        <w:tc>
          <w:tcPr>
            <w:tcW w:w="5422" w:type="dxa"/>
            <w:tcBorders>
              <w:top w:val="single" w:sz="4" w:space="0" w:color="000000"/>
              <w:left w:val="single" w:sz="4" w:space="0" w:color="000000"/>
              <w:bottom w:val="single" w:sz="4" w:space="0" w:color="000000"/>
              <w:right w:val="single" w:sz="4" w:space="0" w:color="000000"/>
            </w:tcBorders>
          </w:tcPr>
          <w:p w14:paraId="156D879F"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Arbeitsgruppen arbeiten eigenständig, Lehrkraft begleitet und berät</w:t>
            </w:r>
          </w:p>
          <w:p w14:paraId="25F8A439" w14:textId="44374626" w:rsidR="00E37CC5" w:rsidRPr="00E37CC5" w:rsidRDefault="00E37CC5" w:rsidP="00102D40">
            <w:pPr>
              <w:numPr>
                <w:ilvl w:val="0"/>
                <w:numId w:val="2"/>
              </w:numPr>
              <w:spacing w:before="60" w:after="60"/>
              <w:rPr>
                <w:rFonts w:ascii="Arial" w:hAnsi="Arial"/>
                <w:sz w:val="22"/>
              </w:rPr>
            </w:pPr>
            <w:r w:rsidRPr="00E37CC5">
              <w:rPr>
                <w:rFonts w:ascii="Arial" w:hAnsi="Arial"/>
                <w:sz w:val="22"/>
              </w:rPr>
              <w:t>Präsentation M</w:t>
            </w:r>
            <w:r w:rsidR="00536A5D">
              <w:rPr>
                <w:rFonts w:ascii="Arial" w:hAnsi="Arial"/>
                <w:sz w:val="22"/>
              </w:rPr>
              <w:t xml:space="preserve">itschriften Diskussion/ </w:t>
            </w:r>
            <w:r w:rsidRPr="00E37CC5">
              <w:rPr>
                <w:rFonts w:ascii="Arial" w:hAnsi="Arial"/>
                <w:sz w:val="22"/>
              </w:rPr>
              <w:t>Hand</w:t>
            </w:r>
            <w:r w:rsidR="00536A5D">
              <w:rPr>
                <w:rFonts w:ascii="Arial" w:hAnsi="Arial"/>
                <w:sz w:val="22"/>
              </w:rPr>
              <w:t>out</w:t>
            </w:r>
          </w:p>
          <w:p w14:paraId="4EC0E0CB"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„Interdisziplinäre Zusammenarbeit bei Sprachentwicklungsstörungen“ Iven (2016): S. 211-215</w:t>
            </w:r>
          </w:p>
          <w:p w14:paraId="587CAD87"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Fachsystematische Zusammenfassung der Inhalte der Präsentationen</w:t>
            </w:r>
            <w:r w:rsidRPr="00102D40">
              <w:rPr>
                <w:rFonts w:ascii="Arial" w:hAnsi="Arial"/>
                <w:sz w:val="22"/>
              </w:rPr>
              <w:t xml:space="preserve"> </w:t>
            </w:r>
          </w:p>
        </w:tc>
      </w:tr>
      <w:tr w:rsidR="00E37CC5" w:rsidRPr="00E37CC5" w14:paraId="27028C49"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804260E" w14:textId="4B780B04" w:rsidR="00E37CC5" w:rsidRPr="00E37CC5" w:rsidRDefault="00536A5D" w:rsidP="00E37CC5">
            <w:pPr>
              <w:spacing w:before="60" w:after="60"/>
              <w:rPr>
                <w:rFonts w:ascii="Arial" w:hAnsi="Arial" w:cs="Arial"/>
                <w:sz w:val="22"/>
                <w:szCs w:val="20"/>
              </w:rPr>
            </w:pPr>
            <w:r>
              <w:rPr>
                <w:rFonts w:ascii="Arial" w:hAnsi="Arial" w:cs="Arial"/>
                <w:sz w:val="22"/>
                <w:szCs w:val="20"/>
              </w:rPr>
              <w:t>Fachsystematische Lern</w:t>
            </w:r>
            <w:r w:rsidR="00E37CC5" w:rsidRPr="00E37CC5">
              <w:rPr>
                <w:rFonts w:ascii="Arial" w:hAnsi="Arial" w:cs="Arial"/>
                <w:sz w:val="22"/>
                <w:szCs w:val="20"/>
              </w:rPr>
              <w:t>phase</w:t>
            </w:r>
          </w:p>
          <w:p w14:paraId="5234DD06" w14:textId="195E3291"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4 </w:t>
            </w:r>
            <w:proofErr w:type="spellStart"/>
            <w:r w:rsidR="00B3518E">
              <w:rPr>
                <w:rFonts w:ascii="Arial" w:hAnsi="Arial" w:cs="Arial"/>
                <w:sz w:val="22"/>
                <w:szCs w:val="20"/>
              </w:rPr>
              <w:t>UStd</w:t>
            </w:r>
            <w:proofErr w:type="spellEnd"/>
            <w:r w:rsidRPr="00E37CC5">
              <w:rPr>
                <w:rFonts w:ascii="Arial" w:hAnsi="Arial" w:cs="Arial"/>
                <w:sz w:val="22"/>
                <w:szCs w:val="20"/>
              </w:rPr>
              <w:t>., je nach Anzahl der Expertengespräche)</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0056C"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Fachsystematische Aufarbeitung der Präsentationsergebnisse </w:t>
            </w:r>
          </w:p>
          <w:p w14:paraId="6EACDCB2"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Expertengespräche bezogen auf Tätigkeitsbereich und interdisziplinäre Zusammenarbeit: Sprachtherapeutische Ansätze sowie Sprach- und Kommunikationsförderung bei Kindern</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6D95A3" w14:textId="77777777" w:rsidR="00E37CC5" w:rsidRDefault="00E37CC5" w:rsidP="00102D40">
            <w:pPr>
              <w:numPr>
                <w:ilvl w:val="0"/>
                <w:numId w:val="2"/>
              </w:numPr>
              <w:spacing w:before="60" w:after="60"/>
              <w:rPr>
                <w:rFonts w:ascii="Arial" w:hAnsi="Arial"/>
                <w:sz w:val="22"/>
              </w:rPr>
            </w:pPr>
            <w:r w:rsidRPr="00E37CC5">
              <w:rPr>
                <w:rFonts w:ascii="Arial" w:hAnsi="Arial"/>
                <w:sz w:val="22"/>
              </w:rPr>
              <w:t xml:space="preserve">Vortrag </w:t>
            </w:r>
          </w:p>
          <w:p w14:paraId="5F779DED" w14:textId="6CA582CB" w:rsidR="00BC37D4" w:rsidRDefault="00BC37D4" w:rsidP="00102D40">
            <w:pPr>
              <w:numPr>
                <w:ilvl w:val="0"/>
                <w:numId w:val="2"/>
              </w:numPr>
              <w:spacing w:before="60" w:after="60"/>
              <w:rPr>
                <w:rFonts w:ascii="Arial" w:hAnsi="Arial"/>
                <w:sz w:val="22"/>
              </w:rPr>
            </w:pPr>
            <w:r w:rsidRPr="00102D40">
              <w:rPr>
                <w:rFonts w:ascii="Arial" w:hAnsi="Arial"/>
                <w:sz w:val="22"/>
              </w:rPr>
              <w:t>Unterrichtsgespräch</w:t>
            </w:r>
          </w:p>
          <w:p w14:paraId="7F594709" w14:textId="336A2FE9" w:rsidR="00536A5D" w:rsidRPr="00536A5D" w:rsidRDefault="00102D40" w:rsidP="00102D40">
            <w:pPr>
              <w:numPr>
                <w:ilvl w:val="0"/>
                <w:numId w:val="2"/>
              </w:numPr>
              <w:spacing w:before="60" w:after="60"/>
              <w:rPr>
                <w:rFonts w:ascii="Arial" w:hAnsi="Arial"/>
                <w:sz w:val="22"/>
              </w:rPr>
            </w:pPr>
            <w:r>
              <w:rPr>
                <w:rFonts w:ascii="Arial" w:hAnsi="Arial"/>
                <w:sz w:val="22"/>
              </w:rPr>
              <w:t>…</w:t>
            </w:r>
          </w:p>
        </w:tc>
        <w:tc>
          <w:tcPr>
            <w:tcW w:w="5422" w:type="dxa"/>
            <w:tcBorders>
              <w:top w:val="single" w:sz="4" w:space="0" w:color="000000"/>
              <w:left w:val="single" w:sz="4" w:space="0" w:color="000000"/>
              <w:bottom w:val="single" w:sz="4" w:space="0" w:color="000000"/>
              <w:right w:val="single" w:sz="4" w:space="0" w:color="000000"/>
            </w:tcBorders>
          </w:tcPr>
          <w:p w14:paraId="1F072D04" w14:textId="0BBCCBF3"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Experteninnen einladen: z.B. Logopädin, Sprachtherapeutin </w:t>
            </w:r>
          </w:p>
          <w:p w14:paraId="7156B8F5" w14:textId="77777777" w:rsidR="00E37CC5" w:rsidRPr="00E37CC5" w:rsidRDefault="00E37CC5" w:rsidP="00E37CC5">
            <w:pPr>
              <w:spacing w:before="60" w:after="60"/>
              <w:ind w:left="360"/>
              <w:rPr>
                <w:rFonts w:ascii="Arial" w:hAnsi="Arial"/>
                <w:sz w:val="22"/>
              </w:rPr>
            </w:pPr>
          </w:p>
        </w:tc>
      </w:tr>
      <w:tr w:rsidR="00E37CC5" w:rsidRPr="00E37CC5" w14:paraId="04222703" w14:textId="77777777" w:rsidTr="000448FA">
        <w:trPr>
          <w:cantSplit/>
        </w:trPr>
        <w:tc>
          <w:tcPr>
            <w:tcW w:w="15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CC9AF9" w14:textId="77777777" w:rsidR="00E37CC5" w:rsidRPr="00E37CC5" w:rsidRDefault="00E37CC5" w:rsidP="00E37CC5">
            <w:pPr>
              <w:spacing w:before="60" w:after="60"/>
            </w:pPr>
            <w:r w:rsidRPr="00E37CC5">
              <w:rPr>
                <w:rFonts w:ascii="Arial" w:hAnsi="Arial" w:cs="Arial"/>
                <w:sz w:val="22"/>
                <w:szCs w:val="20"/>
              </w:rPr>
              <w:lastRenderedPageBreak/>
              <w:t xml:space="preserve">Bewerten, </w:t>
            </w:r>
          </w:p>
          <w:p w14:paraId="6F61FCC0" w14:textId="77777777" w:rsidR="00E37CC5" w:rsidRPr="00E37CC5" w:rsidRDefault="00E37CC5" w:rsidP="00E37CC5">
            <w:pPr>
              <w:spacing w:before="60" w:after="60"/>
            </w:pPr>
            <w:r w:rsidRPr="00E37CC5">
              <w:rPr>
                <w:rFonts w:ascii="Arial" w:hAnsi="Arial" w:cs="Arial"/>
                <w:sz w:val="22"/>
                <w:szCs w:val="20"/>
              </w:rPr>
              <w:t>reflektieren und evaluieren</w:t>
            </w:r>
          </w:p>
        </w:tc>
        <w:tc>
          <w:tcPr>
            <w:tcW w:w="44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2A37BB"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Durchführung und Ergebnisse reflektieren</w:t>
            </w:r>
          </w:p>
          <w:p w14:paraId="77A8BCA6"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Die Eindrücke und Erkenntnisse zusammenfassen</w:t>
            </w:r>
          </w:p>
          <w:p w14:paraId="1F5A2398"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Vergleich Theorie – Beobachtungen in der Praxis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143849"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Lehrervortrag</w:t>
            </w:r>
          </w:p>
          <w:p w14:paraId="02C03FF6"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Unterrichtsgespräch</w:t>
            </w:r>
          </w:p>
          <w:p w14:paraId="24626203"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w:t>
            </w:r>
          </w:p>
        </w:tc>
        <w:tc>
          <w:tcPr>
            <w:tcW w:w="5422" w:type="dxa"/>
            <w:tcBorders>
              <w:top w:val="single" w:sz="4" w:space="0" w:color="000000"/>
              <w:left w:val="single" w:sz="4" w:space="0" w:color="000000"/>
              <w:bottom w:val="single" w:sz="4" w:space="0" w:color="000000"/>
              <w:right w:val="single" w:sz="4" w:space="0" w:color="000000"/>
            </w:tcBorders>
          </w:tcPr>
          <w:p w14:paraId="6D56D5EC"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Handlungsergebnis: Mitschriften der Schülerinnen und Schüler sowie Handout </w:t>
            </w:r>
          </w:p>
          <w:p w14:paraId="37599E7E" w14:textId="77777777" w:rsidR="00E37CC5" w:rsidRPr="00E37CC5" w:rsidRDefault="00E37CC5" w:rsidP="00102D40">
            <w:pPr>
              <w:numPr>
                <w:ilvl w:val="0"/>
                <w:numId w:val="2"/>
              </w:numPr>
              <w:spacing w:before="60" w:after="60"/>
              <w:rPr>
                <w:rFonts w:ascii="Arial" w:hAnsi="Arial"/>
                <w:sz w:val="22"/>
              </w:rPr>
            </w:pPr>
            <w:r w:rsidRPr="00E37CC5">
              <w:rPr>
                <w:rFonts w:ascii="Arial" w:hAnsi="Arial"/>
                <w:sz w:val="22"/>
              </w:rPr>
              <w:t xml:space="preserve">Fachsystematische Aufarbeitung der Ergebnisse </w:t>
            </w:r>
          </w:p>
        </w:tc>
      </w:tr>
    </w:tbl>
    <w:p w14:paraId="2D3F4C66" w14:textId="77777777" w:rsidR="00E37CC5" w:rsidRPr="00E37CC5" w:rsidRDefault="00E37CC5" w:rsidP="00E37CC5">
      <w:pPr>
        <w:rPr>
          <w:rFonts w:ascii="Arial" w:hAnsi="Arial"/>
          <w:b/>
          <w:color w:val="000000"/>
          <w:sz w:val="22"/>
          <w:lang w:eastAsia="de-DE"/>
        </w:rPr>
      </w:pPr>
    </w:p>
    <w:p w14:paraId="7062A245" w14:textId="77777777" w:rsidR="00E37CC5" w:rsidRPr="00E37CC5" w:rsidRDefault="00E37CC5" w:rsidP="00E37CC5">
      <w:pPr>
        <w:rPr>
          <w:rFonts w:ascii="Arial" w:hAnsi="Arial" w:cs="Arial"/>
          <w:sz w:val="22"/>
          <w:szCs w:val="22"/>
        </w:rPr>
        <w:sectPr w:rsidR="00E37CC5" w:rsidRPr="00E37CC5" w:rsidSect="000448FA">
          <w:pgSz w:w="16838" w:h="11906" w:orient="landscape"/>
          <w:pgMar w:top="1418" w:right="1276" w:bottom="1134" w:left="1134" w:header="567" w:footer="721" w:gutter="0"/>
          <w:cols w:space="720"/>
          <w:formProt w:val="0"/>
          <w:titlePg/>
          <w:docGrid w:linePitch="360"/>
        </w:sectPr>
      </w:pPr>
      <w:r w:rsidRPr="00E37CC5">
        <w:rPr>
          <w:rFonts w:ascii="Arial" w:hAnsi="Arial"/>
          <w:b/>
          <w:color w:val="000000"/>
          <w:sz w:val="22"/>
          <w:lang w:eastAsia="de-DE"/>
        </w:rPr>
        <w:t xml:space="preserve">Schulische Entscheidungen: </w:t>
      </w:r>
      <w:r w:rsidRPr="00E37CC5">
        <w:rPr>
          <w:rFonts w:ascii="Arial" w:hAnsi="Arial" w:cs="Arial"/>
          <w:sz w:val="22"/>
          <w:szCs w:val="22"/>
        </w:rPr>
        <w:t>Keine</w:t>
      </w:r>
    </w:p>
    <w:p w14:paraId="12F81A45" w14:textId="77777777" w:rsidR="00E37CC5" w:rsidRPr="00975E1F" w:rsidRDefault="00E37CC5" w:rsidP="00E37CC5">
      <w:pPr>
        <w:rPr>
          <w:rFonts w:ascii="Arial" w:hAnsi="Arial" w:cs="Arial"/>
          <w:b/>
          <w:bCs/>
          <w:sz w:val="22"/>
          <w:szCs w:val="22"/>
        </w:rPr>
      </w:pPr>
      <w:bookmarkStart w:id="134" w:name="_Hlk55629825"/>
      <w:r w:rsidRPr="00975E1F">
        <w:rPr>
          <w:rFonts w:ascii="Arial" w:hAnsi="Arial" w:cs="Arial"/>
          <w:b/>
          <w:bCs/>
          <w:sz w:val="22"/>
          <w:szCs w:val="22"/>
        </w:rPr>
        <w:lastRenderedPageBreak/>
        <w:t xml:space="preserve">Anlagen: </w:t>
      </w:r>
    </w:p>
    <w:p w14:paraId="53147D71" w14:textId="77777777" w:rsidR="00E37CC5" w:rsidRPr="00975E1F" w:rsidRDefault="00E37CC5" w:rsidP="00E37CC5">
      <w:pPr>
        <w:rPr>
          <w:rFonts w:ascii="Arial" w:hAnsi="Arial" w:cs="Arial"/>
          <w:b/>
          <w:bCs/>
          <w:sz w:val="22"/>
          <w:szCs w:val="22"/>
        </w:rPr>
      </w:pPr>
      <w:r w:rsidRPr="00975E1F">
        <w:rPr>
          <w:rFonts w:ascii="Arial" w:hAnsi="Arial" w:cs="Arial"/>
          <w:b/>
          <w:bCs/>
          <w:sz w:val="22"/>
          <w:szCs w:val="22"/>
        </w:rPr>
        <w:t>Literatur, Quellen, Materialien (beispielhafte Auswahl):</w:t>
      </w:r>
    </w:p>
    <w:bookmarkEnd w:id="134"/>
    <w:p w14:paraId="544B36DC" w14:textId="6A582ACD" w:rsidR="00953B18" w:rsidRPr="00162C16" w:rsidRDefault="00953B18"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Dittmann, Jürgen: Der Spracherwerb des Kindes. Verlauf und Störungen, München, 3. Auflage 2012.</w:t>
      </w:r>
      <w:r w:rsidR="00162C16">
        <w:rPr>
          <w:rFonts w:ascii="Arial" w:hAnsi="Arial" w:cs="Arial"/>
          <w:sz w:val="22"/>
          <w:szCs w:val="22"/>
        </w:rPr>
        <w:br/>
      </w:r>
    </w:p>
    <w:p w14:paraId="48C99509" w14:textId="536EE266" w:rsidR="00975E1F" w:rsidRPr="00162C16" w:rsidRDefault="00975E1F"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Iven, Claudia: Sprache in der Sozialpädagogik, Köln, 4. Auflage 2016.</w:t>
      </w:r>
      <w:r w:rsidR="00162C16">
        <w:rPr>
          <w:rFonts w:ascii="Arial" w:hAnsi="Arial" w:cs="Arial"/>
          <w:sz w:val="22"/>
          <w:szCs w:val="22"/>
        </w:rPr>
        <w:br/>
      </w:r>
    </w:p>
    <w:p w14:paraId="051A7BCD" w14:textId="5FF03A6B" w:rsidR="00953B18" w:rsidRPr="00162C16" w:rsidRDefault="00953B18" w:rsidP="001E5AAD">
      <w:pPr>
        <w:pStyle w:val="Listenabsatz"/>
        <w:numPr>
          <w:ilvl w:val="0"/>
          <w:numId w:val="70"/>
        </w:numPr>
        <w:spacing w:before="120" w:after="120"/>
        <w:rPr>
          <w:rFonts w:ascii="Arial" w:hAnsi="Arial"/>
          <w:sz w:val="22"/>
        </w:rPr>
      </w:pPr>
      <w:proofErr w:type="spellStart"/>
      <w:r w:rsidRPr="00162C16">
        <w:rPr>
          <w:rFonts w:ascii="Arial" w:hAnsi="Arial"/>
          <w:sz w:val="22"/>
        </w:rPr>
        <w:t>Kannengieser</w:t>
      </w:r>
      <w:proofErr w:type="spellEnd"/>
      <w:r w:rsidRPr="00162C16">
        <w:rPr>
          <w:rFonts w:ascii="Arial" w:hAnsi="Arial"/>
          <w:sz w:val="22"/>
        </w:rPr>
        <w:t xml:space="preserve">, Simone: Sprachentwicklungsstörungen: Grundlagen, Diagnostik und Therapie - mit Zugang zur Medizinwelt. </w:t>
      </w:r>
      <w:r w:rsidRPr="00162C16">
        <w:rPr>
          <w:rFonts w:ascii="Arial" w:hAnsi="Arial" w:cs="Arial"/>
          <w:sz w:val="22"/>
          <w:szCs w:val="22"/>
        </w:rPr>
        <w:t>München</w:t>
      </w:r>
      <w:r w:rsidRPr="00162C16">
        <w:rPr>
          <w:rFonts w:ascii="Arial" w:hAnsi="Arial"/>
          <w:sz w:val="22"/>
        </w:rPr>
        <w:t>, 2019.</w:t>
      </w:r>
      <w:r w:rsidR="00162C16">
        <w:rPr>
          <w:rFonts w:ascii="Arial" w:hAnsi="Arial"/>
          <w:sz w:val="22"/>
        </w:rPr>
        <w:br/>
      </w:r>
    </w:p>
    <w:p w14:paraId="3CB0256B" w14:textId="1DFE1322" w:rsidR="00E37CC5" w:rsidRPr="00162C16" w:rsidRDefault="00975E1F"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Kasten, Hartmut (Hrsg.): Entwicklungspsychologie. Lehrbuch für pädagogische Fachkräfte , 2. Auflage,  Haan-Gruiten, 2018. Kap. 7: Sprachentwicklung</w:t>
      </w:r>
      <w:r w:rsidR="00162C16">
        <w:rPr>
          <w:rFonts w:ascii="Arial" w:hAnsi="Arial" w:cs="Arial"/>
          <w:sz w:val="22"/>
          <w:szCs w:val="22"/>
        </w:rPr>
        <w:br/>
      </w:r>
    </w:p>
    <w:p w14:paraId="4BBADB4F" w14:textId="3730C749" w:rsidR="00E37CC5" w:rsidRPr="00162C16" w:rsidRDefault="00E37CC5"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Reich, Hans H.</w:t>
      </w:r>
      <w:r w:rsidR="00975E1F" w:rsidRPr="00162C16">
        <w:rPr>
          <w:rFonts w:ascii="Arial" w:hAnsi="Arial" w:cs="Arial"/>
          <w:sz w:val="22"/>
          <w:szCs w:val="22"/>
        </w:rPr>
        <w:t>:</w:t>
      </w:r>
      <w:r w:rsidRPr="00162C16">
        <w:rPr>
          <w:rFonts w:ascii="Arial" w:hAnsi="Arial" w:cs="Arial"/>
          <w:sz w:val="22"/>
          <w:szCs w:val="22"/>
        </w:rPr>
        <w:t xml:space="preserve"> Sprachförderung im Kindergarten. Grundlagen, Konzepte und Materialien. Weimar/Berlin</w:t>
      </w:r>
      <w:r w:rsidR="00975E1F" w:rsidRPr="00162C16">
        <w:rPr>
          <w:rFonts w:ascii="Arial" w:hAnsi="Arial" w:cs="Arial"/>
          <w:sz w:val="22"/>
          <w:szCs w:val="22"/>
        </w:rPr>
        <w:t>, 2008</w:t>
      </w:r>
      <w:r w:rsidRPr="00162C16">
        <w:rPr>
          <w:rFonts w:ascii="Arial" w:hAnsi="Arial" w:cs="Arial"/>
          <w:sz w:val="22"/>
          <w:szCs w:val="22"/>
        </w:rPr>
        <w:t>.</w:t>
      </w:r>
      <w:r w:rsidR="00162C16">
        <w:rPr>
          <w:rFonts w:ascii="Arial" w:hAnsi="Arial" w:cs="Arial"/>
          <w:sz w:val="22"/>
          <w:szCs w:val="22"/>
        </w:rPr>
        <w:br/>
      </w:r>
    </w:p>
    <w:p w14:paraId="29DF27CC" w14:textId="6559FD61" w:rsidR="00975E1F" w:rsidRPr="00162C16" w:rsidRDefault="00975E1F"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Ruberg, Tobias / Rothweiler, Monika (2012): Spracherwerb und Sprachförderung in der Kita. Stuttgart, 2012.</w:t>
      </w:r>
      <w:r w:rsidR="00162C16">
        <w:rPr>
          <w:rFonts w:ascii="Arial" w:hAnsi="Arial" w:cs="Arial"/>
          <w:sz w:val="22"/>
          <w:szCs w:val="22"/>
        </w:rPr>
        <w:br/>
      </w:r>
    </w:p>
    <w:p w14:paraId="6A623107" w14:textId="2910322A" w:rsidR="00E37CC5" w:rsidRPr="00162C16" w:rsidRDefault="00E37CC5" w:rsidP="001E5AAD">
      <w:pPr>
        <w:pStyle w:val="Listenabsatz"/>
        <w:numPr>
          <w:ilvl w:val="0"/>
          <w:numId w:val="70"/>
        </w:numPr>
        <w:spacing w:before="120" w:after="120"/>
        <w:rPr>
          <w:rFonts w:ascii="Arial" w:hAnsi="Arial" w:cs="Arial"/>
          <w:sz w:val="22"/>
          <w:szCs w:val="22"/>
        </w:rPr>
      </w:pPr>
      <w:r w:rsidRPr="00162C16">
        <w:rPr>
          <w:rFonts w:ascii="Arial" w:hAnsi="Arial" w:cs="Arial"/>
          <w:sz w:val="22"/>
          <w:szCs w:val="22"/>
        </w:rPr>
        <w:t>Ruberg, Tobias</w:t>
      </w:r>
      <w:r w:rsidR="00975E1F" w:rsidRPr="00162C16">
        <w:rPr>
          <w:rFonts w:ascii="Arial" w:hAnsi="Arial" w:cs="Arial"/>
          <w:sz w:val="22"/>
          <w:szCs w:val="22"/>
        </w:rPr>
        <w:t xml:space="preserve"> </w:t>
      </w:r>
      <w:r w:rsidRPr="00162C16">
        <w:rPr>
          <w:rFonts w:ascii="Arial" w:hAnsi="Arial" w:cs="Arial"/>
          <w:sz w:val="22"/>
          <w:szCs w:val="22"/>
        </w:rPr>
        <w:t>/</w:t>
      </w:r>
      <w:r w:rsidR="00975E1F" w:rsidRPr="00162C16">
        <w:rPr>
          <w:rFonts w:ascii="Arial" w:hAnsi="Arial" w:cs="Arial"/>
          <w:sz w:val="22"/>
          <w:szCs w:val="22"/>
        </w:rPr>
        <w:t xml:space="preserve"> </w:t>
      </w:r>
      <w:r w:rsidRPr="00162C16">
        <w:rPr>
          <w:rFonts w:ascii="Arial" w:hAnsi="Arial" w:cs="Arial"/>
          <w:sz w:val="22"/>
          <w:szCs w:val="22"/>
        </w:rPr>
        <w:t xml:space="preserve">Rotheiler, Monika/Koch-Jensen, </w:t>
      </w:r>
      <w:proofErr w:type="spellStart"/>
      <w:r w:rsidRPr="00162C16">
        <w:rPr>
          <w:rFonts w:ascii="Arial" w:hAnsi="Arial" w:cs="Arial"/>
          <w:sz w:val="22"/>
          <w:szCs w:val="22"/>
        </w:rPr>
        <w:t>Levka</w:t>
      </w:r>
      <w:proofErr w:type="spellEnd"/>
      <w:r w:rsidRPr="00162C16">
        <w:rPr>
          <w:rFonts w:ascii="Arial" w:hAnsi="Arial" w:cs="Arial"/>
          <w:sz w:val="22"/>
          <w:szCs w:val="22"/>
        </w:rPr>
        <w:t>: Spracherwerb und sprachliche Bildung. Lern- und Arbeitsbuch für sozialpädagogische Berufe. Köln</w:t>
      </w:r>
      <w:r w:rsidR="00975E1F" w:rsidRPr="00162C16">
        <w:rPr>
          <w:rFonts w:ascii="Arial" w:hAnsi="Arial" w:cs="Arial"/>
          <w:sz w:val="22"/>
          <w:szCs w:val="22"/>
        </w:rPr>
        <w:t>, 2013</w:t>
      </w:r>
      <w:r w:rsidRPr="00162C16">
        <w:rPr>
          <w:rFonts w:ascii="Arial" w:hAnsi="Arial" w:cs="Arial"/>
          <w:sz w:val="22"/>
          <w:szCs w:val="22"/>
        </w:rPr>
        <w:t>.</w:t>
      </w:r>
    </w:p>
    <w:p w14:paraId="1831D2FE" w14:textId="36C523D7" w:rsidR="00E37CC5" w:rsidRPr="00CA63E1" w:rsidRDefault="00E37CC5" w:rsidP="00975E1F">
      <w:pPr>
        <w:contextualSpacing/>
        <w:rPr>
          <w:rFonts w:ascii="Arial" w:hAnsi="Arial"/>
          <w:color w:val="FF0000"/>
          <w:sz w:val="22"/>
        </w:rPr>
      </w:pPr>
    </w:p>
    <w:p w14:paraId="150A6766" w14:textId="77777777" w:rsidR="00162C16" w:rsidRPr="0020302C" w:rsidRDefault="00162C16" w:rsidP="00162C16">
      <w:pPr>
        <w:rPr>
          <w:rFonts w:ascii="Arial" w:hAnsi="Arial" w:cs="Arial"/>
          <w:b/>
          <w:bCs/>
          <w:sz w:val="22"/>
          <w:szCs w:val="22"/>
        </w:rPr>
      </w:pPr>
      <w:r w:rsidRPr="0020302C">
        <w:rPr>
          <w:rFonts w:ascii="Arial" w:hAnsi="Arial" w:cs="Arial"/>
          <w:b/>
          <w:bCs/>
          <w:sz w:val="22"/>
          <w:szCs w:val="22"/>
        </w:rPr>
        <w:t xml:space="preserve">Fachaufsätze und Informationen zum Thema finden sich auf folgenden Websites: </w:t>
      </w:r>
    </w:p>
    <w:p w14:paraId="4B2D83A1" w14:textId="2441BF9F" w:rsidR="00162C16" w:rsidRPr="00162C16" w:rsidRDefault="00162C16" w:rsidP="001E5AAD">
      <w:pPr>
        <w:pStyle w:val="Listenabsatz"/>
        <w:numPr>
          <w:ilvl w:val="0"/>
          <w:numId w:val="69"/>
        </w:numPr>
        <w:rPr>
          <w:rFonts w:ascii="Arial" w:hAnsi="Arial" w:cs="Arial"/>
          <w:sz w:val="22"/>
          <w:szCs w:val="22"/>
        </w:rPr>
      </w:pPr>
      <w:proofErr w:type="spellStart"/>
      <w:r w:rsidRPr="00162C16">
        <w:rPr>
          <w:rFonts w:ascii="Arial" w:hAnsi="Arial" w:cs="Arial"/>
          <w:sz w:val="22"/>
          <w:szCs w:val="22"/>
        </w:rPr>
        <w:t>WiFF</w:t>
      </w:r>
      <w:proofErr w:type="spellEnd"/>
      <w:r w:rsidRPr="00162C16">
        <w:rPr>
          <w:rFonts w:ascii="Arial" w:hAnsi="Arial" w:cs="Arial"/>
          <w:sz w:val="22"/>
          <w:szCs w:val="22"/>
        </w:rPr>
        <w:t xml:space="preserve"> Die Weiterbildungsinitiative Frühpädagogische Fachkräfte </w:t>
      </w:r>
      <w:hyperlink r:id="rId105" w:history="1">
        <w:r w:rsidR="006F2926" w:rsidRPr="003054EA">
          <w:rPr>
            <w:rStyle w:val="Hyperlink"/>
            <w:rFonts w:ascii="Arial" w:hAnsi="Arial" w:cs="Arial"/>
            <w:sz w:val="22"/>
            <w:szCs w:val="22"/>
          </w:rPr>
          <w:t>https://www.weiterbildungsinitiative.de/</w:t>
        </w:r>
      </w:hyperlink>
      <w:r w:rsidR="006F2926">
        <w:rPr>
          <w:rFonts w:ascii="Arial" w:hAnsi="Arial" w:cs="Arial"/>
          <w:sz w:val="22"/>
          <w:szCs w:val="22"/>
        </w:rPr>
        <w:t xml:space="preserve"> </w:t>
      </w:r>
      <w:r>
        <w:rPr>
          <w:rFonts w:ascii="Arial" w:hAnsi="Arial" w:cs="Arial"/>
          <w:sz w:val="22"/>
          <w:szCs w:val="22"/>
        </w:rPr>
        <w:br/>
      </w:r>
    </w:p>
    <w:p w14:paraId="2C1F8D95" w14:textId="6A9CD242" w:rsidR="00162C16" w:rsidRPr="00162C16" w:rsidRDefault="00162C16" w:rsidP="001E5AAD">
      <w:pPr>
        <w:pStyle w:val="Listenabsatz"/>
        <w:numPr>
          <w:ilvl w:val="0"/>
          <w:numId w:val="69"/>
        </w:numPr>
        <w:rPr>
          <w:rFonts w:ascii="Arial" w:hAnsi="Arial" w:cs="Arial"/>
          <w:sz w:val="22"/>
          <w:szCs w:val="22"/>
        </w:rPr>
      </w:pPr>
      <w:r w:rsidRPr="00162C16">
        <w:rPr>
          <w:rFonts w:ascii="Arial" w:hAnsi="Arial" w:cs="Arial"/>
          <w:sz w:val="22"/>
          <w:szCs w:val="22"/>
        </w:rPr>
        <w:t xml:space="preserve">Kita-Fachtexte  </w:t>
      </w:r>
      <w:hyperlink r:id="rId106" w:history="1">
        <w:r w:rsidR="006F2926" w:rsidRPr="003054EA">
          <w:rPr>
            <w:rStyle w:val="Hyperlink"/>
            <w:rFonts w:ascii="Arial" w:hAnsi="Arial" w:cs="Arial"/>
            <w:sz w:val="22"/>
            <w:szCs w:val="22"/>
          </w:rPr>
          <w:t>https://www.kita-fachtexte.de/de/</w:t>
        </w:r>
      </w:hyperlink>
      <w:r w:rsidR="006F2926">
        <w:rPr>
          <w:rFonts w:ascii="Arial" w:hAnsi="Arial" w:cs="Arial"/>
          <w:sz w:val="22"/>
          <w:szCs w:val="22"/>
        </w:rPr>
        <w:t xml:space="preserve"> </w:t>
      </w:r>
      <w:r>
        <w:rPr>
          <w:rFonts w:ascii="Arial" w:hAnsi="Arial" w:cs="Arial"/>
          <w:sz w:val="22"/>
          <w:szCs w:val="22"/>
        </w:rPr>
        <w:br/>
      </w:r>
    </w:p>
    <w:p w14:paraId="4A7829C6" w14:textId="77777777" w:rsidR="00E37CC5" w:rsidRPr="00CA63E1" w:rsidRDefault="00E37CC5" w:rsidP="00E37CC5">
      <w:pPr>
        <w:contextualSpacing/>
        <w:rPr>
          <w:rFonts w:ascii="Arial" w:hAnsi="Arial"/>
          <w:color w:val="FF0000"/>
          <w:sz w:val="22"/>
        </w:rPr>
      </w:pPr>
    </w:p>
    <w:p w14:paraId="7EE7600D" w14:textId="24E1B8CE" w:rsidR="00E37CC5" w:rsidRPr="00CA63E1" w:rsidRDefault="00E37CC5" w:rsidP="00E37CC5">
      <w:pPr>
        <w:contextualSpacing/>
        <w:rPr>
          <w:rFonts w:ascii="Arial" w:hAnsi="Arial"/>
          <w:color w:val="FF0000"/>
          <w:sz w:val="22"/>
        </w:rPr>
        <w:sectPr w:rsidR="00E37CC5" w:rsidRPr="00CA63E1" w:rsidSect="000448FA">
          <w:pgSz w:w="11906" w:h="16838"/>
          <w:pgMar w:top="1276" w:right="1134" w:bottom="426" w:left="1418" w:header="567" w:footer="721"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751569F7"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D5CCBB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135" w:name="_Hlk55051519"/>
          </w:p>
          <w:p w14:paraId="3C00AC43"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DD4C5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4C5D8A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406DCEA8"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18F12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8BB31A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2DEA0166"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F9DD2F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B3B9C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bookmarkEnd w:id="135"/>
    </w:tbl>
    <w:p w14:paraId="05446945" w14:textId="77777777" w:rsidR="00E37CC5" w:rsidRPr="00E37CC5" w:rsidRDefault="00E37CC5" w:rsidP="00E37CC5">
      <w:pPr>
        <w:tabs>
          <w:tab w:val="clear" w:pos="708"/>
        </w:tabs>
        <w:spacing w:after="0"/>
        <w:jc w:val="both"/>
        <w:rPr>
          <w:rFonts w:ascii="Arial" w:eastAsiaTheme="minorHAnsi" w:hAnsi="Arial" w:cs="Arial"/>
          <w:b/>
          <w:bCs/>
          <w:sz w:val="22"/>
          <w:szCs w:val="22"/>
          <w:lang w:eastAsia="en-US"/>
        </w:rPr>
      </w:pPr>
    </w:p>
    <w:p w14:paraId="2C872CEC" w14:textId="77777777" w:rsidR="00E37CC5" w:rsidRPr="00E37CC5" w:rsidRDefault="00E37CC5" w:rsidP="00E37CC5">
      <w:pPr>
        <w:tabs>
          <w:tab w:val="clear" w:pos="708"/>
        </w:tabs>
        <w:spacing w:after="0"/>
        <w:jc w:val="both"/>
        <w:rPr>
          <w:rFonts w:ascii="Arial" w:eastAsiaTheme="minorHAnsi" w:hAnsi="Arial" w:cs="Arial"/>
          <w:b/>
          <w:bCs/>
          <w:lang w:eastAsia="en-US"/>
        </w:rPr>
      </w:pPr>
      <w:r w:rsidRPr="00E37CC5">
        <w:rPr>
          <w:rFonts w:ascii="Arial" w:eastAsiaTheme="minorHAnsi" w:hAnsi="Arial" w:cs="Arial"/>
          <w:b/>
          <w:bCs/>
          <w:lang w:eastAsia="en-US"/>
        </w:rPr>
        <w:t>Arbeitsauftrag „Am eigenen Leib erfahren“ – Selbsterfahrungsübung</w:t>
      </w:r>
    </w:p>
    <w:p w14:paraId="58D31DB1" w14:textId="77777777" w:rsidR="00E37CC5" w:rsidRPr="00E37CC5" w:rsidRDefault="00E37CC5" w:rsidP="00E37CC5">
      <w:pPr>
        <w:tabs>
          <w:tab w:val="clear" w:pos="708"/>
        </w:tabs>
        <w:spacing w:after="0"/>
        <w:jc w:val="both"/>
        <w:rPr>
          <w:rFonts w:ascii="Arial" w:eastAsiaTheme="minorHAnsi" w:hAnsi="Arial" w:cs="Arial"/>
          <w:b/>
          <w:bCs/>
          <w:lang w:eastAsia="en-US"/>
        </w:rPr>
      </w:pPr>
    </w:p>
    <w:p w14:paraId="362705D7" w14:textId="77777777" w:rsidR="00E37CC5" w:rsidRPr="00E37CC5" w:rsidRDefault="00E37CC5" w:rsidP="00E37CC5">
      <w:pPr>
        <w:tabs>
          <w:tab w:val="clear" w:pos="708"/>
        </w:tabs>
        <w:rPr>
          <w:rFonts w:ascii="Arial" w:eastAsiaTheme="minorHAnsi" w:hAnsi="Arial" w:cs="Arial"/>
          <w:sz w:val="22"/>
          <w:szCs w:val="22"/>
          <w:lang w:eastAsia="en-US"/>
        </w:rPr>
      </w:pPr>
      <w:r w:rsidRPr="00E37CC5">
        <w:rPr>
          <w:rFonts w:asciiTheme="majorHAnsi" w:eastAsiaTheme="minorHAnsi" w:hAnsiTheme="majorHAnsi" w:cs="Arial"/>
          <w:sz w:val="32"/>
          <w:szCs w:val="32"/>
          <w:u w:val="single"/>
          <w:lang w:eastAsia="en-US"/>
        </w:rPr>
        <w:t>Selbsterfahrungsübung</w:t>
      </w:r>
      <w:r w:rsidRPr="00E37CC5">
        <w:rPr>
          <w:rFonts w:asciiTheme="majorHAnsi" w:eastAsiaTheme="minorHAnsi" w:hAnsiTheme="majorHAnsi" w:cs="Arial"/>
          <w:sz w:val="32"/>
          <w:szCs w:val="32"/>
          <w:lang w:eastAsia="en-US"/>
        </w:rPr>
        <w:t xml:space="preserve">  </w:t>
      </w:r>
      <w:r w:rsidRPr="00E37CC5">
        <w:rPr>
          <w:rFonts w:ascii="Arial" w:eastAsiaTheme="minorHAnsi" w:hAnsi="Arial" w:cs="Arial"/>
          <w:sz w:val="22"/>
          <w:szCs w:val="22"/>
          <w:lang w:eastAsia="en-US"/>
        </w:rPr>
        <w:t xml:space="preserve">    </w:t>
      </w:r>
      <w:r w:rsidRPr="00E37CC5">
        <w:rPr>
          <w:rFonts w:asciiTheme="minorHAnsi" w:eastAsiaTheme="minorHAnsi" w:hAnsiTheme="minorHAnsi" w:cstheme="minorBidi"/>
          <w:noProof/>
          <w:sz w:val="22"/>
          <w:szCs w:val="22"/>
          <w:lang w:eastAsia="de-DE"/>
        </w:rPr>
        <w:drawing>
          <wp:inline distT="0" distB="0" distL="0" distR="0" wp14:anchorId="2EA61262" wp14:editId="341BFF83">
            <wp:extent cx="601362" cy="556260"/>
            <wp:effectExtent l="0" t="0" r="8255" b="0"/>
            <wp:docPr id="42" name="Grafik 42" descr="Bildergebnis für weinkork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weinkorken  clipar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V="1">
                      <a:off x="0" y="0"/>
                      <a:ext cx="604600" cy="559255"/>
                    </a:xfrm>
                    <a:prstGeom prst="rect">
                      <a:avLst/>
                    </a:prstGeom>
                    <a:noFill/>
                    <a:ln>
                      <a:noFill/>
                    </a:ln>
                  </pic:spPr>
                </pic:pic>
              </a:graphicData>
            </a:graphic>
          </wp:inline>
        </w:drawing>
      </w:r>
      <w:r w:rsidRPr="00E37CC5">
        <w:rPr>
          <w:rFonts w:ascii="Arial" w:eastAsiaTheme="minorHAnsi" w:hAnsi="Arial" w:cs="Arial"/>
          <w:sz w:val="22"/>
          <w:szCs w:val="22"/>
          <w:lang w:eastAsia="en-US"/>
        </w:rPr>
        <w:t xml:space="preserve">                                                                                                  </w:t>
      </w:r>
    </w:p>
    <w:p w14:paraId="1217CA39" w14:textId="6EC1A32E"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Stellen Sie sich vor, Sie haben durch einen Unfall die Kontrolle über Ihre Mundmotorik verloren und können nur noch undeutlich sprechen. Um dies zu simulieren, nehmen Sie bitte einen/</w:t>
      </w:r>
      <w:r w:rsidR="00536A5D">
        <w:rPr>
          <w:rFonts w:ascii="Arial" w:eastAsiaTheme="minorHAnsi" w:hAnsi="Arial" w:cs="Arial"/>
          <w:sz w:val="22"/>
          <w:szCs w:val="22"/>
          <w:lang w:eastAsia="en-US"/>
        </w:rPr>
        <w:t xml:space="preserve"> </w:t>
      </w:r>
      <w:r w:rsidRPr="00E37CC5">
        <w:rPr>
          <w:rFonts w:ascii="Arial" w:eastAsiaTheme="minorHAnsi" w:hAnsi="Arial" w:cs="Arial"/>
          <w:sz w:val="22"/>
          <w:szCs w:val="22"/>
          <w:lang w:eastAsia="en-US"/>
        </w:rPr>
        <w:t xml:space="preserve">mehrere Korken in den Mund, sodass sie Ihre Zungen- und Kieferbeweglichkeit behindern. </w:t>
      </w:r>
    </w:p>
    <w:p w14:paraId="35B59A44" w14:textId="77777777" w:rsidR="00E37CC5" w:rsidRPr="00E37CC5" w:rsidRDefault="00E37CC5" w:rsidP="001E5AAD">
      <w:pPr>
        <w:numPr>
          <w:ilvl w:val="0"/>
          <w:numId w:val="47"/>
        </w:numPr>
        <w:tabs>
          <w:tab w:val="clear" w:pos="708"/>
        </w:tabs>
        <w:spacing w:after="0" w:line="360" w:lineRule="auto"/>
        <w:contextualSpacing/>
        <w:rPr>
          <w:rFonts w:ascii="Arial" w:eastAsiaTheme="minorHAnsi" w:hAnsi="Arial" w:cs="Arial"/>
          <w:sz w:val="22"/>
          <w:szCs w:val="22"/>
          <w:lang w:eastAsia="en-US"/>
        </w:rPr>
      </w:pPr>
      <w:proofErr w:type="spellStart"/>
      <w:r w:rsidRPr="00E37CC5">
        <w:rPr>
          <w:rFonts w:ascii="Arial" w:eastAsiaTheme="minorHAnsi" w:hAnsi="Arial" w:cs="Arial"/>
          <w:b/>
          <w:bCs/>
          <w:sz w:val="22"/>
          <w:szCs w:val="22"/>
          <w:lang w:eastAsia="en-US"/>
        </w:rPr>
        <w:t>SprecherIn</w:t>
      </w:r>
      <w:proofErr w:type="spellEnd"/>
      <w:r w:rsidRPr="00E37CC5">
        <w:rPr>
          <w:rFonts w:ascii="Arial" w:eastAsiaTheme="minorHAnsi" w:hAnsi="Arial" w:cs="Arial"/>
          <w:b/>
          <w:bCs/>
          <w:sz w:val="22"/>
          <w:szCs w:val="22"/>
          <w:lang w:eastAsia="en-US"/>
        </w:rPr>
        <w:t>:</w:t>
      </w:r>
      <w:r w:rsidRPr="00E37CC5">
        <w:rPr>
          <w:rFonts w:ascii="Arial" w:eastAsiaTheme="minorHAnsi" w:hAnsi="Arial" w:cs="Arial"/>
          <w:sz w:val="22"/>
          <w:szCs w:val="22"/>
          <w:lang w:eastAsia="en-US"/>
        </w:rPr>
        <w:t xml:space="preserve"> Versuchen Sie nun, Ihrem Partner zu erklären, was Sie gestern nach der Schule in Ihrer Freizeit gemacht haben. Geben Sie dabei so viele Informationen wie möglich. </w:t>
      </w:r>
    </w:p>
    <w:p w14:paraId="12EBE6F7" w14:textId="77777777" w:rsidR="00E37CC5" w:rsidRPr="00E37CC5" w:rsidRDefault="00E37CC5" w:rsidP="00E37CC5">
      <w:pPr>
        <w:tabs>
          <w:tab w:val="clear" w:pos="708"/>
        </w:tabs>
        <w:spacing w:line="360" w:lineRule="auto"/>
        <w:ind w:left="720"/>
        <w:contextualSpacing/>
        <w:rPr>
          <w:rFonts w:ascii="Arial" w:eastAsiaTheme="minorHAnsi" w:hAnsi="Arial" w:cs="Arial"/>
          <w:sz w:val="22"/>
          <w:szCs w:val="22"/>
          <w:lang w:eastAsia="en-US"/>
        </w:rPr>
      </w:pPr>
      <w:proofErr w:type="spellStart"/>
      <w:r w:rsidRPr="00E37CC5">
        <w:rPr>
          <w:rFonts w:ascii="Arial" w:eastAsiaTheme="minorHAnsi" w:hAnsi="Arial" w:cs="Arial"/>
          <w:b/>
          <w:bCs/>
          <w:sz w:val="22"/>
          <w:szCs w:val="22"/>
          <w:lang w:eastAsia="en-US"/>
        </w:rPr>
        <w:t>ZuhörerIn</w:t>
      </w:r>
      <w:proofErr w:type="spellEnd"/>
      <w:r w:rsidRPr="00E37CC5">
        <w:rPr>
          <w:rFonts w:ascii="Arial" w:eastAsiaTheme="minorHAnsi" w:hAnsi="Arial" w:cs="Arial"/>
          <w:b/>
          <w:bCs/>
          <w:sz w:val="22"/>
          <w:szCs w:val="22"/>
          <w:lang w:eastAsia="en-US"/>
        </w:rPr>
        <w:t>:</w:t>
      </w:r>
      <w:r w:rsidRPr="00E37CC5">
        <w:rPr>
          <w:rFonts w:ascii="Arial" w:eastAsiaTheme="minorHAnsi" w:hAnsi="Arial" w:cs="Arial"/>
          <w:sz w:val="22"/>
          <w:szCs w:val="22"/>
          <w:lang w:eastAsia="en-US"/>
        </w:rPr>
        <w:t xml:space="preserve"> Hören Sie genau zu und versuchen Sie so gut wie möglich nachzuvollziehen, was Ihre Partnerin Ihnen mitteilt. Stellen Sie Fragen, wenn Sie etwas nicht verstehen.</w:t>
      </w:r>
    </w:p>
    <w:p w14:paraId="7F085769" w14:textId="77777777" w:rsidR="00E37CC5" w:rsidRPr="00E37CC5" w:rsidRDefault="00E37CC5" w:rsidP="001E5AAD">
      <w:pPr>
        <w:numPr>
          <w:ilvl w:val="0"/>
          <w:numId w:val="47"/>
        </w:numPr>
        <w:tabs>
          <w:tab w:val="clear" w:pos="708"/>
        </w:tabs>
        <w:spacing w:after="0" w:line="360" w:lineRule="auto"/>
        <w:contextualSpacing/>
        <w:rPr>
          <w:rFonts w:ascii="Arial" w:eastAsiaTheme="minorHAnsi" w:hAnsi="Arial" w:cs="Arial"/>
          <w:sz w:val="22"/>
          <w:szCs w:val="22"/>
          <w:lang w:eastAsia="en-US"/>
        </w:rPr>
      </w:pPr>
      <w:r w:rsidRPr="00E37CC5">
        <w:rPr>
          <w:rFonts w:ascii="Arial" w:eastAsiaTheme="minorHAnsi" w:hAnsi="Arial" w:cs="Arial"/>
          <w:sz w:val="22"/>
          <w:szCs w:val="22"/>
          <w:lang w:eastAsia="en-US"/>
        </w:rPr>
        <w:t>Tauschen Sie nun die Rollen und gehen Sie noch einmal genauso vor.</w:t>
      </w:r>
    </w:p>
    <w:p w14:paraId="7E0E547F" w14:textId="77777777" w:rsidR="00E37CC5" w:rsidRPr="00E37CC5" w:rsidRDefault="00E37CC5" w:rsidP="00E37CC5">
      <w:pPr>
        <w:tabs>
          <w:tab w:val="clear" w:pos="708"/>
        </w:tabs>
        <w:rPr>
          <w:rFonts w:ascii="Arial" w:eastAsiaTheme="minorHAnsi" w:hAnsi="Arial" w:cs="Arial"/>
          <w:sz w:val="22"/>
          <w:szCs w:val="22"/>
          <w:lang w:eastAsia="en-US"/>
        </w:rPr>
      </w:pPr>
    </w:p>
    <w:p w14:paraId="06CC87FF" w14:textId="77777777" w:rsidR="00E37CC5" w:rsidRPr="00E37CC5" w:rsidRDefault="00E37CC5" w:rsidP="00E37CC5">
      <w:pPr>
        <w:tabs>
          <w:tab w:val="clear" w:pos="708"/>
        </w:tabs>
        <w:rPr>
          <w:rFonts w:ascii="Arial" w:eastAsiaTheme="minorHAnsi" w:hAnsi="Arial" w:cs="Arial"/>
          <w:sz w:val="22"/>
          <w:szCs w:val="22"/>
          <w:lang w:eastAsia="en-US"/>
        </w:rPr>
      </w:pPr>
    </w:p>
    <w:p w14:paraId="6F89FEDA" w14:textId="77777777" w:rsidR="00E37CC5" w:rsidRPr="00E37CC5" w:rsidRDefault="00E37CC5" w:rsidP="00E37CC5">
      <w:pPr>
        <w:tabs>
          <w:tab w:val="clear" w:pos="708"/>
        </w:tabs>
        <w:rPr>
          <w:rFonts w:ascii="Arial" w:eastAsiaTheme="minorHAnsi" w:hAnsi="Arial" w:cs="Arial"/>
          <w:sz w:val="22"/>
          <w:szCs w:val="22"/>
          <w:lang w:eastAsia="en-US"/>
        </w:rPr>
      </w:pPr>
    </w:p>
    <w:p w14:paraId="1C02DA66" w14:textId="77777777" w:rsidR="00E37CC5" w:rsidRPr="00E37CC5" w:rsidRDefault="00E37CC5" w:rsidP="00E37CC5">
      <w:pPr>
        <w:tabs>
          <w:tab w:val="clear" w:pos="708"/>
        </w:tabs>
        <w:rPr>
          <w:rFonts w:ascii="Arial" w:eastAsiaTheme="minorHAnsi" w:hAnsi="Arial" w:cs="Arial"/>
          <w:sz w:val="22"/>
          <w:szCs w:val="22"/>
          <w:lang w:eastAsia="en-US"/>
        </w:rPr>
      </w:pPr>
    </w:p>
    <w:p w14:paraId="34812F6E" w14:textId="77777777" w:rsidR="00E37CC5" w:rsidRPr="00E37CC5" w:rsidRDefault="00E37CC5" w:rsidP="00E37CC5">
      <w:pPr>
        <w:tabs>
          <w:tab w:val="clear" w:pos="708"/>
        </w:tabs>
        <w:rPr>
          <w:rFonts w:ascii="Arial" w:eastAsiaTheme="minorHAnsi" w:hAnsi="Arial" w:cs="Arial"/>
          <w:sz w:val="22"/>
          <w:szCs w:val="22"/>
          <w:lang w:eastAsia="en-US"/>
        </w:rPr>
      </w:pPr>
    </w:p>
    <w:p w14:paraId="5B056786" w14:textId="77777777" w:rsidR="00E37CC5" w:rsidRPr="00E37CC5" w:rsidRDefault="00E37CC5" w:rsidP="00E37CC5">
      <w:pPr>
        <w:tabs>
          <w:tab w:val="clear" w:pos="708"/>
        </w:tabs>
        <w:rPr>
          <w:rFonts w:ascii="Arial" w:eastAsiaTheme="minorHAnsi" w:hAnsi="Arial" w:cs="Arial"/>
          <w:sz w:val="22"/>
          <w:szCs w:val="22"/>
          <w:lang w:eastAsia="en-US"/>
        </w:rPr>
      </w:pPr>
    </w:p>
    <w:p w14:paraId="79617457" w14:textId="77777777" w:rsidR="00E37CC5" w:rsidRPr="00E37CC5" w:rsidRDefault="00E37CC5" w:rsidP="00E37CC5">
      <w:pPr>
        <w:tabs>
          <w:tab w:val="clear" w:pos="708"/>
        </w:tabs>
        <w:rPr>
          <w:rFonts w:ascii="Arial" w:eastAsiaTheme="minorHAnsi" w:hAnsi="Arial" w:cs="Arial"/>
          <w:sz w:val="22"/>
          <w:szCs w:val="22"/>
          <w:lang w:eastAsia="en-US"/>
        </w:rPr>
      </w:pPr>
    </w:p>
    <w:p w14:paraId="2AB926B1" w14:textId="77777777" w:rsidR="00E37CC5" w:rsidRPr="00E37CC5" w:rsidRDefault="00E37CC5" w:rsidP="00E37CC5">
      <w:pPr>
        <w:tabs>
          <w:tab w:val="clear" w:pos="708"/>
        </w:tabs>
        <w:rPr>
          <w:rFonts w:ascii="Arial" w:eastAsiaTheme="minorHAnsi" w:hAnsi="Arial" w:cs="Arial"/>
          <w:sz w:val="22"/>
          <w:szCs w:val="22"/>
          <w:lang w:eastAsia="en-US"/>
        </w:rPr>
      </w:pPr>
    </w:p>
    <w:p w14:paraId="1C0E1C29" w14:textId="77777777" w:rsidR="00E37CC5" w:rsidRPr="00E37CC5" w:rsidRDefault="00E37CC5" w:rsidP="00E37CC5">
      <w:pPr>
        <w:tabs>
          <w:tab w:val="clear" w:pos="708"/>
        </w:tabs>
        <w:rPr>
          <w:rFonts w:ascii="Arial" w:eastAsiaTheme="minorHAnsi" w:hAnsi="Arial" w:cs="Arial"/>
          <w:sz w:val="22"/>
          <w:szCs w:val="22"/>
          <w:lang w:eastAsia="en-US"/>
        </w:rPr>
      </w:pPr>
    </w:p>
    <w:p w14:paraId="645B0BC9" w14:textId="77777777" w:rsidR="00E37CC5" w:rsidRPr="00E37CC5" w:rsidRDefault="00E37CC5" w:rsidP="00E37CC5">
      <w:pPr>
        <w:tabs>
          <w:tab w:val="clear" w:pos="708"/>
        </w:tabs>
        <w:rPr>
          <w:rFonts w:ascii="Arial" w:eastAsiaTheme="minorHAnsi" w:hAnsi="Arial" w:cs="Arial"/>
          <w:sz w:val="22"/>
          <w:szCs w:val="22"/>
          <w:lang w:eastAsia="en-US"/>
        </w:rPr>
      </w:pPr>
    </w:p>
    <w:p w14:paraId="13E01562" w14:textId="77777777" w:rsidR="00E37CC5" w:rsidRPr="00E37CC5" w:rsidRDefault="00E37CC5" w:rsidP="00E37CC5">
      <w:pPr>
        <w:tabs>
          <w:tab w:val="clear" w:pos="708"/>
        </w:tabs>
        <w:rPr>
          <w:rFonts w:ascii="Arial" w:eastAsiaTheme="minorHAnsi" w:hAnsi="Arial" w:cs="Arial"/>
          <w:sz w:val="22"/>
          <w:szCs w:val="22"/>
          <w:lang w:eastAsia="en-US"/>
        </w:rPr>
      </w:pPr>
    </w:p>
    <w:p w14:paraId="16A111A4" w14:textId="77777777" w:rsidR="00E37CC5" w:rsidRPr="00E37CC5" w:rsidRDefault="00E37CC5" w:rsidP="00E37CC5">
      <w:pPr>
        <w:tabs>
          <w:tab w:val="clear" w:pos="708"/>
        </w:tabs>
        <w:rPr>
          <w:rFonts w:ascii="Arial" w:eastAsiaTheme="minorHAnsi" w:hAnsi="Arial" w:cs="Arial"/>
          <w:sz w:val="22"/>
          <w:szCs w:val="22"/>
          <w:lang w:eastAsia="en-US"/>
        </w:rPr>
      </w:pPr>
    </w:p>
    <w:p w14:paraId="3C2E8D88" w14:textId="77777777" w:rsidR="00E37CC5" w:rsidRPr="00E37CC5" w:rsidRDefault="00E37CC5" w:rsidP="00E37CC5">
      <w:pPr>
        <w:tabs>
          <w:tab w:val="clear" w:pos="708"/>
        </w:tabs>
        <w:rPr>
          <w:rFonts w:ascii="Arial" w:eastAsiaTheme="minorHAnsi" w:hAnsi="Arial" w:cs="Arial"/>
          <w:sz w:val="22"/>
          <w:szCs w:val="22"/>
          <w:lang w:eastAsia="en-US"/>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7EA4F4D0" w14:textId="77777777" w:rsidTr="000448FA">
        <w:trPr>
          <w:trHeight w:val="302"/>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0F862C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136" w:name="_Hlk55051617"/>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F2A4B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357FD200"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950B99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8EC8A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715BB885"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3A8184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B914B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bl>
    <w:bookmarkEnd w:id="136"/>
    <w:p w14:paraId="66C2A792" w14:textId="77777777" w:rsidR="00E37CC5" w:rsidRPr="00E37CC5" w:rsidRDefault="00E37CC5" w:rsidP="00E37CC5">
      <w:pPr>
        <w:tabs>
          <w:tab w:val="clear" w:pos="708"/>
        </w:tabs>
        <w:rPr>
          <w:rFonts w:ascii="Arial" w:eastAsiaTheme="minorHAnsi" w:hAnsi="Arial" w:cs="Arial"/>
          <w:b/>
          <w:bCs/>
          <w:sz w:val="22"/>
          <w:szCs w:val="22"/>
          <w:lang w:eastAsia="en-US"/>
        </w:rPr>
      </w:pPr>
      <w:r w:rsidRPr="00E37CC5">
        <w:rPr>
          <w:rFonts w:asciiTheme="minorHAnsi" w:eastAsiaTheme="minorHAnsi" w:hAnsiTheme="minorHAnsi" w:cstheme="minorBidi"/>
          <w:noProof/>
          <w:sz w:val="22"/>
          <w:szCs w:val="22"/>
          <w:lang w:eastAsia="de-DE"/>
        </w:rPr>
        <w:drawing>
          <wp:inline distT="0" distB="0" distL="0" distR="0" wp14:anchorId="31260A20" wp14:editId="1B5F36AF">
            <wp:extent cx="556260" cy="556260"/>
            <wp:effectExtent l="0" t="0" r="0" b="0"/>
            <wp:docPr id="45" name="Grafik 4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hnliches Fot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556260" cy="556260"/>
                    </a:xfrm>
                    <a:prstGeom prst="rect">
                      <a:avLst/>
                    </a:prstGeom>
                    <a:noFill/>
                    <a:ln>
                      <a:noFill/>
                    </a:ln>
                  </pic:spPr>
                </pic:pic>
              </a:graphicData>
            </a:graphic>
          </wp:inline>
        </w:drawing>
      </w:r>
      <w:r w:rsidRPr="00E37CC5">
        <w:rPr>
          <w:rFonts w:ascii="Arial" w:eastAsia="Calibri" w:hAnsi="Arial" w:cs="Arial"/>
          <w:sz w:val="22"/>
          <w:szCs w:val="22"/>
          <w:lang w:eastAsia="en-US"/>
        </w:rPr>
        <w:t xml:space="preserve"> </w:t>
      </w:r>
      <w:r w:rsidRPr="00E37CC5">
        <w:rPr>
          <w:rFonts w:ascii="Arial" w:eastAsia="Calibri" w:hAnsi="Arial" w:cs="Arial"/>
          <w:b/>
          <w:bCs/>
          <w:sz w:val="22"/>
          <w:szCs w:val="22"/>
          <w:lang w:eastAsia="en-US"/>
        </w:rPr>
        <w:t>Reflexionsbogen zur Selbsterfahrungsübung (Sprecherrolle)</w:t>
      </w:r>
    </w:p>
    <w:p w14:paraId="54A3838C" w14:textId="77777777" w:rsidR="00E37CC5" w:rsidRPr="00E37CC5" w:rsidRDefault="00E37CC5" w:rsidP="00E37CC5">
      <w:pPr>
        <w:tabs>
          <w:tab w:val="clear" w:pos="708"/>
        </w:tabs>
        <w:spacing w:line="360" w:lineRule="auto"/>
        <w:jc w:val="both"/>
        <w:rPr>
          <w:rFonts w:ascii="Arial" w:eastAsiaTheme="minorHAnsi" w:hAnsi="Arial" w:cs="Arial"/>
          <w:b/>
          <w:bCs/>
          <w:sz w:val="22"/>
          <w:szCs w:val="22"/>
          <w:lang w:eastAsia="en-US"/>
        </w:rPr>
      </w:pPr>
      <w:r w:rsidRPr="00E37CC5">
        <w:rPr>
          <w:rFonts w:ascii="Arial" w:eastAsiaTheme="minorHAnsi" w:hAnsi="Arial" w:cs="Arial"/>
          <w:b/>
          <w:bCs/>
          <w:sz w:val="22"/>
          <w:szCs w:val="22"/>
          <w:lang w:eastAsia="en-US"/>
        </w:rPr>
        <w:t xml:space="preserve">Erfahrungsbericht aus Sicht des/der </w:t>
      </w:r>
      <w:proofErr w:type="spellStart"/>
      <w:r w:rsidRPr="00E37CC5">
        <w:rPr>
          <w:rFonts w:ascii="Arial" w:eastAsiaTheme="minorHAnsi" w:hAnsi="Arial" w:cs="Arial"/>
          <w:b/>
          <w:bCs/>
          <w:sz w:val="22"/>
          <w:szCs w:val="22"/>
          <w:lang w:eastAsia="en-US"/>
        </w:rPr>
        <w:t>SprecherIn</w:t>
      </w:r>
      <w:proofErr w:type="spellEnd"/>
      <w:r w:rsidRPr="00E37CC5">
        <w:rPr>
          <w:rFonts w:ascii="Arial" w:eastAsiaTheme="minorHAnsi" w:hAnsi="Arial" w:cs="Arial"/>
          <w:b/>
          <w:bCs/>
          <w:sz w:val="22"/>
          <w:szCs w:val="22"/>
          <w:lang w:eastAsia="en-US"/>
        </w:rPr>
        <w:t xml:space="preserve">: </w:t>
      </w:r>
    </w:p>
    <w:p w14:paraId="1FFA8733" w14:textId="77777777" w:rsidR="00E37CC5" w:rsidRPr="00E37CC5" w:rsidRDefault="00E37CC5" w:rsidP="00E37CC5">
      <w:pPr>
        <w:tabs>
          <w:tab w:val="clear" w:pos="708"/>
        </w:tabs>
        <w:spacing w:line="360" w:lineRule="auto"/>
        <w:jc w:val="both"/>
        <w:rPr>
          <w:rFonts w:ascii="Arial" w:eastAsiaTheme="minorHAnsi" w:hAnsi="Arial" w:cs="Arial"/>
          <w:sz w:val="22"/>
          <w:szCs w:val="22"/>
          <w:lang w:eastAsia="en-US"/>
        </w:rPr>
      </w:pPr>
      <w:r w:rsidRPr="00E37CC5">
        <w:rPr>
          <w:rFonts w:ascii="Arial" w:eastAsiaTheme="minorHAnsi" w:hAnsi="Arial" w:cs="Arial"/>
          <w:sz w:val="22"/>
          <w:szCs w:val="22"/>
          <w:lang w:eastAsia="en-US"/>
        </w:rPr>
        <w:t>Wie habe ich mich körperlich gefühlt?</w:t>
      </w:r>
      <w:r w:rsidRPr="00E37CC5">
        <w:rPr>
          <w:rFonts w:ascii="Arial" w:eastAsiaTheme="minorHAnsi" w:hAnsi="Arial" w:cs="Arial"/>
          <w:sz w:val="22"/>
          <w:szCs w:val="22"/>
          <w:lang w:eastAsia="en-US"/>
        </w:rPr>
        <w:tab/>
        <w:t xml:space="preserve"> ______________________________________________________________________________________________________________________________________________________________________________________________________________________________</w:t>
      </w:r>
    </w:p>
    <w:p w14:paraId="6921743C"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Was habe ich gefühlt?</w:t>
      </w:r>
    </w:p>
    <w:p w14:paraId="4375114A"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7D252882" w14:textId="159E0DC1"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Was ist mir in der Kommunikation gelungen/</w:t>
      </w:r>
      <w:r w:rsidR="00536A5D">
        <w:rPr>
          <w:rFonts w:ascii="Arial" w:eastAsiaTheme="minorHAnsi" w:hAnsi="Arial" w:cs="Arial"/>
          <w:sz w:val="22"/>
          <w:szCs w:val="22"/>
          <w:lang w:eastAsia="en-US"/>
        </w:rPr>
        <w:t xml:space="preserve"> </w:t>
      </w:r>
      <w:r w:rsidRPr="00E37CC5">
        <w:rPr>
          <w:rFonts w:ascii="Arial" w:eastAsiaTheme="minorHAnsi" w:hAnsi="Arial" w:cs="Arial"/>
          <w:sz w:val="22"/>
          <w:szCs w:val="22"/>
          <w:lang w:eastAsia="en-US"/>
        </w:rPr>
        <w:t>nicht gelungen?</w:t>
      </w:r>
    </w:p>
    <w:p w14:paraId="15900142"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508D0888"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Wie würde ich mich fühlen, wenn ich immer so sprechen würde?</w:t>
      </w:r>
    </w:p>
    <w:p w14:paraId="4D8D3527"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3D3CFAA6"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Welche Situationen würde ich vermeiden, wenn ich immer so sprechen würde?</w:t>
      </w:r>
    </w:p>
    <w:p w14:paraId="67689835"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32A4044B" w14:textId="052E0C45" w:rsidR="00E37CC5" w:rsidRPr="00E37CC5" w:rsidRDefault="00E37CC5" w:rsidP="00E37CC5">
      <w:pPr>
        <w:tabs>
          <w:tab w:val="clear" w:pos="708"/>
        </w:tabs>
        <w:spacing w:line="360" w:lineRule="auto"/>
        <w:rPr>
          <w:rFonts w:ascii="Arial" w:eastAsiaTheme="minorHAnsi" w:hAnsi="Arial" w:cs="Arial"/>
          <w:sz w:val="16"/>
          <w:szCs w:val="16"/>
          <w:lang w:eastAsia="en-US"/>
        </w:rPr>
      </w:pPr>
      <w:r w:rsidRPr="00E37CC5">
        <w:rPr>
          <w:rFonts w:ascii="Arial" w:eastAsiaTheme="minorHAnsi" w:hAnsi="Arial" w:cs="Arial"/>
          <w:sz w:val="16"/>
          <w:szCs w:val="16"/>
          <w:lang w:eastAsia="en-US"/>
        </w:rPr>
        <w:t>Vgl. Iven (2009): Sprache</w:t>
      </w:r>
      <w:r w:rsidR="00536A5D">
        <w:rPr>
          <w:rFonts w:ascii="Arial" w:eastAsiaTheme="minorHAnsi" w:hAnsi="Arial" w:cs="Arial"/>
          <w:sz w:val="16"/>
          <w:szCs w:val="16"/>
          <w:lang w:eastAsia="en-US"/>
        </w:rPr>
        <w:t xml:space="preserve"> in der Sozialpädagogik, S. 150</w:t>
      </w:r>
    </w:p>
    <w:p w14:paraId="59457F52" w14:textId="77777777" w:rsidR="00E37CC5" w:rsidRPr="00E37CC5" w:rsidRDefault="00E37CC5" w:rsidP="00E37CC5">
      <w:pPr>
        <w:tabs>
          <w:tab w:val="clear" w:pos="708"/>
        </w:tabs>
        <w:spacing w:line="360" w:lineRule="auto"/>
        <w:rPr>
          <w:rFonts w:ascii="Arial" w:eastAsiaTheme="minorHAnsi" w:hAnsi="Arial" w:cs="Arial"/>
          <w:sz w:val="16"/>
          <w:szCs w:val="16"/>
          <w:lang w:eastAsia="en-US"/>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0E86F333" w14:textId="77777777" w:rsidTr="000448FA">
        <w:trPr>
          <w:trHeight w:val="252"/>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A3250F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590E5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3353A525"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A2CA0B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D1ED80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424DE7C7"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AF3534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CEDF0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bl>
    <w:p w14:paraId="41C1A2E5" w14:textId="77777777" w:rsidR="00E37CC5" w:rsidRPr="00E37CC5" w:rsidRDefault="00E37CC5" w:rsidP="00E37CC5">
      <w:pPr>
        <w:tabs>
          <w:tab w:val="clear" w:pos="708"/>
        </w:tabs>
        <w:spacing w:line="360" w:lineRule="auto"/>
        <w:jc w:val="both"/>
        <w:rPr>
          <w:rFonts w:ascii="Arial" w:eastAsiaTheme="minorHAnsi" w:hAnsi="Arial" w:cs="Arial"/>
          <w:sz w:val="22"/>
          <w:szCs w:val="22"/>
          <w:lang w:eastAsia="en-US"/>
        </w:rPr>
      </w:pPr>
      <w:r w:rsidRPr="00E37CC5">
        <w:rPr>
          <w:rFonts w:asciiTheme="minorHAnsi" w:eastAsiaTheme="minorHAnsi" w:hAnsiTheme="minorHAnsi" w:cstheme="minorBidi"/>
          <w:noProof/>
          <w:sz w:val="22"/>
          <w:szCs w:val="22"/>
          <w:lang w:eastAsia="de-DE"/>
        </w:rPr>
        <w:drawing>
          <wp:inline distT="0" distB="0" distL="0" distR="0" wp14:anchorId="2EC18EDF" wp14:editId="5292DCCC">
            <wp:extent cx="556260" cy="556260"/>
            <wp:effectExtent l="0" t="0" r="0" b="0"/>
            <wp:docPr id="47" name="Grafik 4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hnliches Fot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556260" cy="556260"/>
                    </a:xfrm>
                    <a:prstGeom prst="rect">
                      <a:avLst/>
                    </a:prstGeom>
                    <a:noFill/>
                    <a:ln>
                      <a:noFill/>
                    </a:ln>
                  </pic:spPr>
                </pic:pic>
              </a:graphicData>
            </a:graphic>
          </wp:inline>
        </w:drawing>
      </w:r>
      <w:r w:rsidRPr="00E37CC5">
        <w:rPr>
          <w:rFonts w:ascii="Arial" w:eastAsia="Calibri" w:hAnsi="Arial" w:cs="Arial"/>
          <w:sz w:val="22"/>
          <w:szCs w:val="22"/>
          <w:lang w:eastAsia="en-US"/>
        </w:rPr>
        <w:t xml:space="preserve"> </w:t>
      </w:r>
      <w:r w:rsidRPr="00E37CC5">
        <w:rPr>
          <w:rFonts w:ascii="Arial" w:eastAsia="Calibri" w:hAnsi="Arial" w:cs="Arial"/>
          <w:b/>
          <w:bCs/>
          <w:sz w:val="22"/>
          <w:szCs w:val="22"/>
          <w:lang w:eastAsia="en-US"/>
        </w:rPr>
        <w:t>Reflexionsbogen zur Selbsterfahrungsübung (Zuhörerrolle)</w:t>
      </w:r>
    </w:p>
    <w:p w14:paraId="3C9310B8" w14:textId="77777777" w:rsidR="00E37CC5" w:rsidRPr="00E37CC5" w:rsidRDefault="00E37CC5" w:rsidP="00E37CC5">
      <w:pPr>
        <w:tabs>
          <w:tab w:val="clear" w:pos="708"/>
        </w:tabs>
        <w:spacing w:line="360" w:lineRule="auto"/>
        <w:rPr>
          <w:rFonts w:ascii="Arial" w:eastAsiaTheme="minorHAnsi" w:hAnsi="Arial" w:cs="Arial"/>
          <w:b/>
          <w:bCs/>
          <w:sz w:val="22"/>
          <w:szCs w:val="22"/>
          <w:lang w:eastAsia="en-US"/>
        </w:rPr>
      </w:pPr>
      <w:r w:rsidRPr="00E37CC5">
        <w:rPr>
          <w:rFonts w:ascii="Arial" w:eastAsiaTheme="minorHAnsi" w:hAnsi="Arial" w:cs="Arial"/>
          <w:b/>
          <w:bCs/>
          <w:sz w:val="22"/>
          <w:szCs w:val="22"/>
          <w:lang w:eastAsia="en-US"/>
        </w:rPr>
        <w:t xml:space="preserve">Erfahrungsbericht aus Sicht des/der </w:t>
      </w:r>
      <w:proofErr w:type="spellStart"/>
      <w:r w:rsidRPr="00E37CC5">
        <w:rPr>
          <w:rFonts w:ascii="Arial" w:eastAsiaTheme="minorHAnsi" w:hAnsi="Arial" w:cs="Arial"/>
          <w:b/>
          <w:bCs/>
          <w:sz w:val="22"/>
          <w:szCs w:val="22"/>
          <w:lang w:eastAsia="en-US"/>
        </w:rPr>
        <w:t>ZuhörerIn</w:t>
      </w:r>
      <w:proofErr w:type="spellEnd"/>
      <w:r w:rsidRPr="00E37CC5">
        <w:rPr>
          <w:rFonts w:ascii="Arial" w:eastAsiaTheme="minorHAnsi" w:hAnsi="Arial" w:cs="Arial"/>
          <w:b/>
          <w:bCs/>
          <w:sz w:val="22"/>
          <w:szCs w:val="22"/>
          <w:lang w:eastAsia="en-US"/>
        </w:rPr>
        <w:t>:</w:t>
      </w:r>
    </w:p>
    <w:p w14:paraId="70F54167"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 xml:space="preserve">Was hat die Kommunikation behindert? </w:t>
      </w:r>
    </w:p>
    <w:p w14:paraId="0BDAEF1A"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69137476"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Wie habe ich mich während der Kommunikation gefühlt?</w:t>
      </w:r>
    </w:p>
    <w:p w14:paraId="2A67BFAA"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6930ACB4"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 xml:space="preserve">Wie viel habe ich verstanden, was war schwierig zu verstehen? </w:t>
      </w:r>
    </w:p>
    <w:p w14:paraId="0B5E6E54"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40BB466F"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 xml:space="preserve">Wie habe ich versucht, der Sprecherin zu helfen? </w:t>
      </w:r>
    </w:p>
    <w:p w14:paraId="6B89F9D2"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2741E3E7"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Wie würde ich mich fühlen, wenn ein enger Familienangehöriger immer so sprechen würde?</w:t>
      </w:r>
    </w:p>
    <w:p w14:paraId="25D0DD13"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w:t>
      </w:r>
    </w:p>
    <w:p w14:paraId="58BDF8AB" w14:textId="77777777" w:rsidR="00E37CC5" w:rsidRPr="00E37CC5" w:rsidRDefault="00E37CC5" w:rsidP="00E37CC5">
      <w:pPr>
        <w:tabs>
          <w:tab w:val="clear" w:pos="708"/>
        </w:tabs>
        <w:spacing w:line="360" w:lineRule="auto"/>
        <w:rPr>
          <w:rFonts w:ascii="Arial" w:eastAsiaTheme="minorHAnsi" w:hAnsi="Arial" w:cs="Arial"/>
          <w:sz w:val="16"/>
          <w:szCs w:val="16"/>
          <w:lang w:eastAsia="en-US"/>
        </w:rPr>
      </w:pPr>
      <w:r w:rsidRPr="00E37CC5">
        <w:rPr>
          <w:rFonts w:ascii="Arial" w:eastAsiaTheme="minorHAnsi" w:hAnsi="Arial" w:cs="Arial"/>
          <w:sz w:val="16"/>
          <w:szCs w:val="16"/>
          <w:lang w:eastAsia="en-US"/>
        </w:rPr>
        <w:t>Vgl. Iven (2009): Sprache in der Sozialpädagogik, S. 150.</w:t>
      </w:r>
    </w:p>
    <w:p w14:paraId="0AF99F00" w14:textId="77777777" w:rsidR="00E37CC5" w:rsidRPr="00E37CC5" w:rsidRDefault="00E37CC5" w:rsidP="00E37CC5">
      <w:pPr>
        <w:tabs>
          <w:tab w:val="clear" w:pos="708"/>
        </w:tabs>
        <w:spacing w:line="360" w:lineRule="auto"/>
        <w:rPr>
          <w:rFonts w:ascii="Arial" w:eastAsiaTheme="minorHAnsi" w:hAnsi="Arial" w:cs="Arial"/>
          <w:b/>
          <w:bCs/>
          <w:sz w:val="22"/>
          <w:szCs w:val="22"/>
          <w:lang w:eastAsia="en-US"/>
        </w:r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1AB5C8B0" w14:textId="77777777" w:rsidTr="000448FA">
        <w:trPr>
          <w:trHeight w:val="252"/>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555858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F0BDF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09B2C426"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AE0D4B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E4E377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1C1BA484"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A1B993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D150F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bl>
    <w:p w14:paraId="6B8329CD" w14:textId="77777777" w:rsidR="00E37CC5" w:rsidRPr="00E37CC5" w:rsidRDefault="00E37CC5" w:rsidP="00E37CC5">
      <w:pPr>
        <w:tabs>
          <w:tab w:val="clear" w:pos="708"/>
        </w:tabs>
        <w:spacing w:line="360" w:lineRule="auto"/>
        <w:rPr>
          <w:rFonts w:ascii="Arial" w:eastAsiaTheme="minorHAnsi" w:hAnsi="Arial" w:cs="Arial"/>
          <w:b/>
          <w:bCs/>
          <w:sz w:val="22"/>
          <w:szCs w:val="22"/>
          <w:lang w:eastAsia="en-US"/>
        </w:rPr>
      </w:pPr>
    </w:p>
    <w:p w14:paraId="21E7931D" w14:textId="77777777" w:rsidR="00E37CC5" w:rsidRPr="00E37CC5" w:rsidRDefault="00E37CC5" w:rsidP="00E37CC5">
      <w:pPr>
        <w:tabs>
          <w:tab w:val="clear" w:pos="708"/>
        </w:tabs>
        <w:spacing w:line="360" w:lineRule="auto"/>
        <w:rPr>
          <w:rFonts w:ascii="Arial" w:eastAsiaTheme="minorHAnsi" w:hAnsi="Arial" w:cs="Arial"/>
          <w:b/>
          <w:bCs/>
          <w:lang w:eastAsia="en-US"/>
        </w:rPr>
      </w:pPr>
      <w:r w:rsidRPr="00E37CC5">
        <w:rPr>
          <w:rFonts w:ascii="Arial" w:eastAsiaTheme="minorHAnsi" w:hAnsi="Arial" w:cs="Arial"/>
          <w:b/>
          <w:bCs/>
          <w:lang w:eastAsia="en-US"/>
        </w:rPr>
        <w:t>Arbeitsauftrag „Einschränkungen durch Sprachentwicklungsstörung!?“</w:t>
      </w:r>
    </w:p>
    <w:p w14:paraId="4C0379E7" w14:textId="77777777" w:rsidR="00E37CC5" w:rsidRPr="00E37CC5" w:rsidRDefault="00E37CC5" w:rsidP="00E37CC5">
      <w:pPr>
        <w:tabs>
          <w:tab w:val="clear" w:pos="708"/>
        </w:tabs>
        <w:spacing w:after="0"/>
        <w:rPr>
          <w:rFonts w:ascii="Arial" w:eastAsiaTheme="minorHAnsi" w:hAnsi="Arial" w:cs="Arial"/>
          <w:sz w:val="22"/>
          <w:szCs w:val="22"/>
          <w:lang w:eastAsia="en-US"/>
        </w:rPr>
      </w:pPr>
      <w:r w:rsidRPr="00E37CC5">
        <w:rPr>
          <w:rFonts w:ascii="Arial" w:eastAsiaTheme="minorHAnsi" w:hAnsi="Arial" w:cs="Arial"/>
          <w:sz w:val="22"/>
          <w:szCs w:val="22"/>
          <w:lang w:eastAsia="en-US"/>
        </w:rPr>
        <w:t xml:space="preserve">Bilden Sie Arbeitsgruppen: </w:t>
      </w:r>
    </w:p>
    <w:p w14:paraId="3C687FDD" w14:textId="77777777" w:rsidR="00E37CC5" w:rsidRPr="00E37CC5" w:rsidRDefault="00E37CC5" w:rsidP="00E37CC5">
      <w:pPr>
        <w:tabs>
          <w:tab w:val="clear" w:pos="708"/>
        </w:tabs>
        <w:spacing w:after="0"/>
        <w:rPr>
          <w:rFonts w:ascii="Arial" w:eastAsiaTheme="minorHAnsi" w:hAnsi="Arial" w:cs="Arial"/>
          <w:sz w:val="22"/>
          <w:szCs w:val="22"/>
          <w:lang w:eastAsia="en-US"/>
        </w:rPr>
      </w:pPr>
    </w:p>
    <w:p w14:paraId="0FFE1F2C" w14:textId="6CC83F51" w:rsidR="00E37CC5" w:rsidRPr="00E37CC5" w:rsidRDefault="00E37CC5" w:rsidP="001E5AAD">
      <w:pPr>
        <w:numPr>
          <w:ilvl w:val="0"/>
          <w:numId w:val="48"/>
        </w:numPr>
        <w:tabs>
          <w:tab w:val="clear" w:pos="708"/>
        </w:tabs>
        <w:spacing w:before="240" w:after="240"/>
        <w:contextualSpacing/>
        <w:jc w:val="both"/>
        <w:rPr>
          <w:rFonts w:ascii="Arial" w:eastAsiaTheme="minorHAnsi" w:hAnsi="Arial" w:cs="Arial"/>
          <w:sz w:val="22"/>
          <w:szCs w:val="22"/>
          <w:lang w:eastAsia="en-US"/>
        </w:rPr>
      </w:pPr>
      <w:r w:rsidRPr="00E37CC5">
        <w:rPr>
          <w:rFonts w:ascii="Arial" w:eastAsiaTheme="minorHAnsi" w:hAnsi="Arial" w:cs="Arial"/>
          <w:sz w:val="22"/>
          <w:szCs w:val="22"/>
          <w:lang w:eastAsia="en-US"/>
        </w:rPr>
        <w:t>Tauschen Sie sich zunächst in Ihren Gruppen kurz mündlich darüber aus, mit welchen Formen von Sprachauffälligkeiten Sie in Ihren bisherigen Praxiseinrichtungen Erfahrun</w:t>
      </w:r>
      <w:r w:rsidR="00536A5D">
        <w:rPr>
          <w:rFonts w:ascii="Arial" w:eastAsiaTheme="minorHAnsi" w:hAnsi="Arial" w:cs="Arial"/>
          <w:sz w:val="22"/>
          <w:szCs w:val="22"/>
          <w:lang w:eastAsia="en-US"/>
        </w:rPr>
        <w:t>gen gemacht haben</w:t>
      </w:r>
      <w:r w:rsidRPr="00E37CC5">
        <w:rPr>
          <w:rFonts w:ascii="Arial" w:eastAsiaTheme="minorHAnsi" w:hAnsi="Arial" w:cs="Arial"/>
          <w:sz w:val="22"/>
          <w:szCs w:val="22"/>
          <w:lang w:eastAsia="en-US"/>
        </w:rPr>
        <w:t xml:space="preserve">. </w:t>
      </w:r>
      <w:bookmarkStart w:id="137" w:name="_Hlk55052050"/>
      <w:r w:rsidRPr="00E37CC5">
        <w:rPr>
          <w:rFonts w:ascii="Arial" w:eastAsiaTheme="minorHAnsi" w:hAnsi="Arial" w:cs="Arial"/>
          <w:sz w:val="22"/>
          <w:szCs w:val="22"/>
          <w:lang w:eastAsia="en-US"/>
        </w:rPr>
        <w:t>(Gruppenarbeit; 5 Minuten)</w:t>
      </w:r>
    </w:p>
    <w:p w14:paraId="22FEA551" w14:textId="77777777" w:rsidR="00E37CC5" w:rsidRPr="00E37CC5" w:rsidRDefault="00E37CC5" w:rsidP="00E37CC5">
      <w:pPr>
        <w:tabs>
          <w:tab w:val="clear" w:pos="708"/>
        </w:tabs>
        <w:spacing w:before="240" w:after="240"/>
        <w:ind w:left="360"/>
        <w:contextualSpacing/>
        <w:jc w:val="both"/>
        <w:rPr>
          <w:rFonts w:ascii="Arial" w:eastAsiaTheme="minorHAnsi" w:hAnsi="Arial" w:cs="Arial"/>
          <w:sz w:val="22"/>
          <w:szCs w:val="22"/>
          <w:lang w:eastAsia="en-US"/>
        </w:rPr>
      </w:pPr>
    </w:p>
    <w:bookmarkEnd w:id="137"/>
    <w:p w14:paraId="1E18CF19" w14:textId="602CF014" w:rsidR="00E37CC5" w:rsidRPr="00E37CC5" w:rsidRDefault="00E37CC5" w:rsidP="001E5AAD">
      <w:pPr>
        <w:numPr>
          <w:ilvl w:val="0"/>
          <w:numId w:val="48"/>
        </w:numPr>
        <w:tabs>
          <w:tab w:val="clear" w:pos="708"/>
        </w:tabs>
        <w:spacing w:before="240" w:after="0"/>
        <w:ind w:left="714" w:hanging="357"/>
        <w:jc w:val="both"/>
        <w:rPr>
          <w:rFonts w:ascii="Arial" w:eastAsiaTheme="minorHAnsi" w:hAnsi="Arial" w:cs="Arial"/>
          <w:sz w:val="22"/>
          <w:szCs w:val="22"/>
          <w:lang w:eastAsia="en-US"/>
        </w:rPr>
      </w:pPr>
      <w:r w:rsidRPr="00E37CC5">
        <w:rPr>
          <w:rFonts w:ascii="Arial" w:eastAsiaTheme="minorHAnsi" w:hAnsi="Arial" w:cs="Arial"/>
          <w:sz w:val="22"/>
          <w:szCs w:val="22"/>
          <w:lang w:eastAsia="en-US"/>
        </w:rPr>
        <w:t>Nehmen Sie die in der Gruppe gesammelten Sprachauffäl</w:t>
      </w:r>
      <w:r w:rsidR="00536A5D">
        <w:rPr>
          <w:rFonts w:ascii="Arial" w:eastAsiaTheme="minorHAnsi" w:hAnsi="Arial" w:cs="Arial"/>
          <w:sz w:val="22"/>
          <w:szCs w:val="22"/>
          <w:lang w:eastAsia="en-US"/>
        </w:rPr>
        <w:t>ligkeiten zum Anlass, um auf den</w:t>
      </w:r>
      <w:r w:rsidRPr="00E37CC5">
        <w:rPr>
          <w:rFonts w:ascii="Arial" w:eastAsiaTheme="minorHAnsi" w:hAnsi="Arial" w:cs="Arial"/>
          <w:sz w:val="22"/>
          <w:szCs w:val="22"/>
          <w:lang w:eastAsia="en-US"/>
        </w:rPr>
        <w:t xml:space="preserve"> vorbereiteten Karten stichwortartig zu notieren, ob und wenn ja, in welchen Bereichen (z.B. Kopf=Denken, Herz=Fühlen, Hand=Tun) diese Kinder mit Einschränkungen/</w:t>
      </w:r>
      <w:r w:rsidR="00536A5D">
        <w:rPr>
          <w:rFonts w:ascii="Arial" w:eastAsiaTheme="minorHAnsi" w:hAnsi="Arial" w:cs="Arial"/>
          <w:sz w:val="22"/>
          <w:szCs w:val="22"/>
          <w:lang w:eastAsia="en-US"/>
        </w:rPr>
        <w:t xml:space="preserve"> </w:t>
      </w:r>
      <w:r w:rsidRPr="00E37CC5">
        <w:rPr>
          <w:rFonts w:ascii="Arial" w:eastAsiaTheme="minorHAnsi" w:hAnsi="Arial" w:cs="Arial"/>
          <w:sz w:val="22"/>
          <w:szCs w:val="22"/>
          <w:lang w:eastAsia="en-US"/>
        </w:rPr>
        <w:t>Belastungen konfrontiert werden könnten. (Einzelarbeit; 10 Minuten)</w:t>
      </w:r>
    </w:p>
    <w:p w14:paraId="38CDAE2D" w14:textId="77777777" w:rsidR="00E37CC5" w:rsidRPr="00E37CC5" w:rsidRDefault="00E37CC5" w:rsidP="00E37CC5">
      <w:pPr>
        <w:tabs>
          <w:tab w:val="clear" w:pos="708"/>
        </w:tabs>
        <w:spacing w:before="240" w:after="240"/>
        <w:ind w:left="360"/>
        <w:contextualSpacing/>
        <w:jc w:val="both"/>
        <w:rPr>
          <w:rFonts w:ascii="Arial" w:eastAsiaTheme="minorHAnsi" w:hAnsi="Arial" w:cs="Arial"/>
          <w:sz w:val="22"/>
          <w:szCs w:val="22"/>
          <w:lang w:eastAsia="en-US"/>
        </w:rPr>
      </w:pPr>
    </w:p>
    <w:p w14:paraId="459FC1C0" w14:textId="0ECB3115" w:rsidR="00E37CC5" w:rsidRPr="00E37CC5" w:rsidRDefault="00E37CC5" w:rsidP="001E5AAD">
      <w:pPr>
        <w:numPr>
          <w:ilvl w:val="0"/>
          <w:numId w:val="48"/>
        </w:numPr>
        <w:tabs>
          <w:tab w:val="clear" w:pos="708"/>
        </w:tabs>
        <w:spacing w:before="240" w:after="240"/>
        <w:contextualSpacing/>
        <w:jc w:val="both"/>
        <w:rPr>
          <w:rFonts w:ascii="Arial" w:eastAsiaTheme="minorHAnsi" w:hAnsi="Arial" w:cs="Arial"/>
          <w:sz w:val="22"/>
          <w:szCs w:val="22"/>
          <w:lang w:eastAsia="en-US"/>
        </w:rPr>
      </w:pPr>
      <w:r w:rsidRPr="00E37CC5">
        <w:rPr>
          <w:rFonts w:ascii="Arial" w:eastAsiaTheme="minorHAnsi" w:hAnsi="Arial" w:cs="Arial"/>
          <w:sz w:val="22"/>
          <w:szCs w:val="22"/>
          <w:lang w:eastAsia="en-US"/>
        </w:rPr>
        <w:t>Tauschen Sie sich in der Gruppe wied</w:t>
      </w:r>
      <w:r w:rsidR="00536A5D">
        <w:rPr>
          <w:rFonts w:ascii="Arial" w:eastAsiaTheme="minorHAnsi" w:hAnsi="Arial" w:cs="Arial"/>
          <w:sz w:val="22"/>
          <w:szCs w:val="22"/>
          <w:lang w:eastAsia="en-US"/>
        </w:rPr>
        <w:t>er über Ihre Überlegungen aus (</w:t>
      </w:r>
      <w:r w:rsidRPr="00E37CC5">
        <w:rPr>
          <w:rFonts w:ascii="Arial" w:eastAsiaTheme="minorHAnsi" w:hAnsi="Arial" w:cs="Arial"/>
          <w:sz w:val="22"/>
          <w:szCs w:val="22"/>
          <w:lang w:eastAsia="en-US"/>
        </w:rPr>
        <w:t>Gruppenarbeit; 10 Minuten)</w:t>
      </w:r>
    </w:p>
    <w:p w14:paraId="1CD8AE94" w14:textId="77777777" w:rsidR="00E37CC5" w:rsidRPr="00E37CC5" w:rsidRDefault="00E37CC5" w:rsidP="00E37CC5">
      <w:pPr>
        <w:tabs>
          <w:tab w:val="clear" w:pos="708"/>
        </w:tabs>
        <w:spacing w:before="240" w:after="240"/>
        <w:contextualSpacing/>
        <w:jc w:val="both"/>
        <w:rPr>
          <w:rFonts w:ascii="Arial" w:eastAsiaTheme="minorHAnsi" w:hAnsi="Arial" w:cs="Arial"/>
          <w:sz w:val="22"/>
          <w:szCs w:val="22"/>
          <w:lang w:eastAsia="en-US"/>
        </w:rPr>
      </w:pPr>
    </w:p>
    <w:p w14:paraId="3FAE36B6" w14:textId="77777777" w:rsidR="00E37CC5" w:rsidRPr="00E37CC5" w:rsidRDefault="00E37CC5" w:rsidP="001E5AAD">
      <w:pPr>
        <w:numPr>
          <w:ilvl w:val="0"/>
          <w:numId w:val="48"/>
        </w:numPr>
        <w:tabs>
          <w:tab w:val="clear" w:pos="708"/>
        </w:tabs>
        <w:spacing w:before="240" w:after="240"/>
        <w:contextualSpacing/>
        <w:jc w:val="both"/>
        <w:rPr>
          <w:rFonts w:ascii="Arial" w:eastAsiaTheme="minorHAnsi" w:hAnsi="Arial" w:cs="Arial"/>
          <w:sz w:val="22"/>
          <w:szCs w:val="22"/>
          <w:lang w:eastAsia="en-US"/>
        </w:rPr>
      </w:pPr>
      <w:r w:rsidRPr="00E37CC5">
        <w:rPr>
          <w:rFonts w:ascii="Arial" w:eastAsiaTheme="minorHAnsi" w:hAnsi="Arial" w:cs="Arial"/>
          <w:sz w:val="22"/>
          <w:szCs w:val="22"/>
          <w:lang w:eastAsia="en-US"/>
        </w:rPr>
        <w:t>Stellen Sie im Plenum zusammenfassend Ihre Ergebnisse vor (GUB = Gemeinsamkeiten, Unterschiede, Besonderheiten)</w:t>
      </w:r>
    </w:p>
    <w:p w14:paraId="1975C0E2" w14:textId="77777777" w:rsidR="00E37CC5" w:rsidRPr="00E37CC5" w:rsidRDefault="00E37CC5" w:rsidP="00E37CC5">
      <w:pPr>
        <w:tabs>
          <w:tab w:val="clear" w:pos="708"/>
        </w:tabs>
        <w:spacing w:before="240" w:after="240"/>
        <w:rPr>
          <w:rFonts w:ascii="Arial" w:eastAsiaTheme="minorHAnsi" w:hAnsi="Arial" w:cs="Arial"/>
          <w:sz w:val="22"/>
          <w:szCs w:val="22"/>
          <w:lang w:eastAsia="en-US"/>
        </w:rPr>
      </w:pPr>
      <w:r w:rsidRPr="00E37CC5">
        <w:rPr>
          <w:rFonts w:ascii="Arial" w:eastAsiaTheme="minorHAnsi" w:hAnsi="Arial" w:cs="Arial"/>
          <w:sz w:val="22"/>
          <w:szCs w:val="22"/>
          <w:lang w:eastAsia="en-US"/>
        </w:rPr>
        <w:t xml:space="preserve">    </w:t>
      </w:r>
    </w:p>
    <w:p w14:paraId="55754CA2" w14:textId="77777777" w:rsidR="00E37CC5" w:rsidRPr="00E37CC5" w:rsidRDefault="00E37CC5" w:rsidP="00E37CC5">
      <w:pPr>
        <w:tabs>
          <w:tab w:val="clear" w:pos="708"/>
        </w:tabs>
        <w:spacing w:after="240" w:line="360" w:lineRule="auto"/>
        <w:rPr>
          <w:rFonts w:ascii="Arial" w:eastAsiaTheme="minorHAnsi" w:hAnsi="Arial" w:cs="Arial"/>
          <w:sz w:val="22"/>
          <w:szCs w:val="22"/>
          <w:lang w:eastAsia="en-US"/>
        </w:rPr>
      </w:pPr>
    </w:p>
    <w:p w14:paraId="1009B4FA"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p>
    <w:p w14:paraId="5F70914B"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p>
    <w:p w14:paraId="7C82C61B"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p>
    <w:p w14:paraId="3FF6EE2C"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sectPr w:rsidR="00E37CC5" w:rsidRPr="00E37CC5" w:rsidSect="000448FA">
          <w:pgSz w:w="11906" w:h="16838"/>
          <w:pgMar w:top="1276" w:right="1134" w:bottom="426" w:left="1418" w:header="567" w:footer="721"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7D2C09CD"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F1BEB4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bookmarkStart w:id="138" w:name="_Hlk55043084"/>
          </w:p>
          <w:p w14:paraId="6D1D955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2F85F8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D750420"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1BB9186B"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D80F6E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778DF33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53552BF4"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6EA8F9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949CE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bl>
    <w:bookmarkEnd w:id="138"/>
    <w:p w14:paraId="05841326" w14:textId="77777777" w:rsidR="00E37CC5" w:rsidRPr="00E37CC5" w:rsidRDefault="00E37CC5" w:rsidP="00E37CC5">
      <w:pPr>
        <w:tabs>
          <w:tab w:val="clear" w:pos="708"/>
        </w:tabs>
        <w:spacing w:before="200" w:after="120" w:line="240" w:lineRule="auto"/>
        <w:ind w:left="1020" w:hanging="1020"/>
        <w:outlineLvl w:val="3"/>
        <w:rPr>
          <w:rFonts w:ascii="Arial" w:hAnsi="Arial" w:cs="Arial"/>
          <w:b/>
          <w:sz w:val="28"/>
          <w:lang w:eastAsia="de-DE"/>
        </w:rPr>
      </w:pPr>
      <w:r w:rsidRPr="00E37CC5">
        <w:rPr>
          <w:rFonts w:ascii="Arial" w:hAnsi="Arial" w:cs="Arial"/>
          <w:b/>
          <w:sz w:val="28"/>
          <w:lang w:eastAsia="de-DE"/>
        </w:rPr>
        <w:t>Sprachentwicklungsproblematiken</w:t>
      </w:r>
    </w:p>
    <w:p w14:paraId="36DF54AC" w14:textId="77777777" w:rsidR="00E37CC5" w:rsidRPr="00E37CC5" w:rsidRDefault="00E37CC5" w:rsidP="00E37CC5">
      <w:pPr>
        <w:rPr>
          <w:rFonts w:ascii="Arial" w:hAnsi="Arial" w:cs="Arial"/>
          <w:sz w:val="22"/>
          <w:szCs w:val="22"/>
        </w:rPr>
      </w:pPr>
      <w:proofErr w:type="spellStart"/>
      <w:r w:rsidRPr="00E37CC5">
        <w:rPr>
          <w:rFonts w:ascii="Arial" w:hAnsi="Arial" w:cs="Arial"/>
          <w:sz w:val="22"/>
          <w:szCs w:val="22"/>
        </w:rPr>
        <w:t>Sprechenlernen</w:t>
      </w:r>
      <w:proofErr w:type="spellEnd"/>
      <w:r w:rsidRPr="00E37CC5">
        <w:rPr>
          <w:rFonts w:ascii="Arial" w:hAnsi="Arial" w:cs="Arial"/>
          <w:sz w:val="22"/>
          <w:szCs w:val="22"/>
        </w:rPr>
        <w:t xml:space="preserve"> ist ein individuell verlaufender Vorgang, bei dem eine günstige Lernumgebung eine wichtige Rolle spielt. Je vielfältiger und anregender der sprachliche Input bzw. das Umfeld, je einfühlsamer und kindorientierter die Kommunikation und je korrekter das Sprachvorbild, umso besser gelingt der Spracherwerb. </w:t>
      </w:r>
    </w:p>
    <w:p w14:paraId="30C02958" w14:textId="2426A44F" w:rsidR="00E37CC5" w:rsidRPr="00E37CC5" w:rsidRDefault="00E37CC5" w:rsidP="00E37CC5">
      <w:pPr>
        <w:rPr>
          <w:rFonts w:ascii="Arial" w:hAnsi="Arial" w:cs="Arial"/>
          <w:sz w:val="22"/>
          <w:szCs w:val="22"/>
        </w:rPr>
      </w:pPr>
      <w:r w:rsidRPr="00E37CC5">
        <w:rPr>
          <w:rFonts w:ascii="Arial" w:hAnsi="Arial" w:cs="Arial"/>
          <w:sz w:val="22"/>
          <w:szCs w:val="22"/>
        </w:rPr>
        <w:t xml:space="preserve">Kommt ein Kind mit drei Jahren in den Kindergarten, betritt es einen neuen, öffentlichen Raum. Das kann dazu führen, dass den professionellen Pädagoginnen dort Dinge in seiner Sprachentwicklung auffallen, die Eltern bisher übersehen oder für eine normale individuelle Entwicklung gehalten haben. Daher werden Störungen in diesem Bereich häufig erst beim Eintritt in Kindertagesstätten durch geschultes Personal entdeckt und es gehört auch zu den Aufgaben der Fachkräfte, Eltern bei deren Auftreten zu beraten und gegebenenfalls an Experten zu verweisen.  </w:t>
      </w:r>
    </w:p>
    <w:p w14:paraId="56FEED29" w14:textId="77777777" w:rsidR="00E37CC5" w:rsidRPr="00E37CC5" w:rsidRDefault="00E37CC5" w:rsidP="00E37CC5">
      <w:pPr>
        <w:rPr>
          <w:rFonts w:ascii="Arial" w:hAnsi="Arial" w:cs="Arial"/>
          <w:sz w:val="22"/>
          <w:szCs w:val="22"/>
        </w:rPr>
      </w:pPr>
      <w:r w:rsidRPr="00E37CC5">
        <w:rPr>
          <w:rFonts w:ascii="Arial" w:hAnsi="Arial" w:cs="Arial"/>
          <w:sz w:val="22"/>
          <w:szCs w:val="22"/>
        </w:rPr>
        <w:t xml:space="preserve">Sprachentwicklungsprobleme lassen sich grundsätzlich auf zwei Ursachenzusammenhänge zurückführen. Einerseits können die Umfeldbedingungen für den Erwerb ungünstig sein und zu einer verzögerten oder nicht optimal laufenden Sprachentwicklung führen. Dies liegt zum Beispiel dann vor, wenn zu wenig bzw. zu wenig anregender sprachlicher Input in der zu lernenden Sprache zur Verfügung steht. In solchen Fällen sind zusätzliche </w:t>
      </w:r>
      <w:r w:rsidRPr="00E37CC5">
        <w:rPr>
          <w:rFonts w:ascii="Arial" w:hAnsi="Arial" w:cs="Arial"/>
          <w:b/>
          <w:sz w:val="22"/>
          <w:szCs w:val="22"/>
        </w:rPr>
        <w:t>Sprachfördermaßnahmen</w:t>
      </w:r>
      <w:r w:rsidRPr="00E37CC5">
        <w:rPr>
          <w:rFonts w:ascii="Arial" w:hAnsi="Arial" w:cs="Arial"/>
          <w:sz w:val="22"/>
          <w:szCs w:val="22"/>
        </w:rPr>
        <w:t xml:space="preserve"> angezeigt. Andererseits können bei ausreichenden sprachlichen Impulsen auch </w:t>
      </w:r>
      <w:r w:rsidRPr="00E37CC5">
        <w:rPr>
          <w:rFonts w:ascii="Arial" w:hAnsi="Arial" w:cs="Arial"/>
          <w:b/>
          <w:sz w:val="22"/>
          <w:szCs w:val="22"/>
        </w:rPr>
        <w:t xml:space="preserve">Sprachstörungen </w:t>
      </w:r>
      <w:r w:rsidRPr="00E37CC5">
        <w:rPr>
          <w:rFonts w:ascii="Arial" w:hAnsi="Arial" w:cs="Arial"/>
          <w:bCs/>
          <w:sz w:val="22"/>
          <w:szCs w:val="22"/>
        </w:rPr>
        <w:t xml:space="preserve">auf Seiten des Kindes </w:t>
      </w:r>
      <w:r w:rsidRPr="00E37CC5">
        <w:rPr>
          <w:rFonts w:ascii="Arial" w:hAnsi="Arial" w:cs="Arial"/>
          <w:sz w:val="22"/>
          <w:szCs w:val="22"/>
        </w:rPr>
        <w:t xml:space="preserve">vorliegen, die einer möglichst frühen Sprachtherapie durch Logopädinnen und Logopäden oder Sprachtherapeutinnen und Sprachtherapeuten bedürfen.  </w:t>
      </w:r>
    </w:p>
    <w:p w14:paraId="0CDD0FB8" w14:textId="77777777" w:rsidR="00E37CC5" w:rsidRPr="00E37CC5" w:rsidRDefault="00E37CC5" w:rsidP="00E37CC5">
      <w:pPr>
        <w:rPr>
          <w:rFonts w:ascii="Arial" w:hAnsi="Arial" w:cs="Arial"/>
        </w:rPr>
      </w:pPr>
      <w:r w:rsidRPr="00E37CC5">
        <w:rPr>
          <w:rFonts w:ascii="Arial" w:hAnsi="Arial" w:cs="Arial"/>
          <w:noProof/>
          <w:lang w:eastAsia="de-DE"/>
        </w:rPr>
        <mc:AlternateContent>
          <mc:Choice Requires="wps">
            <w:drawing>
              <wp:anchor distT="0" distB="0" distL="114300" distR="114300" simplePos="0" relativeHeight="251666432" behindDoc="0" locked="0" layoutInCell="1" allowOverlap="1" wp14:anchorId="672D6B81" wp14:editId="54821532">
                <wp:simplePos x="0" y="0"/>
                <wp:positionH relativeFrom="column">
                  <wp:posOffset>2957195</wp:posOffset>
                </wp:positionH>
                <wp:positionV relativeFrom="paragraph">
                  <wp:posOffset>236220</wp:posOffset>
                </wp:positionV>
                <wp:extent cx="1092835" cy="782955"/>
                <wp:effectExtent l="0" t="0" r="69215" b="55245"/>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78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59BC7" id="_x0000_t32" coordsize="21600,21600" o:spt="32" o:oned="t" path="m,l21600,21600e" filled="f">
                <v:path arrowok="t" fillok="f" o:connecttype="none"/>
                <o:lock v:ext="edit" shapetype="t"/>
              </v:shapetype>
              <v:shape id="Gerade Verbindung mit Pfeil 10" o:spid="_x0000_s1026" type="#_x0000_t32" style="position:absolute;margin-left:232.85pt;margin-top:18.6pt;width:86.05pt;height: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">
                <v:stroke endarrow="block"/>
              </v:shape>
            </w:pict>
          </mc:Fallback>
        </mc:AlternateContent>
      </w:r>
      <w:r w:rsidRPr="00E37CC5">
        <w:rPr>
          <w:rFonts w:ascii="Arial" w:hAnsi="Arial" w:cs="Arial"/>
          <w:noProof/>
          <w:lang w:eastAsia="de-DE"/>
        </w:rPr>
        <mc:AlternateContent>
          <mc:Choice Requires="wps">
            <w:drawing>
              <wp:anchor distT="0" distB="0" distL="114300" distR="114300" simplePos="0" relativeHeight="251665408" behindDoc="0" locked="0" layoutInCell="1" allowOverlap="1" wp14:anchorId="1D73F722" wp14:editId="04DC9046">
                <wp:simplePos x="0" y="0"/>
                <wp:positionH relativeFrom="column">
                  <wp:posOffset>1252220</wp:posOffset>
                </wp:positionH>
                <wp:positionV relativeFrom="paragraph">
                  <wp:posOffset>234315</wp:posOffset>
                </wp:positionV>
                <wp:extent cx="1074420" cy="754380"/>
                <wp:effectExtent l="38100" t="0" r="30480" b="64770"/>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44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7EF3D" id="Gerade Verbindung mit Pfeil 14" o:spid="_x0000_s1026" type="#_x0000_t32" style="position:absolute;margin-left:98.6pt;margin-top:18.45pt;width:84.6pt;height:59.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">
                <v:stroke endarrow="block"/>
              </v:shape>
            </w:pict>
          </mc:Fallback>
        </mc:AlternateContent>
      </w:r>
      <w:r w:rsidRPr="00E37CC5">
        <w:rPr>
          <w:rFonts w:ascii="Arial" w:hAnsi="Arial" w:cs="Arial"/>
          <w:noProof/>
          <w:lang w:eastAsia="de-DE"/>
        </w:rPr>
        <mc:AlternateContent>
          <mc:Choice Requires="wps">
            <w:drawing>
              <wp:anchor distT="0" distB="0" distL="114300" distR="114300" simplePos="0" relativeHeight="251668480" behindDoc="0" locked="0" layoutInCell="1" allowOverlap="1" wp14:anchorId="1C977465" wp14:editId="79590B8C">
                <wp:simplePos x="0" y="0"/>
                <wp:positionH relativeFrom="column">
                  <wp:posOffset>4279265</wp:posOffset>
                </wp:positionH>
                <wp:positionV relativeFrom="paragraph">
                  <wp:posOffset>1294130</wp:posOffset>
                </wp:positionV>
                <wp:extent cx="0" cy="388620"/>
                <wp:effectExtent l="54610" t="10160" r="59690" b="20320"/>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9E7CF" id="Gerade Verbindung mit Pfeil 22" o:spid="_x0000_s1026" type="#_x0000_t32" style="position:absolute;margin-left:336.95pt;margin-top:101.9pt;width:0;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">
                <v:stroke endarrow="block"/>
              </v:shape>
            </w:pict>
          </mc:Fallback>
        </mc:AlternateContent>
      </w:r>
      <w:r w:rsidRPr="00E37CC5">
        <w:rPr>
          <w:rFonts w:ascii="Arial" w:hAnsi="Arial" w:cs="Arial"/>
          <w:noProof/>
          <w:lang w:eastAsia="de-DE"/>
        </w:rPr>
        <mc:AlternateContent>
          <mc:Choice Requires="wps">
            <w:drawing>
              <wp:anchor distT="0" distB="0" distL="114300" distR="114300" simplePos="0" relativeHeight="251667456" behindDoc="0" locked="0" layoutInCell="1" allowOverlap="1" wp14:anchorId="681CF74A" wp14:editId="3A47AE6C">
                <wp:simplePos x="0" y="0"/>
                <wp:positionH relativeFrom="column">
                  <wp:posOffset>1101725</wp:posOffset>
                </wp:positionH>
                <wp:positionV relativeFrom="paragraph">
                  <wp:posOffset>1284605</wp:posOffset>
                </wp:positionV>
                <wp:extent cx="8255" cy="388620"/>
                <wp:effectExtent l="48895" t="10160" r="57150" b="2032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C2A58" id="Gerade Verbindung mit Pfeil 23" o:spid="_x0000_s1026" type="#_x0000_t32" style="position:absolute;margin-left:86.75pt;margin-top:101.15pt;width:.65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">
                <v:stroke endarrow="block"/>
              </v:shape>
            </w:pict>
          </mc:Fallback>
        </mc:AlternateContent>
      </w:r>
      <w:r w:rsidRPr="00E37CC5">
        <w:rPr>
          <w:rFonts w:ascii="Arial" w:hAnsi="Arial" w:cs="Arial"/>
          <w:noProof/>
          <w:lang w:eastAsia="de-DE"/>
        </w:rPr>
        <mc:AlternateContent>
          <mc:Choice Requires="wps">
            <w:drawing>
              <wp:inline distT="0" distB="0" distL="0" distR="0" wp14:anchorId="6AFB2539" wp14:editId="3FCFDA31">
                <wp:extent cx="5521325" cy="2133600"/>
                <wp:effectExtent l="0" t="0" r="22225" b="19050"/>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325" cy="2133600"/>
                        </a:xfrm>
                        <a:prstGeom prst="rect">
                          <a:avLst/>
                        </a:prstGeom>
                        <a:solidFill>
                          <a:srgbClr val="FFFFFF"/>
                        </a:solidFill>
                        <a:ln w="9525">
                          <a:solidFill>
                            <a:srgbClr val="000000"/>
                          </a:solidFill>
                          <a:miter lim="800000"/>
                          <a:headEnd/>
                          <a:tailEnd/>
                        </a:ln>
                      </wps:spPr>
                      <wps:txbx>
                        <w:txbxContent>
                          <w:p w14:paraId="0958FBA2" w14:textId="77777777" w:rsidR="007B5692" w:rsidRPr="00ED157C" w:rsidRDefault="007B5692" w:rsidP="00E37CC5">
                            <w:pPr>
                              <w:ind w:left="1416" w:firstLine="708"/>
                              <w:rPr>
                                <w:rFonts w:ascii="Arial" w:hAnsi="Arial" w:cs="Arial"/>
                              </w:rPr>
                            </w:pPr>
                            <w:r>
                              <w:t xml:space="preserve">      </w:t>
                            </w:r>
                            <w:r w:rsidRPr="00ED157C">
                              <w:rPr>
                                <w:rFonts w:ascii="Arial" w:hAnsi="Arial" w:cs="Arial"/>
                              </w:rPr>
                              <w:t>Sprachentwicklungsproblematik</w:t>
                            </w:r>
                          </w:p>
                          <w:p w14:paraId="35BA2EDF" w14:textId="77777777" w:rsidR="007B5692" w:rsidRPr="00ED157C" w:rsidRDefault="007B5692" w:rsidP="00E37CC5">
                            <w:pPr>
                              <w:rPr>
                                <w:rFonts w:ascii="Arial" w:hAnsi="Arial" w:cs="Arial"/>
                              </w:rPr>
                            </w:pPr>
                          </w:p>
                          <w:p w14:paraId="42A5039E" w14:textId="77777777" w:rsidR="007B5692" w:rsidRPr="00ED157C" w:rsidRDefault="007B5692" w:rsidP="00E37CC5">
                            <w:pPr>
                              <w:rPr>
                                <w:rFonts w:ascii="Arial" w:hAnsi="Arial" w:cs="Arial"/>
                              </w:rPr>
                            </w:pPr>
                          </w:p>
                          <w:p w14:paraId="4F889FBC" w14:textId="77777777" w:rsidR="007B5692" w:rsidRPr="00ED157C" w:rsidRDefault="007B5692" w:rsidP="00E37CC5">
                            <w:pPr>
                              <w:rPr>
                                <w:rFonts w:ascii="Arial" w:hAnsi="Arial" w:cs="Arial"/>
                              </w:rPr>
                            </w:pPr>
                            <w:r w:rsidRPr="00ED157C">
                              <w:rPr>
                                <w:rFonts w:ascii="Arial" w:hAnsi="Arial" w:cs="Arial"/>
                              </w:rPr>
                              <w:t>Fehlende sprachliche Anreize und Impulse</w:t>
                            </w:r>
                            <w:r w:rsidRPr="00ED157C">
                              <w:rPr>
                                <w:rFonts w:ascii="Arial" w:hAnsi="Arial" w:cs="Arial"/>
                              </w:rPr>
                              <w:tab/>
                            </w:r>
                            <w:r w:rsidRPr="00ED157C">
                              <w:rPr>
                                <w:rFonts w:ascii="Arial" w:hAnsi="Arial" w:cs="Arial"/>
                              </w:rPr>
                              <w:tab/>
                            </w:r>
                            <w:r>
                              <w:rPr>
                                <w:rFonts w:ascii="Arial" w:hAnsi="Arial" w:cs="Arial"/>
                              </w:rPr>
                              <w:t xml:space="preserve"> </w:t>
                            </w:r>
                            <w:r w:rsidRPr="00ED157C">
                              <w:rPr>
                                <w:rFonts w:ascii="Arial" w:hAnsi="Arial" w:cs="Arial"/>
                              </w:rPr>
                              <w:t>Sprachstörungen</w:t>
                            </w:r>
                          </w:p>
                          <w:p w14:paraId="4764D93F" w14:textId="77777777" w:rsidR="007B5692" w:rsidRPr="00ED157C" w:rsidRDefault="007B5692" w:rsidP="00E37CC5">
                            <w:pPr>
                              <w:rPr>
                                <w:rFonts w:ascii="Arial" w:hAnsi="Arial" w:cs="Arial"/>
                              </w:rPr>
                            </w:pPr>
                          </w:p>
                          <w:p w14:paraId="02EF1996" w14:textId="77777777" w:rsidR="007B5692" w:rsidRPr="00ED157C" w:rsidRDefault="007B5692" w:rsidP="00E37CC5">
                            <w:pPr>
                              <w:rPr>
                                <w:rFonts w:ascii="Arial" w:hAnsi="Arial" w:cs="Arial"/>
                              </w:rPr>
                            </w:pPr>
                            <w:r w:rsidRPr="00ED157C">
                              <w:rPr>
                                <w:rFonts w:ascii="Arial" w:hAnsi="Arial" w:cs="Arial"/>
                              </w:rPr>
                              <w:t xml:space="preserve">              Sprachförderung</w:t>
                            </w:r>
                            <w:r w:rsidRPr="00ED157C">
                              <w:rPr>
                                <w:rFonts w:ascii="Arial" w:hAnsi="Arial" w:cs="Arial"/>
                              </w:rPr>
                              <w:tab/>
                            </w:r>
                            <w:r w:rsidRPr="00ED157C">
                              <w:rPr>
                                <w:rFonts w:ascii="Arial" w:hAnsi="Arial" w:cs="Arial"/>
                              </w:rPr>
                              <w:tab/>
                            </w:r>
                            <w:r w:rsidRPr="00ED157C">
                              <w:rPr>
                                <w:rFonts w:ascii="Arial" w:hAnsi="Arial" w:cs="Arial"/>
                              </w:rPr>
                              <w:tab/>
                            </w:r>
                            <w:r w:rsidRPr="00ED157C">
                              <w:rPr>
                                <w:rFonts w:ascii="Arial" w:hAnsi="Arial" w:cs="Arial"/>
                              </w:rPr>
                              <w:tab/>
                            </w:r>
                            <w:r w:rsidRPr="00ED157C">
                              <w:rPr>
                                <w:rFonts w:ascii="Arial" w:hAnsi="Arial" w:cs="Arial"/>
                              </w:rPr>
                              <w:tab/>
                              <w:t xml:space="preserve">  Sprachtherapie</w:t>
                            </w:r>
                          </w:p>
                          <w:p w14:paraId="29B53ED9" w14:textId="77777777" w:rsidR="007B5692" w:rsidRDefault="007B5692" w:rsidP="00E37CC5">
                            <w:r>
                              <w:tab/>
                            </w:r>
                            <w:r>
                              <w:tab/>
                            </w:r>
                            <w:r>
                              <w:tab/>
                            </w:r>
                            <w:r>
                              <w:tab/>
                            </w:r>
                          </w:p>
                        </w:txbxContent>
                      </wps:txbx>
                      <wps:bodyPr rot="0" vert="horz" wrap="square" lIns="91440" tIns="45720" rIns="91440" bIns="45720" anchor="t" anchorCtr="0" upright="1">
                        <a:noAutofit/>
                      </wps:bodyPr>
                    </wps:wsp>
                  </a:graphicData>
                </a:graphic>
              </wp:inline>
            </w:drawing>
          </mc:Choice>
          <mc:Fallback>
            <w:pict>
              <v:rect w14:anchorId="6AFB2539" id="Rechteck 24" o:spid="_x0000_s1028" style="width:434.7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">
                <v:textbox>
                  <w:txbxContent>
                    <w:p w14:paraId="0958FBA2" w14:textId="77777777" w:rsidR="007B5692" w:rsidRPr="00ED157C" w:rsidRDefault="007B5692" w:rsidP="00E37CC5">
                      <w:pPr>
                        <w:ind w:left="1416" w:firstLine="708"/>
                        <w:rPr>
                          <w:rFonts w:ascii="Arial" w:hAnsi="Arial" w:cs="Arial"/>
                        </w:rPr>
                      </w:pPr>
                      <w:r>
                        <w:t xml:space="preserve">      </w:t>
                      </w:r>
                      <w:r w:rsidRPr="00ED157C">
                        <w:rPr>
                          <w:rFonts w:ascii="Arial" w:hAnsi="Arial" w:cs="Arial"/>
                        </w:rPr>
                        <w:t>Sprachentwicklungsproblematik</w:t>
                      </w:r>
                    </w:p>
                    <w:p w14:paraId="35BA2EDF" w14:textId="77777777" w:rsidR="007B5692" w:rsidRPr="00ED157C" w:rsidRDefault="007B5692" w:rsidP="00E37CC5">
                      <w:pPr>
                        <w:rPr>
                          <w:rFonts w:ascii="Arial" w:hAnsi="Arial" w:cs="Arial"/>
                        </w:rPr>
                      </w:pPr>
                    </w:p>
                    <w:p w14:paraId="42A5039E" w14:textId="77777777" w:rsidR="007B5692" w:rsidRPr="00ED157C" w:rsidRDefault="007B5692" w:rsidP="00E37CC5">
                      <w:pPr>
                        <w:rPr>
                          <w:rFonts w:ascii="Arial" w:hAnsi="Arial" w:cs="Arial"/>
                        </w:rPr>
                      </w:pPr>
                    </w:p>
                    <w:p w14:paraId="4F889FBC" w14:textId="77777777" w:rsidR="007B5692" w:rsidRPr="00ED157C" w:rsidRDefault="007B5692" w:rsidP="00E37CC5">
                      <w:pPr>
                        <w:rPr>
                          <w:rFonts w:ascii="Arial" w:hAnsi="Arial" w:cs="Arial"/>
                        </w:rPr>
                      </w:pPr>
                      <w:r w:rsidRPr="00ED157C">
                        <w:rPr>
                          <w:rFonts w:ascii="Arial" w:hAnsi="Arial" w:cs="Arial"/>
                        </w:rPr>
                        <w:t>Fehlende sprachliche Anreize und Impulse</w:t>
                      </w:r>
                      <w:r w:rsidRPr="00ED157C">
                        <w:rPr>
                          <w:rFonts w:ascii="Arial" w:hAnsi="Arial" w:cs="Arial"/>
                        </w:rPr>
                        <w:tab/>
                      </w:r>
                      <w:r w:rsidRPr="00ED157C">
                        <w:rPr>
                          <w:rFonts w:ascii="Arial" w:hAnsi="Arial" w:cs="Arial"/>
                        </w:rPr>
                        <w:tab/>
                      </w:r>
                      <w:r>
                        <w:rPr>
                          <w:rFonts w:ascii="Arial" w:hAnsi="Arial" w:cs="Arial"/>
                        </w:rPr>
                        <w:t xml:space="preserve"> </w:t>
                      </w:r>
                      <w:r w:rsidRPr="00ED157C">
                        <w:rPr>
                          <w:rFonts w:ascii="Arial" w:hAnsi="Arial" w:cs="Arial"/>
                        </w:rPr>
                        <w:t>Sprachstörungen</w:t>
                      </w:r>
                    </w:p>
                    <w:p w14:paraId="4764D93F" w14:textId="77777777" w:rsidR="007B5692" w:rsidRPr="00ED157C" w:rsidRDefault="007B5692" w:rsidP="00E37CC5">
                      <w:pPr>
                        <w:rPr>
                          <w:rFonts w:ascii="Arial" w:hAnsi="Arial" w:cs="Arial"/>
                        </w:rPr>
                      </w:pPr>
                    </w:p>
                    <w:p w14:paraId="02EF1996" w14:textId="77777777" w:rsidR="007B5692" w:rsidRPr="00ED157C" w:rsidRDefault="007B5692" w:rsidP="00E37CC5">
                      <w:pPr>
                        <w:rPr>
                          <w:rFonts w:ascii="Arial" w:hAnsi="Arial" w:cs="Arial"/>
                        </w:rPr>
                      </w:pPr>
                      <w:r w:rsidRPr="00ED157C">
                        <w:rPr>
                          <w:rFonts w:ascii="Arial" w:hAnsi="Arial" w:cs="Arial"/>
                        </w:rPr>
                        <w:t xml:space="preserve">              Sprachförderung</w:t>
                      </w:r>
                      <w:r w:rsidRPr="00ED157C">
                        <w:rPr>
                          <w:rFonts w:ascii="Arial" w:hAnsi="Arial" w:cs="Arial"/>
                        </w:rPr>
                        <w:tab/>
                      </w:r>
                      <w:r w:rsidRPr="00ED157C">
                        <w:rPr>
                          <w:rFonts w:ascii="Arial" w:hAnsi="Arial" w:cs="Arial"/>
                        </w:rPr>
                        <w:tab/>
                      </w:r>
                      <w:r w:rsidRPr="00ED157C">
                        <w:rPr>
                          <w:rFonts w:ascii="Arial" w:hAnsi="Arial" w:cs="Arial"/>
                        </w:rPr>
                        <w:tab/>
                      </w:r>
                      <w:r w:rsidRPr="00ED157C">
                        <w:rPr>
                          <w:rFonts w:ascii="Arial" w:hAnsi="Arial" w:cs="Arial"/>
                        </w:rPr>
                        <w:tab/>
                      </w:r>
                      <w:r w:rsidRPr="00ED157C">
                        <w:rPr>
                          <w:rFonts w:ascii="Arial" w:hAnsi="Arial" w:cs="Arial"/>
                        </w:rPr>
                        <w:tab/>
                        <w:t xml:space="preserve">  Sprachtherapie</w:t>
                      </w:r>
                    </w:p>
                    <w:p w14:paraId="29B53ED9" w14:textId="77777777" w:rsidR="007B5692" w:rsidRDefault="007B5692" w:rsidP="00E37CC5">
                      <w:r>
                        <w:tab/>
                      </w:r>
                      <w:r>
                        <w:tab/>
                      </w:r>
                      <w:r>
                        <w:tab/>
                      </w:r>
                      <w:r>
                        <w:tab/>
                      </w:r>
                    </w:p>
                  </w:txbxContent>
                </v:textbox>
                <w10:anchorlock/>
              </v:rect>
            </w:pict>
          </mc:Fallback>
        </mc:AlternateContent>
      </w:r>
    </w:p>
    <w:p w14:paraId="17B0C6CF" w14:textId="1B91399D" w:rsidR="00E37CC5" w:rsidRPr="00E37CC5" w:rsidRDefault="00E37CC5" w:rsidP="00E37CC5">
      <w:pPr>
        <w:rPr>
          <w:rFonts w:ascii="Arial" w:hAnsi="Arial" w:cs="Arial"/>
          <w:sz w:val="22"/>
          <w:szCs w:val="22"/>
        </w:rPr>
      </w:pPr>
      <w:r w:rsidRPr="00E37CC5">
        <w:rPr>
          <w:rFonts w:ascii="Arial" w:hAnsi="Arial" w:cs="Arial"/>
          <w:sz w:val="22"/>
          <w:szCs w:val="22"/>
        </w:rPr>
        <w:t>In einigen wenigen Fällen – Dittmann spricht von 6-8% aller ansonsten normal entwickelten Kinder (vgl. Dittmann, 2002, S. 114) – kommt es zu massive</w:t>
      </w:r>
      <w:r w:rsidR="005D349E">
        <w:rPr>
          <w:rFonts w:ascii="Arial" w:hAnsi="Arial" w:cs="Arial"/>
          <w:sz w:val="22"/>
          <w:szCs w:val="22"/>
        </w:rPr>
        <w:t>ren Schwierigkeiten beim Erwerb</w:t>
      </w:r>
      <w:r w:rsidRPr="00E37CC5">
        <w:rPr>
          <w:rFonts w:ascii="Arial" w:hAnsi="Arial" w:cs="Arial"/>
          <w:sz w:val="22"/>
          <w:szCs w:val="22"/>
        </w:rPr>
        <w:t xml:space="preserve"> der Muttersprache. Zumeist wird dann eine „spezifische Sprachentwicklungsstörung“ diagnosti</w:t>
      </w:r>
      <w:r w:rsidRPr="00E37CC5">
        <w:rPr>
          <w:rFonts w:ascii="Arial" w:hAnsi="Arial" w:cs="Arial"/>
          <w:sz w:val="22"/>
          <w:szCs w:val="22"/>
        </w:rPr>
        <w:lastRenderedPageBreak/>
        <w:t>ziert. Sie ist vor allem durch einen verlangsamten Spracherwerbsverlauf und deutliche Beeinträchtigungen in der Grammatikentwicklung gekennzeichnet.</w:t>
      </w:r>
    </w:p>
    <w:p w14:paraId="73C7B92E" w14:textId="77777777" w:rsidR="00E37CC5" w:rsidRPr="00E37CC5" w:rsidRDefault="00E37CC5" w:rsidP="00E37CC5">
      <w:pPr>
        <w:rPr>
          <w:rFonts w:ascii="Arial" w:hAnsi="Arial" w:cs="Arial"/>
          <w:sz w:val="22"/>
          <w:szCs w:val="22"/>
        </w:rPr>
      </w:pPr>
      <w:r w:rsidRPr="00E37CC5">
        <w:rPr>
          <w:rFonts w:ascii="Arial" w:hAnsi="Arial" w:cs="Arial"/>
          <w:sz w:val="22"/>
          <w:szCs w:val="22"/>
        </w:rPr>
        <w:t xml:space="preserve">Definition: Die </w:t>
      </w:r>
      <w:r w:rsidRPr="00E37CC5">
        <w:rPr>
          <w:rFonts w:ascii="Arial" w:hAnsi="Arial" w:cs="Arial"/>
          <w:b/>
          <w:sz w:val="22"/>
          <w:szCs w:val="22"/>
        </w:rPr>
        <w:t>spezifische Sprachentwicklungsstörung</w:t>
      </w:r>
      <w:r w:rsidRPr="00E37CC5">
        <w:rPr>
          <w:rFonts w:ascii="Arial" w:hAnsi="Arial" w:cs="Arial"/>
          <w:sz w:val="22"/>
          <w:szCs w:val="22"/>
        </w:rPr>
        <w:t xml:space="preserve"> ist eine Störung in der Sprachentwicklung, die nicht auf andere Entwicklungsprobleme, z.B. im kognitiven oder sensorischen Bereich zurückzuführen ist, und zu einem verlangsamten und eingeschränkten Spracherwerb führt.  </w:t>
      </w:r>
    </w:p>
    <w:p w14:paraId="50180C93" w14:textId="77777777" w:rsidR="00E37CC5" w:rsidRPr="00E37CC5" w:rsidRDefault="00E37CC5" w:rsidP="00E37CC5">
      <w:pPr>
        <w:rPr>
          <w:rFonts w:ascii="Arial" w:hAnsi="Arial" w:cs="Arial"/>
          <w:sz w:val="22"/>
          <w:szCs w:val="22"/>
        </w:rPr>
      </w:pPr>
      <w:r w:rsidRPr="00E37CC5">
        <w:rPr>
          <w:rFonts w:ascii="Arial" w:hAnsi="Arial" w:cs="Arial"/>
          <w:sz w:val="22"/>
          <w:szCs w:val="22"/>
        </w:rPr>
        <w:t xml:space="preserve">Sprachstörungen können in weiteren Ausprägungsformen vorkommen. Man unterscheidet (vgl. Iven, 2009, S. 152): </w:t>
      </w:r>
    </w:p>
    <w:tbl>
      <w:tblPr>
        <w:tblW w:w="0" w:type="auto"/>
        <w:tblLayout w:type="fixed"/>
        <w:tblCellMar>
          <w:left w:w="70" w:type="dxa"/>
          <w:right w:w="70" w:type="dxa"/>
        </w:tblCellMar>
        <w:tblLook w:val="0000" w:firstRow="0" w:lastRow="0" w:firstColumn="0" w:lastColumn="0" w:noHBand="0" w:noVBand="0"/>
      </w:tblPr>
      <w:tblGrid>
        <w:gridCol w:w="1690"/>
        <w:gridCol w:w="3483"/>
        <w:gridCol w:w="4039"/>
      </w:tblGrid>
      <w:tr w:rsidR="00E37CC5" w:rsidRPr="00E37CC5" w14:paraId="40252D42" w14:textId="77777777" w:rsidTr="000448FA">
        <w:tc>
          <w:tcPr>
            <w:tcW w:w="1690" w:type="dxa"/>
          </w:tcPr>
          <w:p w14:paraId="45A74EC6" w14:textId="77777777" w:rsidR="00E37CC5" w:rsidRPr="00E37CC5" w:rsidRDefault="00E37CC5" w:rsidP="00E37CC5">
            <w:pPr>
              <w:shd w:val="clear" w:color="auto" w:fill="C0C0C0"/>
              <w:tabs>
                <w:tab w:val="clear" w:pos="708"/>
              </w:tabs>
              <w:spacing w:after="60" w:line="240" w:lineRule="auto"/>
              <w:rPr>
                <w:rFonts w:ascii="Arial" w:hAnsi="Arial" w:cs="Arial"/>
                <w:b/>
                <w:sz w:val="20"/>
                <w:lang w:eastAsia="de-DE"/>
              </w:rPr>
            </w:pPr>
            <w:r w:rsidRPr="00E37CC5">
              <w:rPr>
                <w:rFonts w:ascii="Arial" w:hAnsi="Arial" w:cs="Arial"/>
                <w:b/>
                <w:sz w:val="20"/>
                <w:lang w:eastAsia="de-DE"/>
              </w:rPr>
              <w:t>Störungsart</w:t>
            </w:r>
          </w:p>
        </w:tc>
        <w:tc>
          <w:tcPr>
            <w:tcW w:w="3483" w:type="dxa"/>
          </w:tcPr>
          <w:p w14:paraId="3E85E6EF" w14:textId="77777777" w:rsidR="00E37CC5" w:rsidRPr="00E37CC5" w:rsidRDefault="00E37CC5" w:rsidP="00E37CC5">
            <w:pPr>
              <w:shd w:val="clear" w:color="auto" w:fill="C0C0C0"/>
              <w:tabs>
                <w:tab w:val="clear" w:pos="708"/>
              </w:tabs>
              <w:spacing w:after="60" w:line="240" w:lineRule="auto"/>
              <w:rPr>
                <w:rFonts w:ascii="Arial" w:hAnsi="Arial" w:cs="Arial"/>
                <w:b/>
                <w:sz w:val="20"/>
                <w:lang w:eastAsia="de-DE"/>
              </w:rPr>
            </w:pPr>
            <w:r w:rsidRPr="00E37CC5">
              <w:rPr>
                <w:rFonts w:ascii="Arial" w:hAnsi="Arial" w:cs="Arial"/>
                <w:b/>
                <w:sz w:val="20"/>
                <w:lang w:eastAsia="de-DE"/>
              </w:rPr>
              <w:t>Beschreibung</w:t>
            </w:r>
          </w:p>
        </w:tc>
        <w:tc>
          <w:tcPr>
            <w:tcW w:w="4039" w:type="dxa"/>
          </w:tcPr>
          <w:p w14:paraId="31F932F8" w14:textId="77777777" w:rsidR="00E37CC5" w:rsidRPr="00E37CC5" w:rsidRDefault="00E37CC5" w:rsidP="00E37CC5">
            <w:pPr>
              <w:shd w:val="clear" w:color="auto" w:fill="C0C0C0"/>
              <w:tabs>
                <w:tab w:val="clear" w:pos="708"/>
              </w:tabs>
              <w:spacing w:after="60" w:line="240" w:lineRule="auto"/>
              <w:rPr>
                <w:rFonts w:ascii="Arial" w:hAnsi="Arial" w:cs="Arial"/>
                <w:b/>
                <w:sz w:val="20"/>
                <w:lang w:eastAsia="de-DE"/>
              </w:rPr>
            </w:pPr>
            <w:r w:rsidRPr="00E37CC5">
              <w:rPr>
                <w:rFonts w:ascii="Arial" w:hAnsi="Arial" w:cs="Arial"/>
                <w:b/>
                <w:sz w:val="20"/>
                <w:lang w:eastAsia="de-DE"/>
              </w:rPr>
              <w:t>Beispiel</w:t>
            </w:r>
          </w:p>
        </w:tc>
      </w:tr>
      <w:tr w:rsidR="00E37CC5" w:rsidRPr="00E37CC5" w14:paraId="2236F333" w14:textId="77777777" w:rsidTr="000448FA">
        <w:tc>
          <w:tcPr>
            <w:tcW w:w="1690" w:type="dxa"/>
          </w:tcPr>
          <w:p w14:paraId="6D461CA8"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Sprachstörung/ Sprachentwicklungsstörung</w:t>
            </w:r>
          </w:p>
        </w:tc>
        <w:tc>
          <w:tcPr>
            <w:tcW w:w="3483" w:type="dxa"/>
          </w:tcPr>
          <w:p w14:paraId="35C65783"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Das betroffene Kind ist nicht oder nur eingeschränkt in der Lage, das Regelsystem der Muttersprache anzuwenden. Es kommt zu Abweichungen in der Grammatik oder im Wortschatz.</w:t>
            </w:r>
          </w:p>
        </w:tc>
        <w:tc>
          <w:tcPr>
            <w:tcW w:w="4039" w:type="dxa"/>
          </w:tcPr>
          <w:p w14:paraId="15180772"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 xml:space="preserve">Grammatik: Äußerungen eines fünfjährigen Muttersprachlers: </w:t>
            </w:r>
            <w:r w:rsidRPr="00E37CC5">
              <w:rPr>
                <w:rFonts w:ascii="Arial" w:hAnsi="Arial" w:cs="Arial"/>
                <w:i/>
                <w:sz w:val="20"/>
                <w:lang w:eastAsia="de-DE"/>
              </w:rPr>
              <w:t>Der Bagger habe, mich geben</w:t>
            </w:r>
            <w:r w:rsidRPr="00E37CC5">
              <w:rPr>
                <w:rFonts w:ascii="Arial" w:hAnsi="Arial" w:cs="Arial"/>
                <w:sz w:val="20"/>
                <w:lang w:eastAsia="de-DE"/>
              </w:rPr>
              <w:t xml:space="preserve">, </w:t>
            </w:r>
            <w:r w:rsidRPr="00E37CC5">
              <w:rPr>
                <w:rFonts w:ascii="Arial" w:hAnsi="Arial" w:cs="Arial"/>
                <w:i/>
                <w:sz w:val="20"/>
                <w:lang w:eastAsia="de-DE"/>
              </w:rPr>
              <w:t>Katze gehen Garten</w:t>
            </w:r>
            <w:r w:rsidRPr="00E37CC5">
              <w:rPr>
                <w:rFonts w:ascii="Arial" w:hAnsi="Arial" w:cs="Arial"/>
                <w:sz w:val="20"/>
                <w:lang w:eastAsia="de-DE"/>
              </w:rPr>
              <w:t>.</w:t>
            </w:r>
          </w:p>
          <w:p w14:paraId="55E2657F"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 xml:space="preserve">Wortschatz: altersangemessene Kenntnisse für Bezeichnungen bzw. Wörter fehlen. Dies fällt manchmal nicht auf, weil fehlende Wörter durch kontextbezogene Hilfsbezeichnungen ausgeglichen werden. Zum Beispiel möchte ein Kind im gemeinsamen Spiel einen bestimmten Waggon haben. „Es sagt zu einem anderen Kind, während es in eine Richtung zeigt: "Der da bitte". Was das Kind mit der Äußerung genau meint, muss es nicht sagen, weil das Zeigen dem anderen Kind eine eindeutige Zuordnung erlaubt.“ (Schrey-Dern, 2009) </w:t>
            </w:r>
          </w:p>
          <w:p w14:paraId="695CA51B"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Risikofaktor: deutlich verspäteter Sprechbeginn (später als mit 14 bis 18 Monaten), produktiver Wortschatz im Alter von zwei Jahren unter 50 Wörter (vgl. Iven, 2009, S. 89)</w:t>
            </w:r>
          </w:p>
        </w:tc>
      </w:tr>
      <w:tr w:rsidR="00E37CC5" w:rsidRPr="00E37CC5" w14:paraId="3496DDCF" w14:textId="77777777" w:rsidTr="000448FA">
        <w:tc>
          <w:tcPr>
            <w:tcW w:w="1690" w:type="dxa"/>
          </w:tcPr>
          <w:p w14:paraId="311C9EB4"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Sprechstörung</w:t>
            </w:r>
          </w:p>
        </w:tc>
        <w:tc>
          <w:tcPr>
            <w:tcW w:w="3483" w:type="dxa"/>
          </w:tcPr>
          <w:p w14:paraId="32013B8E"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Das betroffene Kind ist nicht oder nur eingeschränkt in der Lage, das Lautrepertoire im Deutschen anzuwenden. Es kommt zu Störungen der Aussprache.</w:t>
            </w:r>
          </w:p>
        </w:tc>
        <w:tc>
          <w:tcPr>
            <w:tcW w:w="4039" w:type="dxa"/>
          </w:tcPr>
          <w:p w14:paraId="74567A18"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Lispeln, Stottern</w:t>
            </w:r>
          </w:p>
        </w:tc>
      </w:tr>
      <w:tr w:rsidR="00E37CC5" w:rsidRPr="00E37CC5" w14:paraId="339BD3CC" w14:textId="77777777" w:rsidTr="000448FA">
        <w:tc>
          <w:tcPr>
            <w:tcW w:w="1690" w:type="dxa"/>
          </w:tcPr>
          <w:p w14:paraId="1AC8280A"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Kommunikationsstörungen</w:t>
            </w:r>
          </w:p>
        </w:tc>
        <w:tc>
          <w:tcPr>
            <w:tcW w:w="3483" w:type="dxa"/>
          </w:tcPr>
          <w:p w14:paraId="0BB4D94F"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Das betroffene Kind ist nicht oder nur eingeschränkt in der Lage, Interaktions- und Kommunikationsregeln zu erkennen und einzuhalten. Das Dialogverhalten und das Sprechverständnis sind beeinträchtigt.</w:t>
            </w:r>
          </w:p>
        </w:tc>
        <w:tc>
          <w:tcPr>
            <w:tcW w:w="4039" w:type="dxa"/>
          </w:tcPr>
          <w:p w14:paraId="34015EBA" w14:textId="77777777" w:rsidR="00E37CC5" w:rsidRPr="00E37CC5" w:rsidRDefault="00E37CC5" w:rsidP="00E37CC5">
            <w:pPr>
              <w:tabs>
                <w:tab w:val="clear" w:pos="708"/>
              </w:tabs>
              <w:spacing w:after="60" w:line="240" w:lineRule="auto"/>
              <w:rPr>
                <w:rFonts w:ascii="Arial" w:hAnsi="Arial" w:cs="Arial"/>
                <w:sz w:val="20"/>
                <w:lang w:eastAsia="de-DE"/>
              </w:rPr>
            </w:pPr>
            <w:r w:rsidRPr="00E37CC5">
              <w:rPr>
                <w:rFonts w:ascii="Arial" w:hAnsi="Arial" w:cs="Arial"/>
                <w:sz w:val="20"/>
                <w:lang w:eastAsia="de-DE"/>
              </w:rPr>
              <w:t>Kein Blickkontakt, Sprecherwechsel bei einem Kind kommt nicht vor, der Dialog gelingt aufgrund inhaltlich oder akustisch unverständlicher Äußerungen nicht.</w:t>
            </w:r>
          </w:p>
        </w:tc>
      </w:tr>
    </w:tbl>
    <w:p w14:paraId="7C1904DC" w14:textId="77777777" w:rsidR="00E37CC5" w:rsidRPr="00E37CC5" w:rsidRDefault="00E37CC5" w:rsidP="00E37CC5">
      <w:pPr>
        <w:rPr>
          <w:rFonts w:ascii="Arial" w:hAnsi="Arial" w:cs="Arial"/>
        </w:rPr>
      </w:pPr>
    </w:p>
    <w:p w14:paraId="66DC5E43" w14:textId="77777777" w:rsidR="00E37CC5" w:rsidRPr="00E37CC5" w:rsidRDefault="00E37CC5" w:rsidP="00E37CC5">
      <w:pPr>
        <w:rPr>
          <w:rFonts w:ascii="Arial" w:hAnsi="Arial" w:cs="Arial"/>
        </w:rPr>
      </w:pPr>
      <w:r w:rsidRPr="00E37CC5">
        <w:rPr>
          <w:rFonts w:ascii="Arial" w:hAnsi="Arial" w:cs="Arial"/>
        </w:rPr>
        <w:t xml:space="preserve">Den einzelnen Störungen können sehr unterschiedliche Ursachen zugrunde liegen, die sich in manchen Fällen auch durch eine genaue Sprachdiagnostik nicht zweifelsfrei erfassen lassen. </w:t>
      </w:r>
    </w:p>
    <w:p w14:paraId="2F191160"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Aus: Kasten: Entwicklungspsychologie, Verlag Europa-Lehrmittel, Haan-Gruiten, 2014.</w:t>
      </w:r>
    </w:p>
    <w:p w14:paraId="6FBC4BF7"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sectPr w:rsidR="00E37CC5" w:rsidRPr="00E37CC5" w:rsidSect="000448FA">
          <w:footerReference w:type="first" r:id="rId109"/>
          <w:pgSz w:w="11906" w:h="16838"/>
          <w:pgMar w:top="1276" w:right="1134" w:bottom="426" w:left="1418" w:header="567" w:footer="721" w:gutter="0"/>
          <w:cols w:space="720"/>
          <w:formProt w:val="0"/>
          <w:titlePg/>
          <w:docGrid w:linePitch="360"/>
        </w:sectPr>
      </w:pPr>
    </w:p>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3170"/>
      </w:tblGrid>
      <w:tr w:rsidR="00E37CC5" w:rsidRPr="00E37CC5" w14:paraId="3A84C5C5"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5BB367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1A26720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F1C38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08E7AA8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495F0AEE"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2A3E52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349B6ADA"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Individuelle Lebenslagen</w:t>
            </w:r>
          </w:p>
        </w:tc>
      </w:tr>
      <w:tr w:rsidR="00E37CC5" w:rsidRPr="00E37CC5" w14:paraId="6672B151"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E332F37"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A73A41"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Professionell Handeln bei Sprachentwicklungsstörungen</w:t>
            </w:r>
          </w:p>
        </w:tc>
      </w:tr>
    </w:tbl>
    <w:p w14:paraId="59096B3B" w14:textId="77777777" w:rsidR="00E37CC5" w:rsidRPr="00E37CC5" w:rsidRDefault="00E37CC5" w:rsidP="00E37CC5">
      <w:pPr>
        <w:tabs>
          <w:tab w:val="clear" w:pos="708"/>
        </w:tabs>
        <w:spacing w:line="360" w:lineRule="auto"/>
        <w:rPr>
          <w:rFonts w:ascii="Arial" w:eastAsiaTheme="minorHAnsi" w:hAnsi="Arial" w:cs="Arial"/>
          <w:sz w:val="22"/>
          <w:szCs w:val="22"/>
          <w:lang w:eastAsia="en-US"/>
        </w:rPr>
      </w:pPr>
    </w:p>
    <w:p w14:paraId="5963AB78" w14:textId="0C9B6A28" w:rsidR="00E37CC5" w:rsidRPr="00E37CC5" w:rsidRDefault="005D349E" w:rsidP="00E37CC5">
      <w:pPr>
        <w:tabs>
          <w:tab w:val="clear" w:pos="708"/>
        </w:tabs>
        <w:spacing w:line="360" w:lineRule="auto"/>
        <w:rPr>
          <w:rFonts w:ascii="Arial" w:hAnsi="Arial" w:cs="Arial"/>
          <w:b/>
          <w:bCs/>
          <w:color w:val="000000" w:themeColor="text1"/>
        </w:rPr>
      </w:pPr>
      <w:r>
        <w:rPr>
          <w:rFonts w:ascii="Arial" w:hAnsi="Arial" w:cs="Arial"/>
          <w:b/>
          <w:bCs/>
          <w:color w:val="000000" w:themeColor="text1"/>
        </w:rPr>
        <w:t>Arbeitsauftrag</w:t>
      </w:r>
      <w:r w:rsidR="00E37CC5" w:rsidRPr="00E37CC5">
        <w:rPr>
          <w:rFonts w:ascii="Arial" w:hAnsi="Arial" w:cs="Arial"/>
          <w:b/>
          <w:bCs/>
          <w:color w:val="000000" w:themeColor="text1"/>
        </w:rPr>
        <w:t>: Möglichkeiten und Grenzen der interdisziplinären Zusammen-</w:t>
      </w:r>
      <w:r w:rsidR="00E37CC5" w:rsidRPr="00E37CC5">
        <w:rPr>
          <w:rFonts w:ascii="Arial" w:hAnsi="Arial" w:cs="Arial"/>
          <w:b/>
          <w:bCs/>
          <w:color w:val="000000" w:themeColor="text1"/>
        </w:rPr>
        <w:br/>
      </w:r>
      <w:proofErr w:type="spellStart"/>
      <w:r w:rsidR="00E37CC5" w:rsidRPr="00E37CC5">
        <w:rPr>
          <w:rFonts w:ascii="Arial" w:hAnsi="Arial" w:cs="Arial"/>
          <w:b/>
          <w:bCs/>
          <w:color w:val="000000" w:themeColor="text1"/>
        </w:rPr>
        <w:t>arbeit</w:t>
      </w:r>
      <w:proofErr w:type="spellEnd"/>
      <w:r w:rsidR="00E37CC5" w:rsidRPr="00E37CC5">
        <w:rPr>
          <w:rFonts w:ascii="Arial" w:hAnsi="Arial" w:cs="Arial"/>
          <w:b/>
          <w:bCs/>
          <w:color w:val="000000" w:themeColor="text1"/>
        </w:rPr>
        <w:t xml:space="preserve"> – Experten*innen im Feld der Sprach- und Sprechtherapie</w:t>
      </w:r>
    </w:p>
    <w:p w14:paraId="5FB61028" w14:textId="77777777" w:rsidR="00E37CC5" w:rsidRPr="00E37CC5" w:rsidRDefault="00E37CC5" w:rsidP="00E37CC5">
      <w:pPr>
        <w:tabs>
          <w:tab w:val="clear" w:pos="708"/>
        </w:tabs>
        <w:spacing w:line="360" w:lineRule="auto"/>
        <w:rPr>
          <w:rFonts w:ascii="Arial" w:hAnsi="Arial" w:cs="Arial"/>
          <w:b/>
          <w:bCs/>
          <w:color w:val="000000" w:themeColor="text1"/>
        </w:rPr>
      </w:pPr>
    </w:p>
    <w:p w14:paraId="6696A825" w14:textId="41443B80" w:rsidR="00E37CC5" w:rsidRPr="00E37CC5" w:rsidRDefault="00E37CC5" w:rsidP="00E37CC5">
      <w:pPr>
        <w:tabs>
          <w:tab w:val="clear" w:pos="708"/>
        </w:tabs>
        <w:spacing w:line="360" w:lineRule="auto"/>
        <w:rPr>
          <w:rFonts w:ascii="Arial" w:hAnsi="Arial" w:cs="Arial"/>
          <w:color w:val="000000" w:themeColor="text1"/>
        </w:rPr>
      </w:pPr>
      <w:r w:rsidRPr="00E37CC5">
        <w:rPr>
          <w:rFonts w:ascii="Arial" w:hAnsi="Arial" w:cs="Arial"/>
          <w:color w:val="000000" w:themeColor="text1"/>
        </w:rPr>
        <w:t>Finden Sie sich in Gruppen (optimal sind fünf bis sechs Personen) zusammen. Bezogen auf Sprach-, Sprech- und Kommunikationsstörung</w:t>
      </w:r>
      <w:r w:rsidR="005D349E">
        <w:rPr>
          <w:rFonts w:ascii="Arial" w:hAnsi="Arial" w:cs="Arial"/>
          <w:color w:val="000000" w:themeColor="text1"/>
        </w:rPr>
        <w:t>en</w:t>
      </w:r>
      <w:r w:rsidRPr="00E37CC5">
        <w:rPr>
          <w:rFonts w:ascii="Arial" w:hAnsi="Arial" w:cs="Arial"/>
          <w:color w:val="000000" w:themeColor="text1"/>
        </w:rPr>
        <w:t xml:space="preserve"> sowie Sprachbehinderung sind sozialpädagogische Fachkräfte nicht kompetent genug, um therapeutische oder logopädische Unterstützung zu leisten. Hier sind andere </w:t>
      </w:r>
      <w:bookmarkStart w:id="139" w:name="_Hlk55570158"/>
      <w:r w:rsidRPr="00E37CC5">
        <w:rPr>
          <w:rFonts w:ascii="Arial" w:hAnsi="Arial" w:cs="Arial"/>
          <w:color w:val="000000" w:themeColor="text1"/>
        </w:rPr>
        <w:t>Expertin</w:t>
      </w:r>
      <w:bookmarkEnd w:id="139"/>
      <w:r w:rsidRPr="00E37CC5">
        <w:rPr>
          <w:rFonts w:ascii="Arial" w:hAnsi="Arial" w:cs="Arial"/>
          <w:color w:val="000000" w:themeColor="text1"/>
        </w:rPr>
        <w:t xml:space="preserve">nen hinzuzuziehen wie Logopäden, Sprachtherapeutinnen, Sprachheilpädagoginnen usw. </w:t>
      </w:r>
    </w:p>
    <w:p w14:paraId="3CBD7692" w14:textId="59C63982" w:rsidR="00E37CC5" w:rsidRPr="00E37CC5" w:rsidRDefault="00E37CC5" w:rsidP="00E37CC5">
      <w:pPr>
        <w:tabs>
          <w:tab w:val="clear" w:pos="708"/>
        </w:tabs>
        <w:spacing w:line="360" w:lineRule="auto"/>
        <w:rPr>
          <w:rFonts w:ascii="Arial" w:hAnsi="Arial" w:cs="Arial"/>
          <w:color w:val="000000" w:themeColor="text1"/>
        </w:rPr>
      </w:pPr>
      <w:r w:rsidRPr="00E37CC5">
        <w:rPr>
          <w:rFonts w:ascii="Arial" w:hAnsi="Arial" w:cs="Arial"/>
          <w:color w:val="000000" w:themeColor="text1"/>
        </w:rPr>
        <w:t>Lesen Sie den Fachtext „Interd</w:t>
      </w:r>
      <w:r w:rsidR="005D349E">
        <w:rPr>
          <w:rFonts w:ascii="Arial" w:hAnsi="Arial" w:cs="Arial"/>
          <w:color w:val="000000" w:themeColor="text1"/>
        </w:rPr>
        <w:t>isziplinäre Zusammenarbeit“ (Iv</w:t>
      </w:r>
      <w:r w:rsidRPr="00E37CC5">
        <w:rPr>
          <w:rFonts w:ascii="Arial" w:hAnsi="Arial" w:cs="Arial"/>
          <w:color w:val="000000" w:themeColor="text1"/>
        </w:rPr>
        <w:t xml:space="preserve">en (2016), S.211 bis 215. Arbeiten Sie heraus, wer bezogen auf die genannten Sprachentwicklungsstörungen als Expertin oder Experte unterstützen kann. </w:t>
      </w:r>
    </w:p>
    <w:p w14:paraId="4B7AA4CB" w14:textId="77777777" w:rsidR="00E37CC5" w:rsidRPr="00E37CC5" w:rsidRDefault="00E37CC5" w:rsidP="00E37CC5">
      <w:pPr>
        <w:tabs>
          <w:tab w:val="clear" w:pos="708"/>
        </w:tabs>
        <w:spacing w:line="360" w:lineRule="auto"/>
        <w:rPr>
          <w:rFonts w:ascii="Arial" w:hAnsi="Arial" w:cs="Arial"/>
          <w:color w:val="000000" w:themeColor="text1"/>
        </w:rPr>
      </w:pPr>
      <w:r w:rsidRPr="00E37CC5">
        <w:rPr>
          <w:rFonts w:ascii="Arial" w:hAnsi="Arial" w:cs="Arial"/>
          <w:color w:val="000000" w:themeColor="text1"/>
        </w:rPr>
        <w:t xml:space="preserve">Wählen Sie eine Profession aus und informieren Sie sich über deren Arbeitsfeld und Tätigkeit. Erläutern Sie dann, wie die Zusammenarbeit mit Ihnen als sozialpädagogischer Fachkraft in einer Kita aussehen kann. </w:t>
      </w:r>
    </w:p>
    <w:p w14:paraId="3B10CCD9" w14:textId="77777777" w:rsidR="00E37CC5" w:rsidRPr="00E37CC5" w:rsidRDefault="00E37CC5" w:rsidP="00E37CC5">
      <w:pPr>
        <w:tabs>
          <w:tab w:val="clear" w:pos="708"/>
        </w:tabs>
        <w:spacing w:line="360" w:lineRule="auto"/>
        <w:rPr>
          <w:rFonts w:ascii="Arial" w:hAnsi="Arial" w:cs="Arial"/>
          <w:color w:val="000000" w:themeColor="text1"/>
        </w:rPr>
      </w:pPr>
      <w:r w:rsidRPr="00E37CC5">
        <w:rPr>
          <w:rFonts w:ascii="Arial" w:hAnsi="Arial" w:cs="Arial"/>
          <w:color w:val="000000" w:themeColor="text1"/>
        </w:rPr>
        <w:t xml:space="preserve">Recherchieren Sie vor Ort nach hilfreichen Informationsquellen, Ansprechpartner*innen und Adressen und stellen sie diese der Klasse anschaulich zur Verfügung. Suchen Sie außerdem für die von Ihnen gewählte Profession eine Expertin oder Experten vor Ort und laden Sie die Person in den Unterricht ein mit der Bitte, über die eigene Tätigkeit zu berichten. </w:t>
      </w:r>
    </w:p>
    <w:p w14:paraId="0E8F7727" w14:textId="77777777" w:rsidR="00E37CC5" w:rsidRPr="00E37CC5" w:rsidRDefault="00E37CC5" w:rsidP="00E37CC5">
      <w:pPr>
        <w:rPr>
          <w:rFonts w:ascii="Arial" w:hAnsi="Arial" w:cs="Arial"/>
          <w:sz w:val="22"/>
          <w:szCs w:val="22"/>
        </w:rPr>
        <w:sectPr w:rsidR="00E37CC5" w:rsidRPr="00E37CC5" w:rsidSect="000448FA">
          <w:pgSz w:w="11906" w:h="16838"/>
          <w:pgMar w:top="1276" w:right="1134" w:bottom="426" w:left="1418" w:header="567" w:footer="721" w:gutter="0"/>
          <w:cols w:space="720"/>
          <w:formProt w:val="0"/>
          <w:titlePg/>
          <w:docGrid w:linePitch="360"/>
        </w:sectPr>
      </w:pPr>
    </w:p>
    <w:p w14:paraId="30DAD03C" w14:textId="77777777" w:rsidR="00E37CC5" w:rsidRPr="00E37CC5" w:rsidRDefault="00E37CC5" w:rsidP="00E37CC5">
      <w:pPr>
        <w:rPr>
          <w:rFonts w:ascii="Arial" w:hAnsi="Arial"/>
          <w:b/>
          <w:color w:val="000000"/>
          <w:sz w:val="28"/>
          <w:szCs w:val="28"/>
          <w:lang w:eastAsia="de-DE"/>
        </w:rPr>
      </w:pPr>
      <w:r w:rsidRPr="00E37CC5">
        <w:rPr>
          <w:rFonts w:ascii="Arial" w:hAnsi="Arial"/>
          <w:b/>
          <w:color w:val="000000"/>
          <w:sz w:val="28"/>
          <w:szCs w:val="28"/>
          <w:lang w:eastAsia="de-DE"/>
        </w:rPr>
        <w:lastRenderedPageBreak/>
        <w:t xml:space="preserve">LS: Ein Entwicklungsgespräch zur Sprachkompetenz führen </w:t>
      </w:r>
      <w:r w:rsidRPr="00E37CC5">
        <w:rPr>
          <w:rFonts w:ascii="Arial" w:hAnsi="Arial"/>
          <w:b/>
          <w:color w:val="000000"/>
          <w:sz w:val="28"/>
          <w:szCs w:val="28"/>
          <w:lang w:eastAsia="de-DE"/>
        </w:rPr>
        <w:br/>
        <w:t>(Fachschule Sozialpädagogik)</w:t>
      </w:r>
    </w:p>
    <w:p w14:paraId="5573690F" w14:textId="77777777" w:rsidR="00E37CC5" w:rsidRPr="00E37CC5" w:rsidRDefault="00E37CC5" w:rsidP="00E37CC5">
      <w:pPr>
        <w:rPr>
          <w:rFonts w:ascii="Arial" w:hAnsi="Arial"/>
          <w:b/>
          <w:color w:val="000000"/>
          <w:sz w:val="28"/>
          <w:szCs w:val="28"/>
          <w:lang w:eastAsia="de-DE"/>
        </w:rPr>
      </w:pPr>
    </w:p>
    <w:p w14:paraId="4792476E" w14:textId="77777777" w:rsidR="00E37CC5" w:rsidRPr="00E37CC5" w:rsidRDefault="00E37CC5" w:rsidP="00E37CC5">
      <w:pPr>
        <w:rPr>
          <w:rFonts w:ascii="Arial" w:hAnsi="Arial"/>
          <w:b/>
          <w:color w:val="000000"/>
          <w:sz w:val="22"/>
          <w:lang w:eastAsia="de-DE"/>
        </w:rPr>
      </w:pPr>
      <w:bookmarkStart w:id="140" w:name="_Hlk34904252"/>
      <w:r w:rsidRPr="00E37CC5">
        <w:rPr>
          <w:rFonts w:ascii="Arial" w:hAnsi="Arial"/>
          <w:b/>
          <w:color w:val="000000"/>
          <w:sz w:val="22"/>
          <w:lang w:eastAsia="de-DE"/>
        </w:rPr>
        <w:t>Einführende Hinweise:</w:t>
      </w:r>
    </w:p>
    <w:bookmarkEnd w:id="140"/>
    <w:p w14:paraId="51CB1EC7" w14:textId="3FE8E55E"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 xml:space="preserve">Die Qualität von Sprachbildung und Sprachförderung </w:t>
      </w:r>
      <w:r w:rsidR="005D349E">
        <w:rPr>
          <w:rFonts w:ascii="Arial" w:hAnsi="Arial"/>
          <w:bCs/>
          <w:color w:val="000000"/>
          <w:sz w:val="22"/>
          <w:lang w:eastAsia="de-DE"/>
        </w:rPr>
        <w:t>hängt</w:t>
      </w:r>
      <w:r w:rsidRPr="00E37CC5">
        <w:rPr>
          <w:rFonts w:ascii="Arial" w:hAnsi="Arial"/>
          <w:bCs/>
          <w:color w:val="000000"/>
          <w:sz w:val="22"/>
          <w:lang w:eastAsia="de-DE"/>
        </w:rPr>
        <w:t xml:space="preserve"> erheblich von der guten Zusammenarbeit der Fachkräfte mit den Eltern bzw. Erziehungsberechtigten ab. Zum einen können Väter und Mütter bzw. andere wichtige Bezugspersonen wesentliche Informationen zum Sprechverhalten und zur Sprachkompetenz ihrer Kinder beisteuern. </w:t>
      </w:r>
      <w:r w:rsidR="005D349E">
        <w:rPr>
          <w:rFonts w:ascii="Arial" w:hAnsi="Arial"/>
          <w:bCs/>
          <w:color w:val="000000"/>
          <w:sz w:val="22"/>
          <w:lang w:eastAsia="de-DE"/>
        </w:rPr>
        <w:t>Zum anderen</w:t>
      </w:r>
      <w:r w:rsidRPr="00E37CC5">
        <w:rPr>
          <w:rFonts w:ascii="Arial" w:hAnsi="Arial"/>
          <w:bCs/>
          <w:color w:val="000000"/>
          <w:sz w:val="22"/>
          <w:lang w:eastAsia="de-DE"/>
        </w:rPr>
        <w:t xml:space="preserve"> erhalten Fachkräfte im Gespräch mit den Eltern einen Eindruck von der Lebenslage und Lebenswelt der Familie wie z.B. Informationen über kulturelle Hintergründe, Familiensprache etc. </w:t>
      </w:r>
      <w:r w:rsidR="005D349E">
        <w:rPr>
          <w:rFonts w:ascii="Arial" w:hAnsi="Arial"/>
          <w:bCs/>
          <w:color w:val="000000"/>
          <w:sz w:val="22"/>
          <w:lang w:eastAsia="de-DE"/>
        </w:rPr>
        <w:t>Außerdem</w:t>
      </w:r>
      <w:r w:rsidRPr="00E37CC5">
        <w:rPr>
          <w:rFonts w:ascii="Arial" w:hAnsi="Arial"/>
          <w:bCs/>
          <w:color w:val="000000"/>
          <w:sz w:val="22"/>
          <w:lang w:eastAsia="de-DE"/>
        </w:rPr>
        <w:t xml:space="preserve"> lassen sich gemeinsame Strategien besprechen, wie das Sprechen und die Sprache von Kindern auch zuhause Impulse erhalten können etwa durch Vorschläge zum Bilderbuch Schauen und Singen oder zur Gesprächsgestaltung. </w:t>
      </w:r>
    </w:p>
    <w:p w14:paraId="78688DA2" w14:textId="6F16DE7A"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Dies steht im Zeichen einer Erziehungs- und Bildungspartnerschaft, die für die Entwicklung eines Mädchens oder Jungens in einer Kita von großer Relevanz ist. Vor diesem Hintergrund sind Elterngespräche von besonderer Bedeutung. In einem entsprechenden Rahmen kann über relevante Aspekte oder Gegebenheiten der Entwicklung eines Kindes gesprochen werden</w:t>
      </w:r>
      <w:r w:rsidR="005D349E">
        <w:rPr>
          <w:rFonts w:ascii="Arial" w:hAnsi="Arial"/>
          <w:bCs/>
          <w:color w:val="000000"/>
          <w:sz w:val="22"/>
          <w:lang w:eastAsia="de-DE"/>
        </w:rPr>
        <w:t>,</w:t>
      </w:r>
      <w:r w:rsidRPr="00E37CC5">
        <w:rPr>
          <w:rFonts w:ascii="Arial" w:hAnsi="Arial"/>
          <w:bCs/>
          <w:color w:val="000000"/>
          <w:sz w:val="22"/>
          <w:lang w:eastAsia="de-DE"/>
        </w:rPr>
        <w:t xml:space="preserve"> auch bezogen auf die Sprachentwicklung und -kompetenz eines Kindes. Elterngespräche zu planen und durchzuführen, ist in Kitas die Aufgabe von Gruppenleitungen. Insofern sind sie ein wichtiger Inhalt in de</w:t>
      </w:r>
      <w:r w:rsidR="005D349E">
        <w:rPr>
          <w:rFonts w:ascii="Arial" w:hAnsi="Arial"/>
          <w:bCs/>
          <w:color w:val="000000"/>
          <w:sz w:val="22"/>
          <w:lang w:eastAsia="de-DE"/>
        </w:rPr>
        <w:t>r Ausbildung von Erziehern und Erzieher</w:t>
      </w:r>
      <w:r w:rsidRPr="00E37CC5">
        <w:rPr>
          <w:rFonts w:ascii="Arial" w:hAnsi="Arial"/>
          <w:bCs/>
          <w:color w:val="000000"/>
          <w:sz w:val="22"/>
          <w:lang w:eastAsia="de-DE"/>
        </w:rPr>
        <w:t xml:space="preserve">innen. </w:t>
      </w:r>
    </w:p>
    <w:p w14:paraId="5E0E7BC8" w14:textId="14E7996F"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In Niedersachsen kommen bezogen auf „Entwicklungsgespräche“ rechtliche Vorgaben hinzu. Spätestens zu Beginn des letzten Kindergartenjahres ist für Kinder im letzten Jahr vor der Einschulung die Sprachkompetenz zu erfassen und ein Entwicklungsgespräch darüber mit den Erziehungsberechtigten zu</w:t>
      </w:r>
      <w:r w:rsidR="005D349E">
        <w:rPr>
          <w:rFonts w:ascii="Arial" w:hAnsi="Arial"/>
          <w:bCs/>
          <w:color w:val="000000"/>
          <w:sz w:val="22"/>
          <w:lang w:eastAsia="de-DE"/>
        </w:rPr>
        <w:t xml:space="preserve"> führen sowie bei festgestellten</w:t>
      </w:r>
      <w:r w:rsidRPr="00E37CC5">
        <w:rPr>
          <w:rFonts w:ascii="Arial" w:hAnsi="Arial"/>
          <w:bCs/>
          <w:color w:val="000000"/>
          <w:sz w:val="22"/>
          <w:lang w:eastAsia="de-DE"/>
        </w:rPr>
        <w:t xml:space="preserve"> besonderen Sprachförderbedarfen eine individuelle und differenzierte Förderung auf Grundlage des pädagogischen Konzepts durch die Kita-Fachkräfte vorzunehmen. </w:t>
      </w:r>
    </w:p>
    <w:p w14:paraId="6CAF9247" w14:textId="605F5C8D"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Vor diesem Hintergrund geht es in der vorliegenden Lernsituation darum, bezogen auf das wichtige Instrument des Entwicklungsgesprächs im Hinblick auf die Thematisierung der Sprachkompetenz und ggf. erforderlicher Sp</w:t>
      </w:r>
      <w:r w:rsidR="005D349E">
        <w:rPr>
          <w:rFonts w:ascii="Arial" w:hAnsi="Arial"/>
          <w:bCs/>
          <w:color w:val="000000"/>
          <w:sz w:val="22"/>
          <w:lang w:eastAsia="de-DE"/>
        </w:rPr>
        <w:t>rachförderung die erforderliche</w:t>
      </w:r>
      <w:r w:rsidRPr="00E37CC5">
        <w:rPr>
          <w:rFonts w:ascii="Arial" w:hAnsi="Arial"/>
          <w:bCs/>
          <w:color w:val="000000"/>
          <w:sz w:val="22"/>
          <w:lang w:eastAsia="de-DE"/>
        </w:rPr>
        <w:t xml:space="preserve"> Fachkompetenz verbunden mit personaler Kompetenz zu erwerben bzw. zu vertiefen.</w:t>
      </w:r>
    </w:p>
    <w:p w14:paraId="268B99D7" w14:textId="77777777" w:rsidR="00E37CC5" w:rsidRPr="00E37CC5" w:rsidRDefault="00E37CC5" w:rsidP="00E37CC5">
      <w:pPr>
        <w:rPr>
          <w:rFonts w:ascii="Arial" w:hAnsi="Arial"/>
          <w:b/>
          <w:color w:val="000000"/>
          <w:sz w:val="22"/>
          <w:lang w:eastAsia="de-DE"/>
        </w:rPr>
      </w:pPr>
      <w:bookmarkStart w:id="141" w:name="_Hlk34904339"/>
      <w:r w:rsidRPr="00E37CC5">
        <w:rPr>
          <w:rFonts w:ascii="Arial" w:hAnsi="Arial"/>
          <w:b/>
          <w:color w:val="000000"/>
          <w:sz w:val="22"/>
          <w:lang w:eastAsia="de-DE"/>
        </w:rPr>
        <w:t xml:space="preserve">Curriculare Einordnung: </w:t>
      </w:r>
    </w:p>
    <w:p w14:paraId="5499A43F" w14:textId="77777777" w:rsidR="00E37CC5" w:rsidRPr="00E37CC5" w:rsidRDefault="00E37CC5" w:rsidP="00E37CC5">
      <w:pPr>
        <w:rPr>
          <w:rFonts w:ascii="Arial" w:hAnsi="Arial"/>
          <w:sz w:val="22"/>
          <w:lang w:eastAsia="de-DE"/>
        </w:rPr>
      </w:pPr>
      <w:r w:rsidRPr="00E37CC5">
        <w:rPr>
          <w:rFonts w:ascii="Arial" w:hAnsi="Arial"/>
          <w:sz w:val="22"/>
          <w:lang w:eastAsia="de-DE"/>
        </w:rPr>
        <w:t>Zur Bedeutung der Elternarbeit und von Entwicklungsgesprächen mit Eltern für die pädagogische Arbeit in Einrichtungen der Kinder- und Jugendhilfe finden sich im Modul</w:t>
      </w:r>
      <w:r w:rsidRPr="00E37CC5">
        <w:t xml:space="preserve"> „</w:t>
      </w:r>
      <w:r w:rsidRPr="00E37CC5">
        <w:rPr>
          <w:rFonts w:ascii="Arial" w:hAnsi="Arial"/>
          <w:sz w:val="22"/>
          <w:lang w:eastAsia="de-DE"/>
        </w:rPr>
        <w:t>Erziehungs- und Bildungspartnerschaften“ entsprechende Kompetenzbeschreibungen. Grundsätzlich sind darin Erziehungs- und Bildungspartnerschaften weiter gefasst und auf alle Bereiche der Kinder- und Jugendhilfe bezogen. Dieses Modul wird häufig in Klasse 2 unterrichtet, weil es breites Fachwissen über die pädagogische Arbeit in den Feldern der Kinder- und Jugendhilfe voraussetzt.</w:t>
      </w:r>
    </w:p>
    <w:p w14:paraId="253EE83E" w14:textId="77777777" w:rsidR="00E37CC5" w:rsidRPr="00E37CC5" w:rsidRDefault="00E37CC5" w:rsidP="00E37CC5">
      <w:pPr>
        <w:rPr>
          <w:rFonts w:ascii="Arial" w:hAnsi="Arial"/>
          <w:sz w:val="22"/>
          <w:lang w:eastAsia="de-DE"/>
        </w:rPr>
      </w:pPr>
    </w:p>
    <w:p w14:paraId="796066D1" w14:textId="77777777" w:rsidR="00E37CC5" w:rsidRPr="00E37CC5" w:rsidRDefault="00E37CC5" w:rsidP="00E37CC5">
      <w:pPr>
        <w:rPr>
          <w:rFonts w:ascii="Arial" w:hAnsi="Arial"/>
          <w:sz w:val="22"/>
          <w:lang w:eastAsia="de-DE"/>
        </w:rPr>
      </w:pPr>
      <w:r w:rsidRPr="00E37CC5">
        <w:rPr>
          <w:rFonts w:ascii="Arial" w:hAnsi="Arial"/>
          <w:sz w:val="22"/>
          <w:lang w:eastAsia="de-DE"/>
        </w:rPr>
        <w:lastRenderedPageBreak/>
        <w:t xml:space="preserve">Im vorliegenden Kontext steht das Arbeitsfeld der Kitas im Vordergrund. Es geht daher vor allem um Entwicklungsgespräche, die im Zusammenhang mit der anstehenden Einschulung nach einem letzten </w:t>
      </w:r>
      <w:proofErr w:type="spellStart"/>
      <w:r w:rsidRPr="00E37CC5">
        <w:rPr>
          <w:rFonts w:ascii="Arial" w:hAnsi="Arial"/>
          <w:sz w:val="22"/>
          <w:lang w:eastAsia="de-DE"/>
        </w:rPr>
        <w:t>Kigajahr</w:t>
      </w:r>
      <w:proofErr w:type="spellEnd"/>
      <w:r w:rsidRPr="00E37CC5">
        <w:rPr>
          <w:rFonts w:ascii="Arial" w:hAnsi="Arial"/>
          <w:sz w:val="22"/>
          <w:lang w:eastAsia="de-DE"/>
        </w:rPr>
        <w:t xml:space="preserve"> vor allem die Sprachkompetenz eines Kindes in den Mittelpunkt stellen sollen und darauf bezogen ggf. eine individuelle und differenzierte Förderung auf Grundlage des pädagogischen Konzepts durch die Fachkräfte entwickelt werden soll.</w:t>
      </w:r>
    </w:p>
    <w:p w14:paraId="02554708" w14:textId="77777777" w:rsidR="00E37CC5" w:rsidRPr="00E37CC5" w:rsidRDefault="00E37CC5" w:rsidP="00E37CC5">
      <w:pPr>
        <w:rPr>
          <w:rFonts w:ascii="Arial" w:hAnsi="Arial"/>
          <w:sz w:val="22"/>
          <w:lang w:eastAsia="de-DE"/>
        </w:rPr>
      </w:pPr>
      <w:r w:rsidRPr="00E37CC5">
        <w:rPr>
          <w:rFonts w:ascii="Arial" w:hAnsi="Arial"/>
          <w:sz w:val="22"/>
          <w:lang w:eastAsia="de-DE"/>
        </w:rPr>
        <w:t xml:space="preserve">Die vorliegende Lernsituation konkretisiert vor diesem Hintergrund die Vorgaben des Moduls Erziehungs- und Bildungspartnerschaften im beruflichen Kontext eines Entwicklungsgesprächs mit Eltern oder anderen Erziehungsberechtigten über die Sprachkompetenz eines Kindes in einer Kita. </w:t>
      </w:r>
    </w:p>
    <w:p w14:paraId="1C92AEFD" w14:textId="425A534A" w:rsidR="00E37CC5" w:rsidRPr="00E37CC5" w:rsidRDefault="00E37CC5" w:rsidP="00E37CC5">
      <w:pPr>
        <w:rPr>
          <w:rFonts w:ascii="Arial" w:hAnsi="Arial"/>
          <w:sz w:val="22"/>
          <w:lang w:eastAsia="de-DE"/>
        </w:rPr>
      </w:pPr>
      <w:r w:rsidRPr="00E37CC5">
        <w:rPr>
          <w:rFonts w:ascii="Arial" w:hAnsi="Arial"/>
          <w:sz w:val="22"/>
          <w:lang w:eastAsia="de-DE"/>
        </w:rPr>
        <w:t xml:space="preserve">Die Lernsituationen „Sprachentwicklung verstehen und beobachten“ </w:t>
      </w:r>
      <w:bookmarkStart w:id="142" w:name="_Hlk55053616"/>
      <w:r w:rsidRPr="00E37CC5">
        <w:rPr>
          <w:rFonts w:ascii="Arial" w:hAnsi="Arial"/>
          <w:sz w:val="22"/>
          <w:lang w:eastAsia="de-DE"/>
        </w:rPr>
        <w:t>(siehe S</w:t>
      </w:r>
      <w:r w:rsidR="00102D40">
        <w:rPr>
          <w:rFonts w:ascii="Arial" w:hAnsi="Arial"/>
          <w:sz w:val="22"/>
          <w:lang w:eastAsia="de-DE"/>
        </w:rPr>
        <w:t>. 118</w:t>
      </w:r>
      <w:r w:rsidR="00102D40" w:rsidRPr="00102D40">
        <w:rPr>
          <w:rFonts w:ascii="Arial" w:hAnsi="Arial"/>
          <w:sz w:val="22"/>
          <w:lang w:eastAsia="de-DE"/>
        </w:rPr>
        <w:t>)</w:t>
      </w:r>
      <w:r w:rsidRPr="00102D40">
        <w:rPr>
          <w:rFonts w:ascii="Arial" w:hAnsi="Arial"/>
          <w:sz w:val="22"/>
          <w:lang w:eastAsia="de-DE"/>
        </w:rPr>
        <w:t xml:space="preserve"> </w:t>
      </w:r>
      <w:bookmarkEnd w:id="142"/>
      <w:r w:rsidRPr="00102D40">
        <w:rPr>
          <w:rFonts w:ascii="Arial" w:hAnsi="Arial"/>
          <w:sz w:val="22"/>
          <w:lang w:eastAsia="de-DE"/>
        </w:rPr>
        <w:t xml:space="preserve">und </w:t>
      </w:r>
      <w:r w:rsidR="005D349E" w:rsidRPr="00102D40">
        <w:rPr>
          <w:rFonts w:ascii="Arial" w:hAnsi="Arial"/>
          <w:sz w:val="22"/>
          <w:lang w:eastAsia="de-DE"/>
        </w:rPr>
        <w:t>„</w:t>
      </w:r>
      <w:r w:rsidR="00102D40" w:rsidRPr="00102D40">
        <w:rPr>
          <w:rFonts w:ascii="Arial" w:hAnsi="Arial"/>
          <w:sz w:val="22"/>
          <w:lang w:eastAsia="de-DE"/>
        </w:rPr>
        <w:t xml:space="preserve">Sprachbildung und </w:t>
      </w:r>
      <w:r w:rsidRPr="00102D40">
        <w:rPr>
          <w:rFonts w:ascii="Arial" w:hAnsi="Arial"/>
          <w:sz w:val="22"/>
          <w:lang w:eastAsia="de-DE"/>
        </w:rPr>
        <w:t>Sprachförderung gestalten“ (siehe S</w:t>
      </w:r>
      <w:r w:rsidR="00102D40" w:rsidRPr="00102D40">
        <w:rPr>
          <w:rFonts w:ascii="Arial" w:hAnsi="Arial"/>
          <w:sz w:val="22"/>
          <w:lang w:eastAsia="de-DE"/>
        </w:rPr>
        <w:t>. 140</w:t>
      </w:r>
      <w:r w:rsidRPr="00102D40">
        <w:rPr>
          <w:rFonts w:ascii="Arial" w:hAnsi="Arial"/>
          <w:sz w:val="22"/>
          <w:lang w:eastAsia="de-DE"/>
        </w:rPr>
        <w:t xml:space="preserve">) sollten vorweg gelaufen sein.  Eine Kooperation mit dem Fach Deutsch/Kommunikation bezogen auf Grundlagen </w:t>
      </w:r>
      <w:r w:rsidRPr="00E37CC5">
        <w:rPr>
          <w:rFonts w:ascii="Arial" w:hAnsi="Arial"/>
          <w:sz w:val="22"/>
          <w:lang w:eastAsia="de-DE"/>
        </w:rPr>
        <w:t>der Kommunikation und Gesprächsführung erscheint sinnvoll.</w:t>
      </w:r>
    </w:p>
    <w:p w14:paraId="424FD26A"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Didaktisch-methodische Hinweise</w:t>
      </w:r>
    </w:p>
    <w:p w14:paraId="0B480753" w14:textId="27CB0E5D" w:rsidR="00E37CC5" w:rsidRPr="00E37CC5" w:rsidRDefault="00E37CC5" w:rsidP="00E37CC5">
      <w:pPr>
        <w:spacing w:after="0"/>
        <w:rPr>
          <w:rFonts w:ascii="Arial" w:hAnsi="Arial"/>
          <w:sz w:val="22"/>
          <w:lang w:eastAsia="de-DE"/>
        </w:rPr>
      </w:pPr>
      <w:r w:rsidRPr="00E37CC5">
        <w:rPr>
          <w:rFonts w:ascii="Arial" w:hAnsi="Arial"/>
          <w:sz w:val="22"/>
          <w:lang w:eastAsia="de-DE"/>
        </w:rPr>
        <w:t>Im Modul werden bezogen auf das Thema der Lernsituation Aspekte zu drei relevanten Schwerpunkte</w:t>
      </w:r>
      <w:r w:rsidR="005D349E">
        <w:rPr>
          <w:rFonts w:ascii="Arial" w:hAnsi="Arial"/>
          <w:sz w:val="22"/>
          <w:lang w:eastAsia="de-DE"/>
        </w:rPr>
        <w:t>n</w:t>
      </w:r>
      <w:r w:rsidRPr="00E37CC5">
        <w:rPr>
          <w:rFonts w:ascii="Arial" w:hAnsi="Arial"/>
          <w:sz w:val="22"/>
          <w:lang w:eastAsia="de-DE"/>
        </w:rPr>
        <w:t xml:space="preserve"> benannt:</w:t>
      </w:r>
    </w:p>
    <w:p w14:paraId="654DB452" w14:textId="73F7D8D7" w:rsidR="00E37CC5" w:rsidRPr="00E37CC5" w:rsidRDefault="005D349E" w:rsidP="001E5AAD">
      <w:pPr>
        <w:numPr>
          <w:ilvl w:val="0"/>
          <w:numId w:val="51"/>
        </w:numPr>
        <w:spacing w:after="0"/>
        <w:ind w:left="357" w:hanging="357"/>
        <w:contextualSpacing/>
        <w:rPr>
          <w:rFonts w:ascii="Arial" w:hAnsi="Arial"/>
          <w:sz w:val="22"/>
          <w:lang w:eastAsia="de-DE"/>
        </w:rPr>
      </w:pPr>
      <w:r>
        <w:rPr>
          <w:rFonts w:ascii="Arial" w:hAnsi="Arial"/>
          <w:sz w:val="22"/>
          <w:lang w:eastAsia="de-DE"/>
        </w:rPr>
        <w:t>rechtliche</w:t>
      </w:r>
      <w:r w:rsidR="00E37CC5" w:rsidRPr="00E37CC5">
        <w:rPr>
          <w:rFonts w:ascii="Arial" w:hAnsi="Arial"/>
          <w:sz w:val="22"/>
          <w:lang w:eastAsia="de-DE"/>
        </w:rPr>
        <w:t xml:space="preserve"> Grundlagen der Zusammenarbeit mit Erziehungsberechtigten und weiteren Bezugspersonen </w:t>
      </w:r>
    </w:p>
    <w:p w14:paraId="710B9E54" w14:textId="77777777" w:rsidR="00E37CC5" w:rsidRPr="00E37CC5" w:rsidRDefault="00E37CC5" w:rsidP="001E5AAD">
      <w:pPr>
        <w:numPr>
          <w:ilvl w:val="0"/>
          <w:numId w:val="51"/>
        </w:numPr>
        <w:contextualSpacing/>
        <w:rPr>
          <w:rFonts w:ascii="Arial" w:hAnsi="Arial"/>
          <w:sz w:val="22"/>
          <w:lang w:eastAsia="de-DE"/>
        </w:rPr>
      </w:pPr>
      <w:r w:rsidRPr="00E37CC5">
        <w:rPr>
          <w:rFonts w:ascii="Arial" w:hAnsi="Arial"/>
          <w:sz w:val="22"/>
          <w:lang w:eastAsia="de-DE"/>
        </w:rPr>
        <w:t>kommunikationspsychologische Grundlagen und Methoden der Gesprächsführung</w:t>
      </w:r>
    </w:p>
    <w:p w14:paraId="65C5F5F9" w14:textId="77777777" w:rsidR="00E37CC5" w:rsidRPr="00E37CC5" w:rsidRDefault="00E37CC5" w:rsidP="001E5AAD">
      <w:pPr>
        <w:numPr>
          <w:ilvl w:val="0"/>
          <w:numId w:val="51"/>
        </w:numPr>
        <w:spacing w:after="0"/>
        <w:ind w:left="357" w:hanging="357"/>
        <w:contextualSpacing/>
        <w:rPr>
          <w:rFonts w:ascii="Arial" w:hAnsi="Arial"/>
          <w:sz w:val="22"/>
          <w:lang w:eastAsia="de-DE"/>
        </w:rPr>
      </w:pPr>
      <w:r w:rsidRPr="00E37CC5">
        <w:rPr>
          <w:rFonts w:ascii="Arial" w:hAnsi="Arial"/>
          <w:sz w:val="22"/>
          <w:lang w:eastAsia="de-DE"/>
        </w:rPr>
        <w:t>die Planung und Gestaltung von Entwicklungsgesprächen</w:t>
      </w:r>
    </w:p>
    <w:p w14:paraId="767A3C3A" w14:textId="396AD379" w:rsidR="00E37CC5" w:rsidRPr="00E37CC5" w:rsidRDefault="005D349E" w:rsidP="00E37CC5">
      <w:pPr>
        <w:spacing w:after="0"/>
        <w:rPr>
          <w:rFonts w:ascii="Arial" w:hAnsi="Arial"/>
          <w:sz w:val="22"/>
          <w:lang w:eastAsia="de-DE"/>
        </w:rPr>
      </w:pPr>
      <w:r>
        <w:rPr>
          <w:rFonts w:ascii="Arial" w:hAnsi="Arial"/>
          <w:sz w:val="22"/>
          <w:lang w:eastAsia="de-DE"/>
        </w:rPr>
        <w:br/>
        <w:t>Dabei ist besonders darauf zu achten</w:t>
      </w:r>
      <w:r w:rsidR="00E37CC5" w:rsidRPr="00E37CC5">
        <w:rPr>
          <w:rFonts w:ascii="Arial" w:hAnsi="Arial"/>
          <w:sz w:val="22"/>
          <w:lang w:eastAsia="de-DE"/>
        </w:rPr>
        <w:t xml:space="preserve">, dass solche Entwicklungsgespräche auch einen herausfordernden Verlauf nehmen können, etwa wenn Eltern mit Frustration auf eine Mitteilung über die Sprachkompetenz ihres Kindes reagieren oder sich in ihrer Erziehungskompetenz angegriffen fühlen. Auf solche Situationen kann in der Ausbildung nur eingeschränkt vorbereitet werden. Was aber möglich ist, ist eine Simulation im Rollenspiel. Im Mittelpunkt der vorliegenden LS steht die Vorbereitung und Durchführung eines solchen Entwicklungsgesprächs sowie die Erprobung im Rollenspiel. </w:t>
      </w:r>
    </w:p>
    <w:p w14:paraId="4A65770E" w14:textId="77777777" w:rsidR="00E37CC5" w:rsidRPr="00E37CC5" w:rsidRDefault="00E37CC5" w:rsidP="00E37CC5">
      <w:pPr>
        <w:spacing w:after="0"/>
        <w:rPr>
          <w:rFonts w:ascii="Arial" w:hAnsi="Arial"/>
          <w:sz w:val="22"/>
          <w:lang w:eastAsia="de-DE"/>
        </w:rPr>
      </w:pPr>
    </w:p>
    <w:p w14:paraId="319522D6" w14:textId="77777777" w:rsidR="00E37CC5" w:rsidRPr="00E37CC5" w:rsidRDefault="00E37CC5" w:rsidP="00E37CC5">
      <w:pPr>
        <w:rPr>
          <w:rFonts w:ascii="Arial" w:hAnsi="Arial"/>
          <w:sz w:val="22"/>
          <w:lang w:eastAsia="de-DE"/>
        </w:rPr>
      </w:pPr>
      <w:r w:rsidRPr="00E37CC5">
        <w:rPr>
          <w:rFonts w:ascii="Arial" w:hAnsi="Arial"/>
          <w:sz w:val="22"/>
          <w:lang w:eastAsia="de-DE"/>
        </w:rPr>
        <w:t xml:space="preserve">Das Handlungsergebnis findet sich dabei auf zwei Ebenen: Zum einen geht es um die Planung und Gestaltung eines solchen Entwicklungsgesprächs (bezogen auf die Sprachkompetenz eines Kindes, das bald zur Schule geht). Hierbei steht im Vordergrund, was im Vorfeld des Gesprächs zu bedenken und zu organisieren ist, wie die fachliche Vorbereitung aussehen kann und was im Team erörtert werden muss. Zudem geht es um eine sinnvolle konkrete Vorgehensweise im Gespräch selbst bzw. um einen stimmigen Ablauf, um zum Ziel zu kommen. Das soll zum anderen dann auf die simulierte Durchführung eines solchen Gesprächs in Form eines Rollenspiels hinauslaufen. </w:t>
      </w:r>
    </w:p>
    <w:p w14:paraId="416641E9" w14:textId="77777777" w:rsidR="00E37CC5" w:rsidRPr="00E37CC5" w:rsidRDefault="00E37CC5" w:rsidP="00E37CC5">
      <w:pPr>
        <w:rPr>
          <w:rFonts w:ascii="Arial" w:hAnsi="Arial"/>
          <w:sz w:val="22"/>
          <w:lang w:eastAsia="de-DE"/>
        </w:rPr>
      </w:pPr>
      <w:r w:rsidRPr="00E37CC5">
        <w:rPr>
          <w:rFonts w:ascii="Arial" w:hAnsi="Arial"/>
          <w:sz w:val="22"/>
          <w:lang w:eastAsia="de-DE"/>
        </w:rPr>
        <w:t xml:space="preserve">Hierbei soll die Unterrichtseinheit mit ihrer spezifischen fachlichen Ausrichtung auch genutzt werden, um herausfordernde und problematische Verläufe in Elterngesprächen (z.B. Verärgerung oder Sorge der Eltern, Desinteresse, fehlende Kooperationsbereitschaft) zu erproben. Dazu ist Erfahrung in der Durchführung von Rollenspielen erforderlich. </w:t>
      </w:r>
    </w:p>
    <w:p w14:paraId="0AFB5D24" w14:textId="77777777" w:rsidR="00E37CC5" w:rsidRPr="00E37CC5" w:rsidRDefault="00E37CC5" w:rsidP="00E37CC5">
      <w:pPr>
        <w:rPr>
          <w:rFonts w:ascii="Arial" w:hAnsi="Arial"/>
          <w:b/>
          <w:color w:val="000000"/>
          <w:sz w:val="22"/>
          <w:lang w:eastAsia="de-DE"/>
        </w:rPr>
      </w:pPr>
    </w:p>
    <w:p w14:paraId="6830EB38"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lastRenderedPageBreak/>
        <w:t xml:space="preserve">Lernvoraussetzungen bei den Schülerinnen bzw. Schülern. </w:t>
      </w:r>
    </w:p>
    <w:p w14:paraId="37BCA593" w14:textId="77777777" w:rsidR="00E37CC5" w:rsidRPr="00E37CC5" w:rsidRDefault="00E37CC5" w:rsidP="00E37CC5">
      <w:pPr>
        <w:rPr>
          <w:rFonts w:ascii="Arial" w:hAnsi="Arial"/>
          <w:bCs/>
          <w:color w:val="000000"/>
          <w:sz w:val="22"/>
          <w:lang w:eastAsia="de-DE"/>
        </w:rPr>
      </w:pPr>
      <w:r w:rsidRPr="00E37CC5">
        <w:rPr>
          <w:rFonts w:ascii="Arial" w:hAnsi="Arial"/>
          <w:bCs/>
          <w:color w:val="000000"/>
          <w:sz w:val="22"/>
          <w:lang w:eastAsia="de-DE"/>
        </w:rPr>
        <w:t>Damit die Lernsituation sinnvoll unterrichtet werden kann, müssen die Schülerinnen und Schüler mindestens über folgende Fachkompetenzen verfügen:</w:t>
      </w:r>
    </w:p>
    <w:p w14:paraId="5B28D743" w14:textId="479B8337" w:rsidR="00E37CC5" w:rsidRPr="00E37CC5" w:rsidRDefault="00E37CC5" w:rsidP="001E5AAD">
      <w:pPr>
        <w:numPr>
          <w:ilvl w:val="0"/>
          <w:numId w:val="53"/>
        </w:numPr>
        <w:contextualSpacing/>
        <w:rPr>
          <w:rFonts w:ascii="Arial" w:hAnsi="Arial"/>
          <w:bCs/>
          <w:color w:val="000000"/>
          <w:sz w:val="22"/>
          <w:lang w:eastAsia="de-DE"/>
        </w:rPr>
      </w:pPr>
      <w:r w:rsidRPr="00E37CC5">
        <w:rPr>
          <w:rFonts w:ascii="Arial" w:hAnsi="Arial"/>
          <w:bCs/>
          <w:color w:val="000000"/>
          <w:sz w:val="22"/>
          <w:lang w:eastAsia="de-DE"/>
        </w:rPr>
        <w:t xml:space="preserve">Wissen bezogen auf den Spracherwerb </w:t>
      </w:r>
      <w:r w:rsidR="005D349E">
        <w:rPr>
          <w:rFonts w:ascii="Arial" w:hAnsi="Arial"/>
          <w:bCs/>
          <w:color w:val="000000"/>
          <w:sz w:val="22"/>
          <w:lang w:eastAsia="de-DE"/>
        </w:rPr>
        <w:t>im Deutschen</w:t>
      </w:r>
      <w:r w:rsidRPr="00E37CC5">
        <w:rPr>
          <w:rFonts w:ascii="Arial" w:hAnsi="Arial"/>
          <w:bCs/>
          <w:color w:val="000000"/>
          <w:sz w:val="22"/>
          <w:lang w:eastAsia="de-DE"/>
        </w:rPr>
        <w:t xml:space="preserve"> sowohl als Erst- wie auch als (frühe) Zweitsprache</w:t>
      </w:r>
    </w:p>
    <w:p w14:paraId="48D6FD88" w14:textId="77777777" w:rsidR="00E37CC5" w:rsidRPr="00E37CC5" w:rsidRDefault="00E37CC5" w:rsidP="001E5AAD">
      <w:pPr>
        <w:numPr>
          <w:ilvl w:val="0"/>
          <w:numId w:val="53"/>
        </w:numPr>
        <w:contextualSpacing/>
        <w:rPr>
          <w:rFonts w:ascii="Arial" w:hAnsi="Arial"/>
          <w:bCs/>
          <w:color w:val="000000"/>
          <w:sz w:val="22"/>
          <w:lang w:eastAsia="de-DE"/>
        </w:rPr>
      </w:pPr>
      <w:r w:rsidRPr="00E37CC5">
        <w:rPr>
          <w:rFonts w:ascii="Arial" w:hAnsi="Arial"/>
          <w:bCs/>
          <w:color w:val="000000"/>
          <w:sz w:val="22"/>
          <w:lang w:eastAsia="de-DE"/>
        </w:rPr>
        <w:t xml:space="preserve">Fertigkeiten in der Begleitung und Unterstützung alltagsintegrierter Sprachbildung und -förderung  sowie der </w:t>
      </w:r>
      <w:proofErr w:type="spellStart"/>
      <w:r w:rsidRPr="00E37CC5">
        <w:rPr>
          <w:rFonts w:ascii="Arial" w:hAnsi="Arial"/>
          <w:bCs/>
          <w:color w:val="000000"/>
          <w:sz w:val="22"/>
          <w:lang w:eastAsia="de-DE"/>
        </w:rPr>
        <w:t>Sprachstandsfeststellung</w:t>
      </w:r>
      <w:proofErr w:type="spellEnd"/>
      <w:r w:rsidRPr="00E37CC5">
        <w:rPr>
          <w:rFonts w:ascii="Arial" w:hAnsi="Arial"/>
          <w:bCs/>
          <w:color w:val="000000"/>
          <w:sz w:val="22"/>
          <w:lang w:eastAsia="de-DE"/>
        </w:rPr>
        <w:t xml:space="preserve"> </w:t>
      </w:r>
    </w:p>
    <w:p w14:paraId="7AC91C3A" w14:textId="77777777" w:rsidR="00E37CC5" w:rsidRPr="00E37CC5" w:rsidRDefault="00E37CC5" w:rsidP="001E5AAD">
      <w:pPr>
        <w:numPr>
          <w:ilvl w:val="0"/>
          <w:numId w:val="53"/>
        </w:numPr>
        <w:contextualSpacing/>
        <w:rPr>
          <w:rFonts w:ascii="Arial" w:hAnsi="Arial"/>
          <w:bCs/>
          <w:color w:val="000000"/>
          <w:sz w:val="22"/>
          <w:lang w:eastAsia="de-DE"/>
        </w:rPr>
      </w:pPr>
      <w:r w:rsidRPr="00E37CC5">
        <w:rPr>
          <w:rFonts w:ascii="Arial" w:hAnsi="Arial"/>
          <w:bCs/>
          <w:color w:val="000000"/>
          <w:sz w:val="22"/>
          <w:lang w:eastAsia="de-DE"/>
        </w:rPr>
        <w:t xml:space="preserve">Wissen und Fertigkeiten bezogen auf Grundlagen der Kommunikation und Gesprächsführung sowie zur Planung von Entwicklungsgesprächen </w:t>
      </w:r>
    </w:p>
    <w:p w14:paraId="104CC466" w14:textId="77777777" w:rsidR="00E37CC5" w:rsidRPr="00E37CC5" w:rsidRDefault="00E37CC5" w:rsidP="001E5AAD">
      <w:pPr>
        <w:numPr>
          <w:ilvl w:val="0"/>
          <w:numId w:val="53"/>
        </w:numPr>
        <w:contextualSpacing/>
        <w:rPr>
          <w:rFonts w:ascii="Arial" w:hAnsi="Arial"/>
          <w:sz w:val="22"/>
          <w:lang w:eastAsia="de-DE"/>
        </w:rPr>
        <w:sectPr w:rsidR="00E37CC5" w:rsidRPr="00E37CC5" w:rsidSect="000448FA">
          <w:headerReference w:type="default" r:id="rId110"/>
          <w:headerReference w:type="first" r:id="rId111"/>
          <w:footerReference w:type="first" r:id="rId112"/>
          <w:pgSz w:w="11906" w:h="16838"/>
          <w:pgMar w:top="1276" w:right="1134" w:bottom="426" w:left="1418" w:header="567" w:footer="721" w:gutter="0"/>
          <w:cols w:space="720"/>
          <w:formProt w:val="0"/>
          <w:docGrid w:linePitch="360"/>
        </w:sectPr>
      </w:pPr>
      <w:r w:rsidRPr="00E37CC5">
        <w:rPr>
          <w:rFonts w:ascii="Arial" w:hAnsi="Arial"/>
          <w:bCs/>
          <w:color w:val="000000"/>
          <w:sz w:val="22"/>
          <w:lang w:eastAsia="de-DE"/>
        </w:rPr>
        <w:t>Methodenwissen</w:t>
      </w:r>
      <w:r w:rsidRPr="00E37CC5">
        <w:rPr>
          <w:rFonts w:ascii="Arial" w:hAnsi="Arial"/>
          <w:sz w:val="22"/>
          <w:lang w:eastAsia="de-DE"/>
        </w:rPr>
        <w:t xml:space="preserve"> zur Durchführung eines Rollenspiels (Elterngespräch)  </w:t>
      </w:r>
    </w:p>
    <w:bookmarkEnd w:id="141"/>
    <w:tbl>
      <w:tblPr>
        <w:tblW w:w="9598"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1314"/>
        <w:gridCol w:w="1276"/>
        <w:gridCol w:w="1196"/>
        <w:gridCol w:w="847"/>
        <w:gridCol w:w="3170"/>
      </w:tblGrid>
      <w:tr w:rsidR="006750EE" w:rsidRPr="00E37CC5" w14:paraId="5478D3C1" w14:textId="77777777" w:rsidTr="00CE4CF6">
        <w:trPr>
          <w:trHeight w:val="814"/>
        </w:trPr>
        <w:tc>
          <w:tcPr>
            <w:tcW w:w="6428" w:type="dxa"/>
            <w:gridSpan w:val="5"/>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1C2B1E5"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052F7809"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1C9C95"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29AFB328"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6750EE" w:rsidRPr="00E37CC5" w14:paraId="7B244106" w14:textId="77777777" w:rsidTr="00CE4CF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A60853B"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803" w:type="dxa"/>
            <w:gridSpan w:val="5"/>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3E3F46A" w14:textId="64FE942E"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Erziehungs- und Bildungspartnerschaften</w:t>
            </w:r>
          </w:p>
        </w:tc>
      </w:tr>
      <w:tr w:rsidR="006750EE" w:rsidRPr="00E37CC5" w14:paraId="5BE8B095" w14:textId="77777777" w:rsidTr="00CE4CF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8DF7E10"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80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F40174" w14:textId="6235F13A"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6750EE">
              <w:rPr>
                <w:rFonts w:ascii="Arial" w:hAnsi="Arial" w:cs="Arial"/>
                <w:sz w:val="22"/>
                <w:szCs w:val="22"/>
              </w:rPr>
              <w:t>Ein Entwicklungsgespräch zur Sprachkompetenz führen</w:t>
            </w:r>
          </w:p>
        </w:tc>
      </w:tr>
      <w:tr w:rsidR="006750EE" w:rsidRPr="00E37CC5" w14:paraId="3179C649" w14:textId="77777777" w:rsidTr="00CE4CF6">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8CB1E45" w14:textId="77777777" w:rsidR="006750EE" w:rsidRPr="00E37CC5" w:rsidRDefault="006750EE" w:rsidP="00CE4CF6">
            <w:pPr>
              <w:widowControl w:val="0"/>
              <w:tabs>
                <w:tab w:val="right" w:pos="9632"/>
              </w:tabs>
              <w:autoSpaceDE w:val="0"/>
              <w:spacing w:after="0"/>
              <w:rPr>
                <w:rFonts w:ascii="Arial" w:hAnsi="Arial" w:cs="Arial"/>
                <w:sz w:val="22"/>
                <w:szCs w:val="22"/>
              </w:rPr>
            </w:pPr>
            <w:r w:rsidRPr="00E37CC5">
              <w:rPr>
                <w:rFonts w:ascii="Arial" w:hAnsi="Arial" w:cs="Arial"/>
                <w:b/>
                <w:bCs/>
                <w:sz w:val="22"/>
                <w:szCs w:val="22"/>
              </w:rPr>
              <w:t>Zeitrichtwert</w:t>
            </w:r>
          </w:p>
        </w:tc>
        <w:tc>
          <w:tcPr>
            <w:tcW w:w="131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7355043F" w14:textId="00185571"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 xml:space="preserve">32 </w:t>
            </w:r>
            <w:proofErr w:type="spellStart"/>
            <w:r w:rsidR="00B3518E">
              <w:rPr>
                <w:rFonts w:ascii="Arial" w:hAnsi="Arial" w:cs="Arial"/>
                <w:sz w:val="22"/>
                <w:szCs w:val="22"/>
              </w:rPr>
              <w:t>UStd</w:t>
            </w:r>
            <w:proofErr w:type="spellEnd"/>
            <w:r w:rsidRPr="00E37CC5">
              <w:rPr>
                <w:rFonts w:ascii="Arial" w:hAnsi="Arial" w:cs="Arial"/>
                <w:sz w:val="22"/>
                <w:szCs w:val="22"/>
              </w:rPr>
              <w:t>.</w:t>
            </w:r>
          </w:p>
        </w:tc>
        <w:tc>
          <w:tcPr>
            <w:tcW w:w="1276"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14:paraId="1F90D428"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sz w:val="22"/>
                <w:szCs w:val="22"/>
              </w:rPr>
              <w:t>Lehrkraft</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27D255"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rFonts w:ascii="Arial" w:hAnsi="Arial" w:cs="Arial"/>
                <w:sz w:val="22"/>
                <w:szCs w:val="22"/>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Pr>
          <w:p w14:paraId="1CBCCB84"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r w:rsidRPr="00E37CC5">
              <w:rPr>
                <w:rFonts w:ascii="Arial" w:hAnsi="Arial" w:cs="Arial"/>
                <w:b/>
                <w:sz w:val="22"/>
                <w:szCs w:val="22"/>
              </w:rPr>
              <w:t>Datum</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11D8491E" w14:textId="77777777" w:rsidR="006750EE" w:rsidRPr="00E37CC5" w:rsidRDefault="006750EE" w:rsidP="00CE4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rPr>
                <w:sz w:val="22"/>
                <w:szCs w:val="22"/>
              </w:rPr>
            </w:pPr>
          </w:p>
        </w:tc>
      </w:tr>
    </w:tbl>
    <w:p w14:paraId="6B8B8037" w14:textId="77777777" w:rsidR="006750EE" w:rsidRPr="00E37CC5" w:rsidRDefault="006750EE" w:rsidP="00E37CC5">
      <w:pPr>
        <w:tabs>
          <w:tab w:val="clear" w:pos="708"/>
        </w:tabs>
        <w:rPr>
          <w:rFonts w:ascii="Arial" w:hAnsi="Arial"/>
          <w:b/>
          <w:color w:val="000000"/>
          <w:sz w:val="22"/>
          <w:lang w:eastAsia="de-DE"/>
        </w:rPr>
      </w:pPr>
    </w:p>
    <w:p w14:paraId="6A7D91F1"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t>Handlungssituation:</w:t>
      </w:r>
    </w:p>
    <w:p w14:paraId="6E54B938" w14:textId="28743D54" w:rsidR="00E37CC5" w:rsidRPr="00E37CC5" w:rsidRDefault="00E37CC5" w:rsidP="00E37CC5">
      <w:pPr>
        <w:tabs>
          <w:tab w:val="left" w:pos="1843"/>
          <w:tab w:val="left" w:pos="4253"/>
        </w:tabs>
        <w:rPr>
          <w:rFonts w:ascii="Arial" w:hAnsi="Arial"/>
          <w:color w:val="000000"/>
          <w:sz w:val="22"/>
          <w:lang w:eastAsia="de-DE"/>
        </w:rPr>
      </w:pPr>
      <w:r w:rsidRPr="00E37CC5">
        <w:rPr>
          <w:rFonts w:ascii="Arial" w:hAnsi="Arial"/>
          <w:color w:val="000000"/>
          <w:sz w:val="22"/>
          <w:lang w:eastAsia="de-DE"/>
        </w:rPr>
        <w:t xml:space="preserve">Seit einem halben Jahr leiten Sie die Spatzengruppe der Kindertagesstätte </w:t>
      </w:r>
      <w:r w:rsidR="00102D40">
        <w:rPr>
          <w:rFonts w:ascii="Arial" w:hAnsi="Arial"/>
          <w:color w:val="000000"/>
          <w:sz w:val="22"/>
          <w:lang w:eastAsia="de-DE"/>
        </w:rPr>
        <w:t>Rabenstraße</w:t>
      </w:r>
      <w:r w:rsidRPr="00E37CC5">
        <w:rPr>
          <w:rFonts w:ascii="Arial" w:hAnsi="Arial"/>
          <w:color w:val="000000"/>
          <w:sz w:val="22"/>
          <w:lang w:eastAsia="de-DE"/>
        </w:rPr>
        <w:t>. Es handelt sich um eine Vormittagsgruppe mit 25 Kindern, 12 Mädchen und 13 Jungen im Alter von drei bis sechs Jahren. Die Einrichtung liegt am Rand einer kleinen Stadt im Heidekreis.</w:t>
      </w:r>
    </w:p>
    <w:p w14:paraId="43527E0C" w14:textId="77777777"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Sechs Kinder der „gelben“ Gruppe sehen der baldigen Einschulung zum nächsten Sommer entgegen. In Niedersachsen gilt seit Sommer 2018: </w:t>
      </w:r>
    </w:p>
    <w:p w14:paraId="4EBA70FE" w14:textId="3ABE474C" w:rsidR="00E37CC5" w:rsidRPr="00C358E0" w:rsidRDefault="00E37CC5" w:rsidP="00E37CC5">
      <w:pPr>
        <w:rPr>
          <w:rFonts w:ascii="Arial" w:hAnsi="Arial"/>
          <w:color w:val="FF0000"/>
          <w:sz w:val="22"/>
          <w:lang w:eastAsia="de-DE"/>
        </w:rPr>
      </w:pPr>
      <w:r w:rsidRPr="00E37CC5">
        <w:rPr>
          <w:rFonts w:ascii="Arial" w:hAnsi="Arial"/>
          <w:color w:val="000000"/>
          <w:sz w:val="22"/>
          <w:lang w:eastAsia="de-DE"/>
        </w:rPr>
        <w:t xml:space="preserve">Spätestens zu Beginn des letzten Kindergartenjahres ist für Kinder im letzten Jahr vor der Einschulung die Sprachkompetenz zu erfassen und ein Entwicklungsgespräch darüber mit den Erziehungsberechtigten zu führen sowie bei festgestellten besonderen Sprachförderbedarfen eine individuelle und differenzierte Förderung auf Grundlage des pädagogischen Konzepts durch die Kita-Fachkräfte vorzunehmen. Ein weiteres Entwicklungsgespräch hat zum Ende des Kindergartenjahres vor der Einschulung mit den Erziehungsberechtigten unter Beteiligung der aufnehmenden Grundschule stattzufinden. (Quelle Niedersächsisches Kultusministerium </w:t>
      </w:r>
      <w:hyperlink r:id="rId113" w:history="1">
        <w:r w:rsidR="00102D40" w:rsidRPr="003054EA">
          <w:rPr>
            <w:rStyle w:val="Hyperlink"/>
            <w:rFonts w:ascii="Arial" w:hAnsi="Arial"/>
            <w:sz w:val="22"/>
            <w:lang w:eastAsia="de-DE"/>
          </w:rPr>
          <w:t>https://www.mk.niedersachsen.de/startseite/fruhkindliche_bildung/trager/sprachbildung_und_sprachforderung/sprachbildung-und-sprachfoerderung-6020.html</w:t>
        </w:r>
      </w:hyperlink>
      <w:r w:rsidRPr="00102D40">
        <w:rPr>
          <w:rFonts w:ascii="Arial" w:hAnsi="Arial"/>
          <w:sz w:val="22"/>
          <w:lang w:eastAsia="de-DE"/>
        </w:rPr>
        <w:t>)</w:t>
      </w:r>
    </w:p>
    <w:p w14:paraId="618DA9EC" w14:textId="77777777"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 xml:space="preserve">Im Team haben Sie festgelegt, dass die Gruppenleitungen die Entwicklungsgespräche mit den Eltern zur Sprachkompetenz vorbereiten und durchführen. Dazu gibt es bisher keinen genauen Ablaufplan. Dies führt zu unterschiedlichen Vorgehensweisen zwischen den Gruppen, was immer wieder Missverständnisse bei Eltern und Kollegeninnen erzeugt. Auch die Gespräche selbst stellen mitunter eine Herausforderung dar.  </w:t>
      </w:r>
    </w:p>
    <w:p w14:paraId="12BCA0EC" w14:textId="58B5240A" w:rsidR="00E37CC5" w:rsidRPr="00E37CC5" w:rsidRDefault="00E37CC5" w:rsidP="00E37CC5">
      <w:pPr>
        <w:rPr>
          <w:rFonts w:ascii="Arial" w:hAnsi="Arial"/>
          <w:color w:val="000000"/>
          <w:sz w:val="22"/>
          <w:lang w:eastAsia="de-DE"/>
        </w:rPr>
      </w:pPr>
      <w:r w:rsidRPr="00E37CC5">
        <w:rPr>
          <w:rFonts w:ascii="Arial" w:hAnsi="Arial"/>
          <w:color w:val="000000"/>
          <w:sz w:val="22"/>
          <w:lang w:eastAsia="de-DE"/>
        </w:rPr>
        <w:t>In diesem Kindergartenjahr haben Sie nun sechs Entwicklungsgespräche zu führen</w:t>
      </w:r>
      <w:r w:rsidR="003F7F04">
        <w:rPr>
          <w:rFonts w:ascii="Arial" w:hAnsi="Arial"/>
          <w:color w:val="000000"/>
          <w:sz w:val="22"/>
          <w:lang w:eastAsia="de-DE"/>
        </w:rPr>
        <w:t xml:space="preserve"> und möchten sich auf diese gut vorbereiten</w:t>
      </w:r>
      <w:r w:rsidRPr="00E37CC5">
        <w:rPr>
          <w:rFonts w:ascii="Arial" w:hAnsi="Arial"/>
          <w:color w:val="000000"/>
          <w:sz w:val="22"/>
          <w:lang w:eastAsia="de-DE"/>
        </w:rPr>
        <w:t xml:space="preserve">. </w:t>
      </w:r>
    </w:p>
    <w:p w14:paraId="69763D92" w14:textId="77777777" w:rsidR="00E37CC5" w:rsidRPr="00E37CC5" w:rsidRDefault="00E37CC5" w:rsidP="00E37CC5">
      <w:pPr>
        <w:rPr>
          <w:rFonts w:ascii="Arial" w:hAnsi="Arial"/>
          <w:color w:val="000000"/>
          <w:sz w:val="22"/>
          <w:lang w:eastAsia="de-DE"/>
        </w:rPr>
      </w:pPr>
    </w:p>
    <w:p w14:paraId="782500F2" w14:textId="77777777" w:rsidR="00E37CC5" w:rsidRPr="00E37CC5" w:rsidRDefault="00E37CC5" w:rsidP="00E37CC5">
      <w:pPr>
        <w:rPr>
          <w:rFonts w:ascii="Arial" w:hAnsi="Arial"/>
          <w:color w:val="000000"/>
          <w:sz w:val="22"/>
          <w:lang w:eastAsia="de-DE"/>
        </w:rPr>
      </w:pPr>
    </w:p>
    <w:p w14:paraId="3EA24E3B" w14:textId="77777777" w:rsidR="00E37CC5" w:rsidRPr="00E37CC5" w:rsidRDefault="00E37CC5" w:rsidP="00E37CC5">
      <w:pPr>
        <w:rPr>
          <w:rFonts w:ascii="Arial" w:hAnsi="Arial"/>
          <w:color w:val="000000"/>
          <w:sz w:val="22"/>
          <w:lang w:eastAsia="de-DE"/>
        </w:rPr>
        <w:sectPr w:rsidR="00E37CC5" w:rsidRPr="00E37CC5" w:rsidSect="000448FA">
          <w:headerReference w:type="first" r:id="rId114"/>
          <w:pgSz w:w="11906" w:h="16838"/>
          <w:pgMar w:top="1276" w:right="1134" w:bottom="426" w:left="1418" w:header="567" w:footer="721" w:gutter="0"/>
          <w:cols w:space="720"/>
          <w:formProt w:val="0"/>
          <w:titlePg/>
          <w:docGrid w:linePitch="360"/>
        </w:sectPr>
      </w:pPr>
    </w:p>
    <w:p w14:paraId="73A01342"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lastRenderedPageBreak/>
        <w:t>Handlungskompetenz:</w:t>
      </w:r>
    </w:p>
    <w:p w14:paraId="5F0FC568" w14:textId="77777777" w:rsidR="00E37CC5" w:rsidRPr="00E37CC5" w:rsidRDefault="00E37CC5" w:rsidP="00E37CC5">
      <w:pPr>
        <w:spacing w:after="0"/>
        <w:rPr>
          <w:rFonts w:ascii="Arial" w:hAnsi="Arial"/>
          <w:b/>
          <w:color w:val="000000"/>
          <w:sz w:val="22"/>
          <w:lang w:eastAsia="de-DE"/>
        </w:rPr>
      </w:pPr>
    </w:p>
    <w:p w14:paraId="7B151F7D"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Personale Kompetenz (RRL):</w:t>
      </w:r>
    </w:p>
    <w:p w14:paraId="7465F026"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05BAD7D2"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zeigen eine professionelle Haltung gegenüber Kindern, Erziehungsberechtigten sowie weiteren Bezugspersonen.</w:t>
      </w:r>
    </w:p>
    <w:p w14:paraId="6BF64A0F"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respektieren die Diversität und Komplexität von Familien.</w:t>
      </w:r>
    </w:p>
    <w:p w14:paraId="6284192F"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zeigen eine dialogische Haltung in der Kommunikation mit Erziehungsberechtigten und weiteren Bezugspersonen.</w:t>
      </w:r>
    </w:p>
    <w:p w14:paraId="00C7041C"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nehmen eine entwicklungsorientierte Haltung gegenüber Kindern ein und halten mögliche Spannungsverhältnisse aus.</w:t>
      </w:r>
    </w:p>
    <w:p w14:paraId="6DF54617" w14:textId="77777777" w:rsidR="00E37CC5" w:rsidRPr="00E37CC5" w:rsidRDefault="00E37CC5" w:rsidP="00E37CC5">
      <w:pPr>
        <w:spacing w:after="0"/>
        <w:ind w:left="360"/>
        <w:contextualSpacing/>
        <w:rPr>
          <w:rFonts w:ascii="Arial" w:hAnsi="Arial" w:cs="Arial"/>
          <w:sz w:val="22"/>
          <w:szCs w:val="22"/>
        </w:rPr>
      </w:pPr>
    </w:p>
    <w:p w14:paraId="758EC8BB" w14:textId="77777777" w:rsidR="00E37CC5" w:rsidRPr="00E37CC5" w:rsidRDefault="00E37CC5" w:rsidP="00E37CC5">
      <w:pPr>
        <w:spacing w:after="0"/>
        <w:contextualSpacing/>
        <w:rPr>
          <w:rFonts w:ascii="Arial" w:hAnsi="Arial"/>
          <w:b/>
          <w:color w:val="000000"/>
          <w:sz w:val="22"/>
          <w:lang w:eastAsia="de-DE"/>
        </w:rPr>
      </w:pPr>
      <w:r w:rsidRPr="00E37CC5">
        <w:rPr>
          <w:rFonts w:ascii="Arial" w:hAnsi="Arial"/>
          <w:b/>
          <w:color w:val="000000"/>
          <w:sz w:val="22"/>
          <w:lang w:eastAsia="de-DE"/>
        </w:rPr>
        <w:t>Personale Kompetenz (LS):</w:t>
      </w:r>
    </w:p>
    <w:p w14:paraId="01B7945D" w14:textId="77777777" w:rsidR="00E37CC5" w:rsidRPr="00E37CC5" w:rsidRDefault="00E37CC5" w:rsidP="00E37CC5">
      <w:pPr>
        <w:spacing w:after="0"/>
        <w:rPr>
          <w:rFonts w:ascii="Arial" w:hAnsi="Arial" w:cs="Arial"/>
          <w:sz w:val="22"/>
          <w:szCs w:val="22"/>
        </w:rPr>
      </w:pPr>
      <w:r w:rsidRPr="00E37CC5">
        <w:rPr>
          <w:rFonts w:ascii="Arial" w:hAnsi="Arial" w:cs="Arial"/>
          <w:sz w:val="22"/>
          <w:szCs w:val="22"/>
        </w:rPr>
        <w:t xml:space="preserve">Die Schülerinnen und Schüler </w:t>
      </w:r>
    </w:p>
    <w:p w14:paraId="7AC372F2"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zeigen eine dialogische und einfühlsame Haltung in einem Entwicklungsgespräch mit Erziehungsberechtigten.</w:t>
      </w:r>
    </w:p>
    <w:p w14:paraId="371DB2D7"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nehmen eine entwicklungsorientierte Haltung ein und halten mögliche Spannungsverhältnisse aus.</w:t>
      </w:r>
    </w:p>
    <w:p w14:paraId="0962B581" w14:textId="77777777" w:rsidR="00E37CC5" w:rsidRPr="00E37CC5" w:rsidRDefault="00E37CC5" w:rsidP="00E37CC5">
      <w:pPr>
        <w:spacing w:after="0"/>
        <w:contextualSpacing/>
        <w:rPr>
          <w:rFonts w:ascii="Arial" w:hAnsi="Arial" w:cs="Arial"/>
          <w:sz w:val="22"/>
          <w:szCs w:val="22"/>
        </w:rPr>
      </w:pPr>
    </w:p>
    <w:p w14:paraId="2AD9CFB6"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Fachkompetenz (RRL)</w:t>
      </w:r>
    </w:p>
    <w:p w14:paraId="0102354A" w14:textId="17F0EB73" w:rsidR="00E37CC5" w:rsidRPr="00E37CC5" w:rsidRDefault="00C358E0" w:rsidP="00E37CC5">
      <w:pPr>
        <w:spacing w:after="0"/>
        <w:rPr>
          <w:rFonts w:ascii="Arial" w:hAnsi="Arial" w:cs="Arial"/>
          <w:sz w:val="22"/>
          <w:szCs w:val="22"/>
        </w:rPr>
      </w:pPr>
      <w:r>
        <w:rPr>
          <w:rFonts w:ascii="Arial" w:hAnsi="Arial" w:cs="Arial"/>
          <w:sz w:val="22"/>
          <w:szCs w:val="22"/>
        </w:rPr>
        <w:t>Die Schülerinnen und Schüler</w:t>
      </w:r>
    </w:p>
    <w:p w14:paraId="4CC305E3"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erläutern die rechtlichen Grundlagen der Zusammenarbeit mit Erziehungsberechtigten und weiteren Bezugspersonen.</w:t>
      </w:r>
    </w:p>
    <w:p w14:paraId="70C5C388"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verdeutlichen kommunikationspsychologische Grundlagen und Methoden der Gesprächsführung in der Zusammenarbeit mit Erziehungsberechtigten und weiteren Bezugspersonen.</w:t>
      </w:r>
    </w:p>
    <w:p w14:paraId="6DEB3D8D"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bewerten Möglichkeiten der Gestaltung von Übergängen von Kindern im Rahmen von Erziehungs- und Bildungspartnerschaften.</w:t>
      </w:r>
    </w:p>
    <w:p w14:paraId="74A541E1"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wenden kommunikationspsychologische Grundlagen und Methoden der Gesprächsführung in der Zusammenarbeit mit Erziehungsberechtigten und weiteren Bezugspersonen an.</w:t>
      </w:r>
    </w:p>
    <w:p w14:paraId="02DD5817"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 xml:space="preserve">planen und gestalten Entwicklungsgespräche.  </w:t>
      </w:r>
    </w:p>
    <w:p w14:paraId="00892DDF"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 xml:space="preserve">unterstützen Erziehungsberechtigte und weitere Bezugspersonen bei Übergangsprozessen von Kindern. </w:t>
      </w:r>
    </w:p>
    <w:p w14:paraId="29B16A61" w14:textId="77777777" w:rsidR="00E37CC5" w:rsidRPr="00E37CC5" w:rsidRDefault="00E37CC5" w:rsidP="00C358E0">
      <w:pPr>
        <w:spacing w:after="0"/>
        <w:ind w:left="360"/>
        <w:contextualSpacing/>
        <w:rPr>
          <w:rFonts w:ascii="Arial" w:hAnsi="Arial" w:cs="Arial"/>
          <w:sz w:val="22"/>
          <w:szCs w:val="22"/>
        </w:rPr>
      </w:pPr>
    </w:p>
    <w:p w14:paraId="164AD5B7" w14:textId="77777777" w:rsidR="00E37CC5" w:rsidRPr="00E37CC5" w:rsidRDefault="00E37CC5" w:rsidP="00E37CC5">
      <w:pPr>
        <w:spacing w:after="0"/>
        <w:rPr>
          <w:rFonts w:ascii="Arial" w:hAnsi="Arial"/>
          <w:b/>
          <w:color w:val="000000"/>
          <w:sz w:val="22"/>
          <w:lang w:eastAsia="de-DE"/>
        </w:rPr>
      </w:pPr>
      <w:r w:rsidRPr="00E37CC5">
        <w:rPr>
          <w:rFonts w:ascii="Arial" w:hAnsi="Arial"/>
          <w:b/>
          <w:color w:val="000000"/>
          <w:sz w:val="22"/>
          <w:lang w:eastAsia="de-DE"/>
        </w:rPr>
        <w:t>LS (schulisch)</w:t>
      </w:r>
    </w:p>
    <w:p w14:paraId="4FF582F1" w14:textId="45831CA0" w:rsidR="00E37CC5" w:rsidRPr="00E37CC5" w:rsidRDefault="00C358E0" w:rsidP="00E37CC5">
      <w:pPr>
        <w:spacing w:after="0"/>
        <w:rPr>
          <w:rFonts w:ascii="Arial" w:hAnsi="Arial" w:cs="Arial"/>
          <w:sz w:val="22"/>
          <w:szCs w:val="22"/>
        </w:rPr>
      </w:pPr>
      <w:r>
        <w:rPr>
          <w:rFonts w:ascii="Arial" w:hAnsi="Arial" w:cs="Arial"/>
          <w:sz w:val="22"/>
          <w:szCs w:val="22"/>
        </w:rPr>
        <w:t>Die Schülerinnen und Schüler</w:t>
      </w:r>
    </w:p>
    <w:p w14:paraId="18AD3540"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erörtern die zur Vorbereitung eines Entwicklungsgesprächs zur Sprachkompetenz erforderlichen Maßnahmen (</w:t>
      </w:r>
      <w:proofErr w:type="spellStart"/>
      <w:r w:rsidRPr="00E37CC5">
        <w:rPr>
          <w:rFonts w:ascii="Arial" w:hAnsi="Arial" w:cs="Arial"/>
          <w:sz w:val="22"/>
          <w:szCs w:val="22"/>
        </w:rPr>
        <w:t>Sprachstandsfeststellung</w:t>
      </w:r>
      <w:proofErr w:type="spellEnd"/>
      <w:r w:rsidRPr="00E37CC5">
        <w:rPr>
          <w:rFonts w:ascii="Arial" w:hAnsi="Arial" w:cs="Arial"/>
          <w:sz w:val="22"/>
          <w:szCs w:val="22"/>
        </w:rPr>
        <w:t xml:space="preserve">)  </w:t>
      </w:r>
    </w:p>
    <w:p w14:paraId="47E0A461"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 xml:space="preserve">erläutern das Vorgehen im Entwicklungsgespräch </w:t>
      </w:r>
    </w:p>
    <w:p w14:paraId="100EE5B2"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 xml:space="preserve">analysieren Gelingens- und Rahmenbedingungen für ein Entwicklungsgespräch </w:t>
      </w:r>
    </w:p>
    <w:p w14:paraId="268EA9F1"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 xml:space="preserve">setzen sich mit möglichen Stolpersteinen in Entwicklungsgesprächen zur Sprachkompetenz auseinander </w:t>
      </w:r>
    </w:p>
    <w:p w14:paraId="4A1A58F1"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setzen Methoden der Gesprächsführung ein, um ein Entwicklungsgespräch gelingend durchzuführen</w:t>
      </w:r>
    </w:p>
    <w:p w14:paraId="6FD2FFF2" w14:textId="77777777" w:rsidR="00E37CC5" w:rsidRPr="00E37CC5" w:rsidRDefault="00E37CC5" w:rsidP="001E5AAD">
      <w:pPr>
        <w:numPr>
          <w:ilvl w:val="0"/>
          <w:numId w:val="41"/>
        </w:numPr>
        <w:spacing w:after="0"/>
        <w:contextualSpacing/>
        <w:rPr>
          <w:rFonts w:ascii="Arial" w:hAnsi="Arial" w:cs="Arial"/>
          <w:sz w:val="22"/>
          <w:szCs w:val="22"/>
        </w:rPr>
      </w:pPr>
      <w:r w:rsidRPr="00E37CC5">
        <w:rPr>
          <w:rFonts w:ascii="Arial" w:hAnsi="Arial" w:cs="Arial"/>
          <w:sz w:val="22"/>
          <w:szCs w:val="22"/>
        </w:rPr>
        <w:t>gehen professionell und einfühlsam mit schwierigen oder eskalierenden Gesprächssituationen um</w:t>
      </w:r>
    </w:p>
    <w:p w14:paraId="0CB1E46C" w14:textId="77777777" w:rsidR="00E37CC5" w:rsidRPr="00E37CC5" w:rsidRDefault="00E37CC5" w:rsidP="00E37CC5">
      <w:pPr>
        <w:rPr>
          <w:rFonts w:ascii="Arial" w:hAnsi="Arial" w:cs="Arial"/>
          <w:sz w:val="22"/>
          <w:szCs w:val="22"/>
        </w:rPr>
      </w:pPr>
    </w:p>
    <w:p w14:paraId="1F94C04E" w14:textId="77777777" w:rsidR="00E37CC5" w:rsidRPr="00E37CC5" w:rsidRDefault="00E37CC5" w:rsidP="00E37CC5">
      <w:pPr>
        <w:rPr>
          <w:rFonts w:ascii="Arial" w:hAnsi="Arial" w:cs="Arial"/>
          <w:sz w:val="22"/>
          <w:szCs w:val="22"/>
        </w:rPr>
        <w:sectPr w:rsidR="00E37CC5" w:rsidRPr="00E37CC5" w:rsidSect="000448FA">
          <w:pgSz w:w="11906" w:h="16838"/>
          <w:pgMar w:top="1276" w:right="1134" w:bottom="426" w:left="1418" w:header="567" w:footer="721" w:gutter="0"/>
          <w:cols w:space="720"/>
          <w:formProt w:val="0"/>
          <w:titlePg/>
          <w:docGrid w:linePitch="360"/>
        </w:sectPr>
      </w:pP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023"/>
        <w:gridCol w:w="4314"/>
        <w:gridCol w:w="2981"/>
        <w:gridCol w:w="4654"/>
      </w:tblGrid>
      <w:tr w:rsidR="00E37CC5" w:rsidRPr="00E37CC5" w14:paraId="506C6284" w14:textId="77777777" w:rsidTr="000448FA">
        <w:trPr>
          <w:cantSplit/>
          <w:jc w:val="center"/>
        </w:trPr>
        <w:tc>
          <w:tcPr>
            <w:tcW w:w="571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8A2253D" w14:textId="77777777" w:rsidR="00E37CC5" w:rsidRPr="00E37CC5" w:rsidRDefault="00E37CC5" w:rsidP="00E37CC5">
            <w:pPr>
              <w:spacing w:before="60" w:after="60"/>
            </w:pPr>
            <w:r w:rsidRPr="00E37CC5">
              <w:rPr>
                <w:rFonts w:ascii="Arial" w:hAnsi="Arial" w:cs="Arial"/>
                <w:sz w:val="22"/>
                <w:szCs w:val="22"/>
              </w:rPr>
              <w:lastRenderedPageBreak/>
              <w:t xml:space="preserve"> </w:t>
            </w:r>
            <w:r w:rsidRPr="00E37CC5">
              <w:rPr>
                <w:rFonts w:ascii="Arial" w:hAnsi="Arial" w:cs="Arial"/>
                <w:b/>
                <w:szCs w:val="20"/>
                <w:u w:val="single"/>
              </w:rPr>
              <w:t>Handlungsphasen der Lerngruppe</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B51C6" w14:textId="77777777" w:rsidR="00E37CC5" w:rsidRPr="00E37CC5" w:rsidRDefault="00E37CC5" w:rsidP="00E37CC5">
            <w:pPr>
              <w:keepNext/>
              <w:spacing w:before="60" w:after="60"/>
            </w:pPr>
            <w:r w:rsidRPr="00E37CC5">
              <w:rPr>
                <w:rFonts w:ascii="Arial" w:hAnsi="Arial" w:cs="Arial"/>
                <w:b/>
                <w:szCs w:val="20"/>
                <w:u w:val="single"/>
              </w:rPr>
              <w:t xml:space="preserve">Methoden </w:t>
            </w:r>
          </w:p>
        </w:tc>
        <w:tc>
          <w:tcPr>
            <w:tcW w:w="5195" w:type="dxa"/>
            <w:tcBorders>
              <w:top w:val="single" w:sz="4" w:space="0" w:color="000000"/>
              <w:left w:val="single" w:sz="4" w:space="0" w:color="000000"/>
              <w:bottom w:val="single" w:sz="4" w:space="0" w:color="000000"/>
              <w:right w:val="single" w:sz="4" w:space="0" w:color="000000"/>
            </w:tcBorders>
          </w:tcPr>
          <w:p w14:paraId="68FD171B" w14:textId="77777777" w:rsidR="00E37CC5" w:rsidRPr="00E37CC5" w:rsidRDefault="00E37CC5" w:rsidP="00E37CC5">
            <w:pPr>
              <w:keepNext/>
              <w:spacing w:before="60" w:after="60"/>
              <w:rPr>
                <w:rFonts w:ascii="Arial" w:hAnsi="Arial" w:cs="Arial"/>
                <w:b/>
                <w:szCs w:val="20"/>
                <w:u w:val="single"/>
              </w:rPr>
            </w:pPr>
            <w:r w:rsidRPr="00E37CC5">
              <w:rPr>
                <w:rFonts w:ascii="Arial" w:hAnsi="Arial" w:cs="Arial"/>
                <w:b/>
                <w:szCs w:val="20"/>
                <w:u w:val="single"/>
              </w:rPr>
              <w:t>Didaktisch-methodische Hinweise, Medien</w:t>
            </w:r>
          </w:p>
        </w:tc>
      </w:tr>
      <w:tr w:rsidR="00E37CC5" w:rsidRPr="00E37CC5" w14:paraId="5F8AFFB4"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0C3785"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Das Problem erfassen und analysieren</w:t>
            </w:r>
          </w:p>
          <w:p w14:paraId="14BAD3CB" w14:textId="5111751A"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2 </w:t>
            </w:r>
            <w:proofErr w:type="spellStart"/>
            <w:r w:rsidR="00B3518E">
              <w:rPr>
                <w:rFonts w:ascii="Arial" w:hAnsi="Arial" w:cs="Arial"/>
                <w:sz w:val="22"/>
                <w:szCs w:val="20"/>
              </w:rPr>
              <w:t>UStd</w:t>
            </w:r>
            <w:proofErr w:type="spellEnd"/>
            <w:r w:rsidRPr="00E37CC5">
              <w:rPr>
                <w:rFonts w:ascii="Arial" w:hAnsi="Arial" w:cs="Arial"/>
                <w:sz w:val="22"/>
                <w:szCs w:val="20"/>
              </w:rPr>
              <w:t>.)</w:t>
            </w:r>
          </w:p>
          <w:p w14:paraId="5E5BCA7E" w14:textId="77777777" w:rsidR="00E37CC5" w:rsidRPr="00E37CC5" w:rsidRDefault="00E37CC5" w:rsidP="00E37CC5">
            <w:pPr>
              <w:spacing w:before="60" w:after="60"/>
            </w:pP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742303"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Handlungssituation analysieren</w:t>
            </w:r>
          </w:p>
          <w:p w14:paraId="3C6FD865"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Problem- bzw. Aufgabenstellung definieren</w:t>
            </w:r>
          </w:p>
          <w:p w14:paraId="29CD7E4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Die Bedingungen, Ziele und Aufgaben der KiTa im Hinblick auf das Problem analysieren</w:t>
            </w:r>
          </w:p>
          <w:p w14:paraId="4B721D45"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Interessen und Motive maßgeblicher Akteure (Eltern, Leitung, Kinder, Kolleginnen ...) analysieren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D9B1BC"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Unterrichtsgespräch</w:t>
            </w:r>
          </w:p>
          <w:p w14:paraId="0184790E"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Einzelarbeit</w:t>
            </w:r>
          </w:p>
          <w:p w14:paraId="5224B606" w14:textId="77777777" w:rsidR="00E37CC5" w:rsidRPr="00F0484B" w:rsidRDefault="00E37CC5" w:rsidP="00F0484B">
            <w:pPr>
              <w:numPr>
                <w:ilvl w:val="0"/>
                <w:numId w:val="2"/>
              </w:numPr>
              <w:spacing w:before="60" w:after="60"/>
              <w:rPr>
                <w:rFonts w:ascii="Arial" w:hAnsi="Arial"/>
                <w:sz w:val="22"/>
              </w:rPr>
            </w:pPr>
            <w:r w:rsidRPr="00E37CC5">
              <w:rPr>
                <w:rFonts w:ascii="Arial" w:hAnsi="Arial"/>
                <w:sz w:val="22"/>
              </w:rPr>
              <w:t>Stellübung</w:t>
            </w:r>
          </w:p>
          <w:p w14:paraId="6567D6E6" w14:textId="77777777" w:rsidR="00E37CC5" w:rsidRPr="00F0484B" w:rsidRDefault="00E37CC5" w:rsidP="00F0484B">
            <w:pPr>
              <w:numPr>
                <w:ilvl w:val="0"/>
                <w:numId w:val="2"/>
              </w:numPr>
              <w:spacing w:before="60" w:after="60"/>
              <w:rPr>
                <w:rFonts w:ascii="Arial" w:hAnsi="Arial"/>
                <w:sz w:val="22"/>
              </w:rPr>
            </w:pPr>
            <w:r w:rsidRPr="00F0484B">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5BAC2F3D" w14:textId="77777777" w:rsidR="00E37CC5" w:rsidRPr="00F0484B" w:rsidRDefault="00E37CC5" w:rsidP="00F0484B">
            <w:pPr>
              <w:numPr>
                <w:ilvl w:val="0"/>
                <w:numId w:val="2"/>
              </w:numPr>
              <w:spacing w:before="60" w:after="60"/>
              <w:rPr>
                <w:rFonts w:ascii="Arial" w:hAnsi="Arial"/>
                <w:sz w:val="22"/>
              </w:rPr>
            </w:pPr>
            <w:r w:rsidRPr="00E37CC5">
              <w:rPr>
                <w:rFonts w:ascii="Arial" w:hAnsi="Arial"/>
                <w:sz w:val="22"/>
              </w:rPr>
              <w:t>Stellübung: Betroffene, Beteiligte sowie deren Motive und Interessen</w:t>
            </w:r>
          </w:p>
          <w:p w14:paraId="779D1066" w14:textId="77777777" w:rsidR="00E37CC5" w:rsidRPr="00E37CC5" w:rsidRDefault="00E37CC5" w:rsidP="00F0484B">
            <w:pPr>
              <w:tabs>
                <w:tab w:val="clear" w:pos="708"/>
              </w:tabs>
              <w:spacing w:after="0" w:line="240" w:lineRule="auto"/>
              <w:ind w:left="360" w:hanging="247"/>
              <w:rPr>
                <w:rFonts w:ascii="Arial" w:hAnsi="Arial"/>
                <w:sz w:val="22"/>
              </w:rPr>
            </w:pPr>
          </w:p>
        </w:tc>
      </w:tr>
      <w:tr w:rsidR="00E37CC5" w:rsidRPr="00E37CC5" w14:paraId="335B0CC2"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8096E5"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Fachsystematische Lernphase</w:t>
            </w:r>
          </w:p>
          <w:p w14:paraId="4A29CEB8" w14:textId="42CAD49D"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(4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EC48AD"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Wiederholung fachlicher Grundlagen</w:t>
            </w:r>
          </w:p>
          <w:p w14:paraId="43ACFAE6"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 xml:space="preserve">kommunikationspsychologische Grundlagen und Methoden der Gesprächsführung </w:t>
            </w:r>
          </w:p>
          <w:p w14:paraId="5E223287"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Ablauf eines Entwicklungsgesprächs,</w:t>
            </w:r>
          </w:p>
          <w:p w14:paraId="60F9513D"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 xml:space="preserve">Gesprächstechniken wie aktives Zuhören etc. </w:t>
            </w:r>
          </w:p>
          <w:p w14:paraId="57AE7616"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Grundsätze der Sprachbildung und Sprachförderung in Niedersachsen (Handreichung)</w:t>
            </w:r>
          </w:p>
          <w:p w14:paraId="5AF51D88"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Vermittlung fachlicher Grundlagen:</w:t>
            </w:r>
          </w:p>
          <w:p w14:paraId="087AC7B2"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Rechtliche Grundlagen der Sprachkompetenzfeststellung vor der Einschulung (</w:t>
            </w:r>
            <w:proofErr w:type="spellStart"/>
            <w:r w:rsidRPr="00E37CC5">
              <w:rPr>
                <w:rFonts w:ascii="Arial" w:hAnsi="Arial"/>
                <w:sz w:val="22"/>
              </w:rPr>
              <w:t>KiTaG</w:t>
            </w:r>
            <w:proofErr w:type="spellEnd"/>
            <w:r w:rsidRPr="00E37CC5">
              <w:rPr>
                <w:rFonts w:ascii="Arial" w:hAnsi="Arial"/>
                <w:sz w:val="22"/>
              </w:rPr>
              <w:t xml:space="preserve"> § 3)</w:t>
            </w:r>
          </w:p>
          <w:p w14:paraId="694BB09B" w14:textId="77777777" w:rsidR="00E37CC5" w:rsidRPr="00E37CC5" w:rsidRDefault="00E37CC5" w:rsidP="00E37CC5">
            <w:pPr>
              <w:numPr>
                <w:ilvl w:val="0"/>
                <w:numId w:val="5"/>
              </w:numPr>
              <w:tabs>
                <w:tab w:val="clear" w:pos="708"/>
              </w:tabs>
              <w:spacing w:after="0" w:line="240" w:lineRule="auto"/>
              <w:rPr>
                <w:rFonts w:ascii="Arial" w:hAnsi="Arial"/>
                <w:sz w:val="22"/>
              </w:rPr>
            </w:pPr>
            <w:r w:rsidRPr="00E37CC5">
              <w:rPr>
                <w:rFonts w:ascii="Arial" w:hAnsi="Arial"/>
                <w:sz w:val="22"/>
              </w:rPr>
              <w:t>Entwicklungsgespräche (</w:t>
            </w:r>
            <w:proofErr w:type="spellStart"/>
            <w:r w:rsidRPr="00E37CC5">
              <w:rPr>
                <w:rFonts w:ascii="Arial" w:hAnsi="Arial"/>
                <w:sz w:val="22"/>
              </w:rPr>
              <w:t>KiTaG</w:t>
            </w:r>
            <w:proofErr w:type="spellEnd"/>
            <w:r w:rsidRPr="00E37CC5">
              <w:rPr>
                <w:rFonts w:ascii="Arial" w:hAnsi="Arial"/>
                <w:sz w:val="22"/>
              </w:rPr>
              <w:t xml:space="preserve"> § 3)</w:t>
            </w:r>
          </w:p>
          <w:p w14:paraId="17C32C50" w14:textId="77777777" w:rsidR="00E37CC5" w:rsidRPr="00E37CC5" w:rsidRDefault="00E37CC5" w:rsidP="00E37CC5">
            <w:pPr>
              <w:tabs>
                <w:tab w:val="clear" w:pos="708"/>
              </w:tabs>
              <w:spacing w:after="0" w:line="240" w:lineRule="auto"/>
              <w:ind w:left="360"/>
              <w:rPr>
                <w:rFonts w:ascii="Arial" w:hAnsi="Arial"/>
                <w:sz w:val="22"/>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87B22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Fachtexte</w:t>
            </w:r>
          </w:p>
          <w:p w14:paraId="31CA921B"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Unterrichtsgespräch</w:t>
            </w:r>
          </w:p>
          <w:p w14:paraId="4353ED0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Gruppenarbeit</w:t>
            </w:r>
          </w:p>
          <w:p w14:paraId="05B8E982"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Lehrervortrag</w:t>
            </w:r>
          </w:p>
          <w:p w14:paraId="21E2CA0A"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146DA2C0" w14:textId="77777777" w:rsidR="00E37CC5" w:rsidRPr="00102D40" w:rsidRDefault="00E37CC5" w:rsidP="00F0484B">
            <w:pPr>
              <w:numPr>
                <w:ilvl w:val="0"/>
                <w:numId w:val="2"/>
              </w:numPr>
              <w:spacing w:before="60" w:after="60"/>
              <w:rPr>
                <w:rFonts w:ascii="Arial" w:hAnsi="Arial"/>
                <w:sz w:val="22"/>
              </w:rPr>
            </w:pPr>
            <w:r w:rsidRPr="00102D40">
              <w:rPr>
                <w:rFonts w:ascii="Arial" w:hAnsi="Arial"/>
                <w:sz w:val="22"/>
              </w:rPr>
              <w:t>Fachsystematische Wiederholung und Vertiefung relevanter Themen und Inhalte aus anderen Modulen bzw. aus dem Fach Deutsch/Kommunikation</w:t>
            </w:r>
          </w:p>
          <w:p w14:paraId="51EA989A" w14:textId="71C96989" w:rsidR="00975E1F" w:rsidRPr="00102D40" w:rsidRDefault="00E37CC5" w:rsidP="00F0484B">
            <w:pPr>
              <w:numPr>
                <w:ilvl w:val="0"/>
                <w:numId w:val="2"/>
              </w:numPr>
              <w:spacing w:before="60" w:after="60"/>
              <w:rPr>
                <w:rFonts w:ascii="Arial" w:hAnsi="Arial"/>
                <w:sz w:val="22"/>
              </w:rPr>
            </w:pPr>
            <w:r w:rsidRPr="00102D40">
              <w:rPr>
                <w:rFonts w:ascii="Arial" w:hAnsi="Arial"/>
                <w:sz w:val="22"/>
              </w:rPr>
              <w:t xml:space="preserve">Fachtexte: </w:t>
            </w:r>
            <w:r w:rsidR="00102D40" w:rsidRPr="00102D40">
              <w:rPr>
                <w:rFonts w:ascii="Arial" w:hAnsi="Arial"/>
                <w:sz w:val="22"/>
              </w:rPr>
              <w:t xml:space="preserve">Berkemeier, Anja </w:t>
            </w:r>
            <w:proofErr w:type="spellStart"/>
            <w:r w:rsidR="00102D40" w:rsidRPr="00102D40">
              <w:rPr>
                <w:rFonts w:ascii="Arial" w:hAnsi="Arial"/>
                <w:sz w:val="22"/>
              </w:rPr>
              <w:t>u.a</w:t>
            </w:r>
            <w:proofErr w:type="spellEnd"/>
            <w:r w:rsidR="00102D40" w:rsidRPr="00102D40">
              <w:rPr>
                <w:rFonts w:ascii="Arial" w:hAnsi="Arial"/>
                <w:sz w:val="22"/>
              </w:rPr>
              <w:t xml:space="preserve">: </w:t>
            </w:r>
            <w:r w:rsidR="00975E1F" w:rsidRPr="00102D40">
              <w:rPr>
                <w:rFonts w:ascii="Arial" w:hAnsi="Arial"/>
                <w:sz w:val="22"/>
              </w:rPr>
              <w:t>Kein Kinderkram, Band II.</w:t>
            </w:r>
            <w:r w:rsidR="00102D40" w:rsidRPr="00102D40">
              <w:rPr>
                <w:rFonts w:ascii="Arial" w:hAnsi="Arial"/>
                <w:sz w:val="22"/>
              </w:rPr>
              <w:t xml:space="preserve"> Braunschweig, 2016, Kap.</w:t>
            </w:r>
            <w:r w:rsidR="00975E1F" w:rsidRPr="00102D40">
              <w:rPr>
                <w:rFonts w:ascii="Arial" w:hAnsi="Arial"/>
                <w:sz w:val="22"/>
              </w:rPr>
              <w:t xml:space="preserve"> Gesprächsorganisation S.456 – 458</w:t>
            </w:r>
            <w:r w:rsidR="00102D40" w:rsidRPr="00102D40">
              <w:rPr>
                <w:rFonts w:ascii="Arial" w:hAnsi="Arial"/>
                <w:sz w:val="22"/>
              </w:rPr>
              <w:t xml:space="preserve"> und Ledig, Michael u.a. (Hrsg.): Erziehen als Profession, Lernfelder 4 – 6, S</w:t>
            </w:r>
            <w:r w:rsidR="00975E1F" w:rsidRPr="00102D40">
              <w:rPr>
                <w:rFonts w:ascii="Arial" w:hAnsi="Arial"/>
                <w:sz w:val="22"/>
              </w:rPr>
              <w:t>. 468</w:t>
            </w:r>
            <w:r w:rsidR="00102D40" w:rsidRPr="00102D40">
              <w:rPr>
                <w:rFonts w:ascii="Arial" w:hAnsi="Arial"/>
                <w:sz w:val="22"/>
              </w:rPr>
              <w:t>ff</w:t>
            </w:r>
          </w:p>
          <w:p w14:paraId="78E793F5" w14:textId="77777777" w:rsidR="00E37CC5" w:rsidRPr="00102D40" w:rsidRDefault="00E37CC5" w:rsidP="00F0484B">
            <w:pPr>
              <w:spacing w:before="60" w:after="60"/>
              <w:ind w:left="360" w:hanging="247"/>
              <w:rPr>
                <w:rFonts w:ascii="Arial" w:hAnsi="Arial"/>
                <w:sz w:val="22"/>
              </w:rPr>
            </w:pPr>
          </w:p>
          <w:p w14:paraId="67240A0C" w14:textId="77777777" w:rsidR="00E37CC5" w:rsidRPr="00102D40" w:rsidRDefault="00E37CC5" w:rsidP="00F0484B">
            <w:pPr>
              <w:tabs>
                <w:tab w:val="clear" w:pos="708"/>
              </w:tabs>
              <w:spacing w:after="0" w:line="240" w:lineRule="auto"/>
              <w:ind w:hanging="247"/>
              <w:rPr>
                <w:rFonts w:ascii="Arial" w:hAnsi="Arial"/>
                <w:sz w:val="22"/>
              </w:rPr>
            </w:pPr>
          </w:p>
          <w:p w14:paraId="6CA26BDD" w14:textId="77777777" w:rsidR="00E37CC5" w:rsidRPr="00102D40" w:rsidRDefault="00E37CC5" w:rsidP="00F0484B">
            <w:pPr>
              <w:tabs>
                <w:tab w:val="clear" w:pos="708"/>
              </w:tabs>
              <w:spacing w:after="0" w:line="240" w:lineRule="auto"/>
              <w:ind w:hanging="247"/>
              <w:rPr>
                <w:rFonts w:ascii="Arial" w:hAnsi="Arial"/>
                <w:sz w:val="22"/>
              </w:rPr>
            </w:pPr>
          </w:p>
          <w:p w14:paraId="2E10E0A4" w14:textId="77777777" w:rsidR="00E37CC5" w:rsidRPr="00102D40" w:rsidRDefault="00E37CC5" w:rsidP="00F0484B">
            <w:pPr>
              <w:tabs>
                <w:tab w:val="clear" w:pos="708"/>
              </w:tabs>
              <w:spacing w:after="0" w:line="240" w:lineRule="auto"/>
              <w:ind w:hanging="247"/>
              <w:rPr>
                <w:rFonts w:ascii="Arial" w:hAnsi="Arial"/>
                <w:sz w:val="22"/>
              </w:rPr>
            </w:pPr>
          </w:p>
          <w:p w14:paraId="5886C805" w14:textId="77777777" w:rsidR="00E37CC5" w:rsidRPr="00102D40" w:rsidRDefault="00E37CC5" w:rsidP="00F0484B">
            <w:pPr>
              <w:tabs>
                <w:tab w:val="clear" w:pos="708"/>
              </w:tabs>
              <w:spacing w:after="0" w:line="240" w:lineRule="auto"/>
              <w:ind w:hanging="247"/>
              <w:rPr>
                <w:rFonts w:ascii="Arial" w:hAnsi="Arial"/>
                <w:sz w:val="22"/>
              </w:rPr>
            </w:pPr>
          </w:p>
          <w:p w14:paraId="45B45CDB" w14:textId="77777777" w:rsidR="00E37CC5" w:rsidRPr="00E37CC5" w:rsidRDefault="00E37CC5" w:rsidP="00F0484B">
            <w:pPr>
              <w:tabs>
                <w:tab w:val="clear" w:pos="708"/>
              </w:tabs>
              <w:spacing w:after="0" w:line="240" w:lineRule="auto"/>
              <w:ind w:hanging="247"/>
              <w:rPr>
                <w:rFonts w:ascii="Arial" w:hAnsi="Arial"/>
                <w:sz w:val="22"/>
              </w:rPr>
            </w:pPr>
          </w:p>
        </w:tc>
      </w:tr>
      <w:tr w:rsidR="00E37CC5" w:rsidRPr="00E37CC5" w14:paraId="56E8086B"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054817" w14:textId="77777777" w:rsidR="00E37CC5" w:rsidRPr="00E37CC5" w:rsidRDefault="00E37CC5" w:rsidP="00E37CC5">
            <w:pPr>
              <w:spacing w:before="60" w:after="60"/>
            </w:pPr>
            <w:r w:rsidRPr="00E37CC5">
              <w:rPr>
                <w:rFonts w:ascii="Arial" w:hAnsi="Arial" w:cs="Arial"/>
                <w:sz w:val="22"/>
                <w:szCs w:val="20"/>
              </w:rPr>
              <w:lastRenderedPageBreak/>
              <w:t xml:space="preserve">Ziele </w:t>
            </w:r>
          </w:p>
          <w:p w14:paraId="30AB7D7D"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formulieren </w:t>
            </w:r>
          </w:p>
          <w:p w14:paraId="3DF9E3CD" w14:textId="37BD6A51" w:rsidR="00E37CC5" w:rsidRPr="00E37CC5" w:rsidRDefault="00E37CC5" w:rsidP="00E37CC5">
            <w:pPr>
              <w:spacing w:before="60" w:after="60"/>
            </w:pPr>
            <w:r w:rsidRPr="00E37CC5">
              <w:rPr>
                <w:rFonts w:ascii="Arial" w:hAnsi="Arial" w:cs="Arial"/>
                <w:sz w:val="22"/>
                <w:szCs w:val="20"/>
              </w:rPr>
              <w:t xml:space="preserve">(ca. 1 –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A4FC93"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Erläuterung Arbeitsauftrag: </w:t>
            </w:r>
            <w:bookmarkStart w:id="143" w:name="_Hlk52364007"/>
            <w:r w:rsidRPr="00E37CC5">
              <w:rPr>
                <w:rFonts w:ascii="Arial" w:hAnsi="Arial"/>
                <w:sz w:val="22"/>
              </w:rPr>
              <w:t>Bereiten Sie ein Entwicklungsgespräch mit Erziehungsberechtigten zur Sprachkompetenz ihres Kindes vor (zu Beginn des letzten Kitajahres vor der Einschulung</w:t>
            </w:r>
            <w:bookmarkEnd w:id="143"/>
            <w:r w:rsidRPr="00E37CC5">
              <w:rPr>
                <w:rFonts w:ascii="Arial" w:hAnsi="Arial"/>
                <w:sz w:val="22"/>
              </w:rPr>
              <w:t xml:space="preserve">).  </w:t>
            </w:r>
          </w:p>
          <w:p w14:paraId="727A69B8"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Konkrete Handlungsziele (Teilziele) für den Problemlösungsprozess formulieren</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369B4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Unterrichtsgespräch</w:t>
            </w:r>
          </w:p>
          <w:p w14:paraId="12EFA7C5"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Kleingruppen</w:t>
            </w:r>
          </w:p>
          <w:p w14:paraId="0F03F428"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Protokoll</w:t>
            </w:r>
          </w:p>
          <w:p w14:paraId="25BA4FDD" w14:textId="77777777" w:rsidR="00E37CC5" w:rsidRPr="00E37CC5" w:rsidRDefault="00E37CC5" w:rsidP="00F0484B">
            <w:pPr>
              <w:numPr>
                <w:ilvl w:val="0"/>
                <w:numId w:val="6"/>
              </w:numPr>
              <w:spacing w:before="60" w:after="60"/>
              <w:ind w:hanging="247"/>
              <w:rPr>
                <w:rFonts w:ascii="Arial" w:hAnsi="Arial"/>
                <w:sz w:val="22"/>
              </w:rPr>
            </w:pPr>
            <w:r w:rsidRPr="00E37CC5">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7796A700"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Aufgabenstellung durch LK fundiert vorbereiten </w:t>
            </w:r>
          </w:p>
          <w:p w14:paraId="6991A368"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Aufgabenstellung siehe Anlage </w:t>
            </w:r>
          </w:p>
          <w:p w14:paraId="1336C917"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Arbeitsgruppen arbeiten eigenständig, Lehrkraft begleitet und berät</w:t>
            </w:r>
          </w:p>
          <w:p w14:paraId="37CD37F2" w14:textId="77777777" w:rsidR="00E37CC5" w:rsidRPr="00E37CC5" w:rsidRDefault="00E37CC5" w:rsidP="00F0484B">
            <w:pPr>
              <w:tabs>
                <w:tab w:val="clear" w:pos="708"/>
              </w:tabs>
              <w:spacing w:after="0" w:line="240" w:lineRule="auto"/>
              <w:ind w:left="360" w:hanging="247"/>
              <w:rPr>
                <w:rFonts w:ascii="Arial" w:hAnsi="Arial"/>
                <w:sz w:val="22"/>
              </w:rPr>
            </w:pPr>
          </w:p>
        </w:tc>
      </w:tr>
      <w:tr w:rsidR="00E37CC5" w:rsidRPr="00E37CC5" w14:paraId="15267074"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97D1FB"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Planen und entscheiden</w:t>
            </w:r>
          </w:p>
          <w:p w14:paraId="415F4D3F" w14:textId="59AD65A2" w:rsidR="00E37CC5" w:rsidRPr="00E37CC5" w:rsidRDefault="00E37CC5" w:rsidP="00E37CC5">
            <w:pPr>
              <w:spacing w:before="60" w:after="60"/>
            </w:pPr>
            <w:r w:rsidRPr="00E37CC5">
              <w:rPr>
                <w:rFonts w:ascii="Arial" w:hAnsi="Arial" w:cs="Arial"/>
                <w:sz w:val="22"/>
                <w:szCs w:val="20"/>
              </w:rPr>
              <w:t xml:space="preserve">(ca. 1 – 2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23332C"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Den Arbeitsprozess (Vorbereitung und Durchführung eines Entwicklungsgesprächs zur Sprachkompetenz eines Kindes) planen</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6EC4D2"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Gruppenarbeit</w:t>
            </w:r>
          </w:p>
          <w:p w14:paraId="7181A213"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Mindmap</w:t>
            </w:r>
          </w:p>
          <w:p w14:paraId="1533AFD0"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Arbeits- und Zeitplan             </w:t>
            </w:r>
          </w:p>
          <w:p w14:paraId="7AEC6A3E"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Protokoll</w:t>
            </w:r>
          </w:p>
          <w:p w14:paraId="5AB4C8C1"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6486743F"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Arbeitsgruppen arbeiten eigenständig, Lehrkraft begleitet und berät</w:t>
            </w:r>
          </w:p>
        </w:tc>
      </w:tr>
      <w:tr w:rsidR="00E37CC5" w:rsidRPr="00E37CC5" w14:paraId="39A3026C"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B4C444"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Durchführen und präsentieren</w:t>
            </w:r>
          </w:p>
          <w:p w14:paraId="77DA5265" w14:textId="43443786"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8 </w:t>
            </w:r>
            <w:proofErr w:type="spellStart"/>
            <w:r w:rsidR="00B3518E">
              <w:rPr>
                <w:rFonts w:ascii="Arial" w:hAnsi="Arial" w:cs="Arial"/>
                <w:sz w:val="22"/>
                <w:szCs w:val="20"/>
              </w:rPr>
              <w:t>UStd</w:t>
            </w:r>
            <w:proofErr w:type="spellEnd"/>
            <w:r w:rsidRPr="00E37CC5">
              <w:rPr>
                <w:rFonts w:ascii="Arial" w:hAnsi="Arial" w:cs="Arial"/>
                <w:sz w:val="22"/>
                <w:szCs w:val="20"/>
              </w:rPr>
              <w:t>. je nach Anzahl der Rollenspiele auch mehr)</w:t>
            </w: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97E9E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Auseinandersetzung mit der beruflichen Aufgabe, ein Entwicklungsgespräch mit den Erziehungsberechtigten zur Sprachkompetenz ihres Kindes auf der Grundlage des </w:t>
            </w:r>
            <w:proofErr w:type="spellStart"/>
            <w:r w:rsidRPr="00E37CC5">
              <w:rPr>
                <w:rFonts w:ascii="Arial" w:hAnsi="Arial"/>
                <w:sz w:val="22"/>
              </w:rPr>
              <w:t>KiTaG</w:t>
            </w:r>
            <w:proofErr w:type="spellEnd"/>
            <w:r w:rsidRPr="00E37CC5">
              <w:rPr>
                <w:rFonts w:ascii="Arial" w:hAnsi="Arial"/>
                <w:sz w:val="22"/>
              </w:rPr>
              <w:t xml:space="preserve">  zu führen.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F4E41D"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Gruppenarbeit</w:t>
            </w:r>
          </w:p>
          <w:p w14:paraId="28DFF1EC"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Plenum (Klasse) </w:t>
            </w:r>
          </w:p>
          <w:p w14:paraId="3250A5DB"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Unterrichtsgespräch</w:t>
            </w:r>
          </w:p>
          <w:p w14:paraId="5AF7821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6446D41E"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Arbeitsgruppen arbeiten eigenständig, Lehrkraft begleitet und berät</w:t>
            </w:r>
          </w:p>
          <w:p w14:paraId="0C447757" w14:textId="77777777" w:rsidR="00E37CC5" w:rsidRPr="00E37CC5" w:rsidRDefault="00E37CC5" w:rsidP="00F0484B">
            <w:pPr>
              <w:spacing w:before="60" w:after="60"/>
              <w:ind w:hanging="247"/>
              <w:rPr>
                <w:rFonts w:ascii="Arial" w:hAnsi="Arial"/>
                <w:sz w:val="22"/>
              </w:rPr>
            </w:pPr>
          </w:p>
        </w:tc>
      </w:tr>
      <w:tr w:rsidR="00E37CC5" w:rsidRPr="00E37CC5" w14:paraId="52C8FDED"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DA0BD74" w14:textId="77777777" w:rsidR="00E37CC5" w:rsidRPr="00E37CC5" w:rsidRDefault="00E37CC5" w:rsidP="00E37CC5">
            <w:pPr>
              <w:spacing w:before="60" w:after="60"/>
            </w:pP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90EB4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Darstellung der erforderlichen Vorbereitungen auf das Gespräch (Erfassung der Sprachkompetenz) sowie eines stimmigen Ablaufplans im Kindergartenjahr.</w:t>
            </w:r>
          </w:p>
          <w:p w14:paraId="049EB7FF"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Auseinandersetzung mit der beruflichen Aufgabe, ein Entwicklungsgespräch mit den Erziehungsberechtigten zur Sprachkompetenz ihres Kindes auf der Grundlage des </w:t>
            </w:r>
            <w:proofErr w:type="spellStart"/>
            <w:r w:rsidRPr="00E37CC5">
              <w:rPr>
                <w:rFonts w:ascii="Arial" w:hAnsi="Arial"/>
                <w:sz w:val="22"/>
              </w:rPr>
              <w:t>KiTaG</w:t>
            </w:r>
            <w:proofErr w:type="spellEnd"/>
            <w:r w:rsidRPr="00E37CC5">
              <w:rPr>
                <w:rFonts w:ascii="Arial" w:hAnsi="Arial"/>
                <w:sz w:val="22"/>
              </w:rPr>
              <w:t xml:space="preserve">  zu führen. </w:t>
            </w:r>
          </w:p>
          <w:p w14:paraId="61D11D88" w14:textId="31AFC3F6"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Durchführung eines Entwicklungsgesprächs im Rollenspiel bezogen auf </w:t>
            </w:r>
            <w:r w:rsidR="00156FAF">
              <w:rPr>
                <w:rFonts w:ascii="Arial" w:hAnsi="Arial"/>
                <w:sz w:val="22"/>
              </w:rPr>
              <w:t xml:space="preserve">ein </w:t>
            </w:r>
            <w:r w:rsidRPr="00E37CC5">
              <w:rPr>
                <w:rFonts w:ascii="Arial" w:hAnsi="Arial"/>
                <w:sz w:val="22"/>
              </w:rPr>
              <w:t>exemplarisches Kind.</w:t>
            </w:r>
          </w:p>
          <w:p w14:paraId="2E66E79D"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Reflexion des Entwicklungsgesprächs im Rollenspiel</w:t>
            </w: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D03984"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Gruppenarbeit</w:t>
            </w:r>
          </w:p>
          <w:p w14:paraId="1B3B61BC"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Plenum (Klasse) </w:t>
            </w:r>
          </w:p>
          <w:p w14:paraId="5021288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Unterrichtsgespräch</w:t>
            </w:r>
          </w:p>
          <w:p w14:paraId="231CF54D" w14:textId="77777777" w:rsidR="00E37CC5" w:rsidRPr="00E37CC5" w:rsidRDefault="00E37CC5" w:rsidP="00F0484B">
            <w:pPr>
              <w:spacing w:before="60" w:after="60"/>
              <w:ind w:hanging="247"/>
              <w:rPr>
                <w:rFonts w:ascii="Arial" w:hAnsi="Arial"/>
                <w:sz w:val="22"/>
              </w:rPr>
            </w:pPr>
            <w:r w:rsidRPr="00E37CC5">
              <w:rPr>
                <w:rFonts w:ascii="Arial" w:hAnsi="Arial"/>
                <w:sz w:val="22"/>
              </w:rPr>
              <w:br/>
            </w:r>
          </w:p>
          <w:p w14:paraId="28FB432C" w14:textId="77777777" w:rsidR="00E37CC5" w:rsidRPr="00E37CC5" w:rsidRDefault="00E37CC5" w:rsidP="00F0484B">
            <w:pPr>
              <w:spacing w:before="60" w:after="60"/>
              <w:ind w:hanging="247"/>
              <w:rPr>
                <w:rFonts w:ascii="Arial" w:hAnsi="Arial"/>
                <w:sz w:val="22"/>
              </w:rPr>
            </w:pPr>
            <w:r w:rsidRPr="00E37CC5">
              <w:rPr>
                <w:rFonts w:ascii="Arial" w:hAnsi="Arial"/>
                <w:sz w:val="22"/>
              </w:rPr>
              <w:br/>
            </w:r>
          </w:p>
          <w:p w14:paraId="7A548B46" w14:textId="558091ED" w:rsidR="00E37CC5" w:rsidRPr="00E37CC5" w:rsidRDefault="00E37CC5" w:rsidP="00F0484B">
            <w:pPr>
              <w:spacing w:before="60" w:after="60"/>
              <w:ind w:hanging="247"/>
              <w:rPr>
                <w:rFonts w:ascii="Arial" w:hAnsi="Arial"/>
                <w:sz w:val="22"/>
              </w:rPr>
            </w:pPr>
            <w:r w:rsidRPr="00E37CC5">
              <w:rPr>
                <w:rFonts w:ascii="Arial" w:hAnsi="Arial"/>
                <w:sz w:val="22"/>
              </w:rPr>
              <w:br/>
            </w:r>
            <w:r w:rsidRPr="00E37CC5">
              <w:rPr>
                <w:rFonts w:ascii="Arial" w:hAnsi="Arial"/>
                <w:sz w:val="22"/>
              </w:rPr>
              <w:br/>
            </w:r>
          </w:p>
          <w:p w14:paraId="187008A0"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Rollenspiel</w:t>
            </w:r>
          </w:p>
          <w:p w14:paraId="1D078FE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w:t>
            </w:r>
          </w:p>
          <w:p w14:paraId="46289072" w14:textId="77777777" w:rsidR="00E37CC5" w:rsidRPr="00E37CC5" w:rsidRDefault="00E37CC5" w:rsidP="00F0484B">
            <w:pPr>
              <w:tabs>
                <w:tab w:val="clear" w:pos="708"/>
              </w:tabs>
              <w:spacing w:after="0" w:line="240" w:lineRule="auto"/>
              <w:ind w:hanging="247"/>
              <w:rPr>
                <w:rFonts w:ascii="Arial" w:hAnsi="Arial"/>
                <w:sz w:val="22"/>
              </w:rPr>
            </w:pPr>
          </w:p>
        </w:tc>
        <w:tc>
          <w:tcPr>
            <w:tcW w:w="5195" w:type="dxa"/>
            <w:tcBorders>
              <w:top w:val="single" w:sz="4" w:space="0" w:color="000000"/>
              <w:left w:val="single" w:sz="4" w:space="0" w:color="000000"/>
              <w:bottom w:val="single" w:sz="4" w:space="0" w:color="000000"/>
              <w:right w:val="single" w:sz="4" w:space="0" w:color="000000"/>
            </w:tcBorders>
          </w:tcPr>
          <w:p w14:paraId="1D3A451A"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Handlungsergebnis: Konzept der Vorbereitung und Durchführung eines Entwicklungsgesprächs und Handout</w:t>
            </w:r>
          </w:p>
          <w:p w14:paraId="5F79A832" w14:textId="77777777" w:rsidR="00E37CC5" w:rsidRPr="00E37CC5" w:rsidRDefault="00E37CC5" w:rsidP="00F0484B">
            <w:pPr>
              <w:spacing w:before="60" w:after="60"/>
              <w:ind w:hanging="247"/>
              <w:rPr>
                <w:rFonts w:ascii="Arial" w:hAnsi="Arial"/>
                <w:sz w:val="22"/>
              </w:rPr>
            </w:pPr>
            <w:r w:rsidRPr="00E37CC5">
              <w:rPr>
                <w:rFonts w:ascii="Arial" w:hAnsi="Arial"/>
                <w:sz w:val="22"/>
              </w:rPr>
              <w:br/>
            </w:r>
          </w:p>
          <w:p w14:paraId="59367761" w14:textId="77777777" w:rsidR="00E37CC5" w:rsidRPr="00E37CC5" w:rsidRDefault="00E37CC5" w:rsidP="00F0484B">
            <w:pPr>
              <w:spacing w:before="60" w:after="60"/>
              <w:ind w:hanging="247"/>
              <w:rPr>
                <w:rFonts w:ascii="Arial" w:hAnsi="Arial"/>
                <w:sz w:val="22"/>
              </w:rPr>
            </w:pPr>
          </w:p>
          <w:p w14:paraId="198EAFB0" w14:textId="77777777" w:rsidR="00E37CC5" w:rsidRPr="00E37CC5" w:rsidRDefault="00E37CC5" w:rsidP="00F0484B">
            <w:pPr>
              <w:spacing w:before="60" w:after="60"/>
              <w:ind w:hanging="247"/>
              <w:rPr>
                <w:rFonts w:ascii="Arial" w:hAnsi="Arial"/>
                <w:sz w:val="22"/>
              </w:rPr>
            </w:pPr>
          </w:p>
          <w:p w14:paraId="11F6B88D" w14:textId="77777777" w:rsidR="00E37CC5" w:rsidRPr="00E37CC5" w:rsidRDefault="00E37CC5" w:rsidP="00F0484B">
            <w:pPr>
              <w:spacing w:before="60" w:after="60"/>
              <w:ind w:hanging="247"/>
              <w:rPr>
                <w:rFonts w:ascii="Arial" w:hAnsi="Arial"/>
                <w:sz w:val="22"/>
              </w:rPr>
            </w:pPr>
          </w:p>
          <w:p w14:paraId="4112A2E2" w14:textId="77777777" w:rsidR="00E37CC5" w:rsidRPr="00E37CC5" w:rsidRDefault="00E37CC5" w:rsidP="00F0484B">
            <w:pPr>
              <w:spacing w:before="60" w:after="60"/>
              <w:ind w:hanging="247"/>
              <w:rPr>
                <w:rFonts w:ascii="Arial" w:hAnsi="Arial"/>
                <w:sz w:val="22"/>
              </w:rPr>
            </w:pPr>
          </w:p>
          <w:p w14:paraId="21831CBE" w14:textId="77777777" w:rsidR="00E37CC5" w:rsidRPr="00E37CC5" w:rsidRDefault="00E37CC5" w:rsidP="00F0484B">
            <w:pPr>
              <w:spacing w:before="60" w:after="60"/>
              <w:ind w:hanging="247"/>
              <w:rPr>
                <w:rFonts w:ascii="Arial" w:hAnsi="Arial"/>
                <w:sz w:val="22"/>
              </w:rPr>
            </w:pPr>
          </w:p>
          <w:p w14:paraId="3DF2688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Möglichst realistisches Setting beim Rollenspiel: Büro einer Kita, Rollenkarten (siehe Anlage)</w:t>
            </w:r>
          </w:p>
          <w:p w14:paraId="17A13380" w14:textId="77777777" w:rsidR="00E37CC5" w:rsidRPr="00E37CC5" w:rsidRDefault="00E37CC5" w:rsidP="00F0484B">
            <w:pPr>
              <w:numPr>
                <w:ilvl w:val="0"/>
                <w:numId w:val="2"/>
              </w:numPr>
              <w:spacing w:before="60" w:after="0" w:line="240" w:lineRule="auto"/>
              <w:rPr>
                <w:rFonts w:ascii="Arial" w:hAnsi="Arial"/>
                <w:sz w:val="22"/>
              </w:rPr>
            </w:pPr>
            <w:r w:rsidRPr="00E37CC5">
              <w:rPr>
                <w:rFonts w:ascii="Arial" w:hAnsi="Arial"/>
                <w:sz w:val="22"/>
              </w:rPr>
              <w:t>Grundsätze des Rollenspiels beachten!!</w:t>
            </w:r>
          </w:p>
          <w:p w14:paraId="1E418646"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Im Rollenspiel ggf. auch herausfordernde oder problematische Verläufe erproben (siehe Rollenkarten in der Anlage)</w:t>
            </w:r>
          </w:p>
        </w:tc>
      </w:tr>
      <w:tr w:rsidR="00E37CC5" w:rsidRPr="00E37CC5" w14:paraId="1B21369C" w14:textId="77777777" w:rsidTr="000448FA">
        <w:trPr>
          <w:cantSplit/>
          <w:jc w:val="center"/>
        </w:trPr>
        <w:tc>
          <w:tcPr>
            <w:tcW w:w="14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C2466B"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Bewerten, </w:t>
            </w:r>
          </w:p>
          <w:p w14:paraId="4F1417C4" w14:textId="77777777"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reflektieren und evaluieren</w:t>
            </w:r>
          </w:p>
          <w:p w14:paraId="50E08A13" w14:textId="0E8CF0E4" w:rsidR="00E37CC5" w:rsidRPr="00E37CC5" w:rsidRDefault="00E37CC5" w:rsidP="00E37CC5">
            <w:pPr>
              <w:spacing w:before="60" w:after="60"/>
              <w:rPr>
                <w:rFonts w:ascii="Arial" w:hAnsi="Arial" w:cs="Arial"/>
                <w:sz w:val="22"/>
                <w:szCs w:val="20"/>
              </w:rPr>
            </w:pPr>
            <w:r w:rsidRPr="00E37CC5">
              <w:rPr>
                <w:rFonts w:ascii="Arial" w:hAnsi="Arial" w:cs="Arial"/>
                <w:sz w:val="22"/>
                <w:szCs w:val="20"/>
              </w:rPr>
              <w:t xml:space="preserve">(ca. 4 </w:t>
            </w:r>
            <w:proofErr w:type="spellStart"/>
            <w:r w:rsidR="00B3518E">
              <w:rPr>
                <w:rFonts w:ascii="Arial" w:hAnsi="Arial" w:cs="Arial"/>
                <w:sz w:val="22"/>
                <w:szCs w:val="20"/>
              </w:rPr>
              <w:t>UStd</w:t>
            </w:r>
            <w:proofErr w:type="spellEnd"/>
            <w:r w:rsidRPr="00E37CC5">
              <w:rPr>
                <w:rFonts w:ascii="Arial" w:hAnsi="Arial" w:cs="Arial"/>
                <w:sz w:val="22"/>
                <w:szCs w:val="20"/>
              </w:rPr>
              <w:t>.)</w:t>
            </w:r>
          </w:p>
        </w:tc>
        <w:tc>
          <w:tcPr>
            <w:tcW w:w="42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CDE"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Evaluation der Vorgehensweisen</w:t>
            </w:r>
          </w:p>
          <w:p w14:paraId="0414E50E"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Evaluation des eigenen Arbeitsprozesses</w:t>
            </w:r>
          </w:p>
          <w:p w14:paraId="30A40CD9"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Reflexion der eigenen Rolle</w:t>
            </w:r>
          </w:p>
          <w:p w14:paraId="208DB49B" w14:textId="77777777" w:rsidR="00E37CC5" w:rsidRPr="00E37CC5" w:rsidRDefault="00E37CC5" w:rsidP="00F0484B">
            <w:pPr>
              <w:spacing w:before="60" w:after="60"/>
              <w:ind w:left="360" w:hanging="247"/>
              <w:rPr>
                <w:rFonts w:ascii="Arial" w:hAnsi="Arial"/>
                <w:sz w:val="22"/>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5654A1" w14:textId="77777777" w:rsidR="00E37CC5" w:rsidRPr="00F0484B" w:rsidRDefault="00E37CC5" w:rsidP="00F0484B">
            <w:pPr>
              <w:numPr>
                <w:ilvl w:val="0"/>
                <w:numId w:val="2"/>
              </w:numPr>
              <w:spacing w:before="60" w:after="60"/>
              <w:rPr>
                <w:rFonts w:ascii="Arial" w:hAnsi="Arial"/>
                <w:sz w:val="22"/>
              </w:rPr>
            </w:pPr>
            <w:r w:rsidRPr="00F0484B">
              <w:rPr>
                <w:rFonts w:ascii="Arial" w:hAnsi="Arial"/>
                <w:sz w:val="22"/>
              </w:rPr>
              <w:t xml:space="preserve">Plenum (Klasse) </w:t>
            </w:r>
          </w:p>
          <w:p w14:paraId="45F998C7" w14:textId="77777777" w:rsidR="00E37CC5" w:rsidRPr="00F0484B" w:rsidRDefault="00E37CC5" w:rsidP="00F0484B">
            <w:pPr>
              <w:numPr>
                <w:ilvl w:val="0"/>
                <w:numId w:val="2"/>
              </w:numPr>
              <w:spacing w:before="60" w:after="60"/>
              <w:rPr>
                <w:rFonts w:ascii="Arial" w:hAnsi="Arial"/>
                <w:sz w:val="22"/>
              </w:rPr>
            </w:pPr>
            <w:r w:rsidRPr="00F0484B">
              <w:rPr>
                <w:rFonts w:ascii="Arial" w:hAnsi="Arial"/>
                <w:sz w:val="22"/>
              </w:rPr>
              <w:t>Unterrichtsgespräch</w:t>
            </w:r>
          </w:p>
          <w:p w14:paraId="1366E08A" w14:textId="77777777" w:rsidR="00E37CC5" w:rsidRPr="00F0484B" w:rsidRDefault="00E37CC5" w:rsidP="00F0484B">
            <w:pPr>
              <w:numPr>
                <w:ilvl w:val="0"/>
                <w:numId w:val="2"/>
              </w:numPr>
              <w:spacing w:before="60" w:after="60"/>
              <w:rPr>
                <w:rFonts w:ascii="Arial" w:hAnsi="Arial"/>
                <w:sz w:val="22"/>
              </w:rPr>
            </w:pPr>
            <w:r w:rsidRPr="00F0484B">
              <w:rPr>
                <w:rFonts w:ascii="Arial" w:hAnsi="Arial"/>
                <w:sz w:val="22"/>
              </w:rPr>
              <w:t>Evaluationsmethoden</w:t>
            </w:r>
          </w:p>
          <w:p w14:paraId="6CC0C43B" w14:textId="77777777" w:rsidR="00E37CC5" w:rsidRPr="00F0484B" w:rsidRDefault="00E37CC5" w:rsidP="00F0484B">
            <w:pPr>
              <w:numPr>
                <w:ilvl w:val="0"/>
                <w:numId w:val="2"/>
              </w:numPr>
              <w:spacing w:before="60" w:after="60"/>
              <w:rPr>
                <w:rFonts w:ascii="Arial" w:hAnsi="Arial"/>
                <w:sz w:val="22"/>
              </w:rPr>
            </w:pPr>
            <w:r w:rsidRPr="00F0484B">
              <w:rPr>
                <w:rFonts w:ascii="Arial" w:hAnsi="Arial"/>
                <w:sz w:val="22"/>
              </w:rPr>
              <w:t>…</w:t>
            </w:r>
          </w:p>
        </w:tc>
        <w:tc>
          <w:tcPr>
            <w:tcW w:w="5195" w:type="dxa"/>
            <w:tcBorders>
              <w:top w:val="single" w:sz="4" w:space="0" w:color="000000"/>
              <w:left w:val="single" w:sz="4" w:space="0" w:color="000000"/>
              <w:bottom w:val="single" w:sz="4" w:space="0" w:color="000000"/>
              <w:right w:val="single" w:sz="4" w:space="0" w:color="000000"/>
            </w:tcBorders>
          </w:tcPr>
          <w:p w14:paraId="3A34EAD1" w14:textId="77777777" w:rsidR="00E37CC5" w:rsidRPr="00E37CC5" w:rsidRDefault="00E37CC5" w:rsidP="00F0484B">
            <w:pPr>
              <w:numPr>
                <w:ilvl w:val="0"/>
                <w:numId w:val="2"/>
              </w:numPr>
              <w:spacing w:before="60" w:after="60"/>
              <w:rPr>
                <w:rFonts w:ascii="Arial" w:hAnsi="Arial"/>
                <w:sz w:val="22"/>
              </w:rPr>
            </w:pPr>
            <w:r w:rsidRPr="00E37CC5">
              <w:rPr>
                <w:rFonts w:ascii="Arial" w:hAnsi="Arial"/>
                <w:sz w:val="22"/>
              </w:rPr>
              <w:t xml:space="preserve">Fachsystematische Aufarbeitung der Ergebnisse  </w:t>
            </w:r>
          </w:p>
        </w:tc>
      </w:tr>
    </w:tbl>
    <w:p w14:paraId="6438BA9D" w14:textId="3EFD6FB6" w:rsidR="00E37CC5" w:rsidRPr="00E37CC5" w:rsidRDefault="00E37CC5" w:rsidP="00E37CC5">
      <w:pPr>
        <w:rPr>
          <w:rFonts w:ascii="Arial" w:hAnsi="Arial" w:cs="Arial"/>
          <w:sz w:val="22"/>
          <w:szCs w:val="22"/>
        </w:rPr>
      </w:pPr>
      <w:r w:rsidRPr="00E37CC5">
        <w:rPr>
          <w:rFonts w:ascii="Arial" w:hAnsi="Arial"/>
          <w:b/>
          <w:color w:val="000000"/>
          <w:sz w:val="22"/>
          <w:lang w:eastAsia="de-DE"/>
        </w:rPr>
        <w:br/>
        <w:t xml:space="preserve">Schulische Entscheidungen: </w:t>
      </w:r>
      <w:r w:rsidRPr="00E37CC5">
        <w:rPr>
          <w:rFonts w:ascii="Arial" w:hAnsi="Arial"/>
          <w:bCs/>
          <w:color w:val="000000"/>
          <w:sz w:val="22"/>
          <w:lang w:eastAsia="de-DE"/>
        </w:rPr>
        <w:t>K</w:t>
      </w:r>
      <w:r w:rsidRPr="00E37CC5">
        <w:rPr>
          <w:rFonts w:ascii="Arial" w:hAnsi="Arial" w:cs="Arial"/>
          <w:bCs/>
          <w:sz w:val="22"/>
          <w:szCs w:val="22"/>
        </w:rPr>
        <w:t>o</w:t>
      </w:r>
      <w:r w:rsidRPr="00E37CC5">
        <w:rPr>
          <w:rFonts w:ascii="Arial" w:hAnsi="Arial" w:cs="Arial"/>
          <w:sz w:val="22"/>
          <w:szCs w:val="22"/>
        </w:rPr>
        <w:t>mmunikationspsychologische Grundlagen (Watzlawi</w:t>
      </w:r>
      <w:r w:rsidR="00156FAF">
        <w:rPr>
          <w:rFonts w:ascii="Arial" w:hAnsi="Arial" w:cs="Arial"/>
          <w:sz w:val="22"/>
          <w:szCs w:val="22"/>
        </w:rPr>
        <w:t>c</w:t>
      </w:r>
      <w:r w:rsidRPr="00E37CC5">
        <w:rPr>
          <w:rFonts w:ascii="Arial" w:hAnsi="Arial" w:cs="Arial"/>
          <w:sz w:val="22"/>
          <w:szCs w:val="22"/>
        </w:rPr>
        <w:t xml:space="preserve">k, Schulz von Thun) und Methoden der Gesprächsführung (aktives Zuhören, Verbalisieren emotionaler Erlebnisinhalte) sowie Entwicklungs- und Problemgespräche (Phasen, Einleitung, kooperative Problemlösung) werden in anderen Lernsituationen des Moduls thematisiert.  </w:t>
      </w:r>
    </w:p>
    <w:p w14:paraId="6F5BFEDC" w14:textId="77777777" w:rsidR="00E37CC5" w:rsidRPr="00E37CC5" w:rsidRDefault="00E37CC5" w:rsidP="00E37CC5">
      <w:pPr>
        <w:rPr>
          <w:rFonts w:ascii="Arial" w:hAnsi="Arial" w:cs="Arial"/>
          <w:sz w:val="22"/>
          <w:szCs w:val="22"/>
        </w:rPr>
        <w:sectPr w:rsidR="00E37CC5" w:rsidRPr="00E37CC5" w:rsidSect="000448FA">
          <w:headerReference w:type="first" r:id="rId115"/>
          <w:pgSz w:w="16838" w:h="11906" w:orient="landscape"/>
          <w:pgMar w:top="1418" w:right="1670" w:bottom="1134" w:left="1276" w:header="567" w:footer="721" w:gutter="0"/>
          <w:cols w:space="720"/>
          <w:formProt w:val="0"/>
          <w:titlePg/>
          <w:docGrid w:linePitch="360"/>
        </w:sectPr>
      </w:pPr>
    </w:p>
    <w:p w14:paraId="374D385B" w14:textId="77777777" w:rsidR="00E37CC5" w:rsidRPr="00975E1F" w:rsidRDefault="00E37CC5" w:rsidP="00E37CC5">
      <w:pPr>
        <w:rPr>
          <w:rFonts w:ascii="Arial" w:hAnsi="Arial" w:cs="Arial"/>
          <w:b/>
          <w:bCs/>
          <w:sz w:val="22"/>
          <w:szCs w:val="22"/>
        </w:rPr>
      </w:pPr>
      <w:r w:rsidRPr="00975E1F">
        <w:rPr>
          <w:rFonts w:ascii="Arial" w:hAnsi="Arial" w:cs="Arial"/>
          <w:b/>
          <w:bCs/>
          <w:sz w:val="22"/>
          <w:szCs w:val="22"/>
        </w:rPr>
        <w:lastRenderedPageBreak/>
        <w:t xml:space="preserve">Anlagen: </w:t>
      </w:r>
    </w:p>
    <w:p w14:paraId="2877CD68" w14:textId="77777777" w:rsidR="00E37CC5" w:rsidRPr="00975E1F" w:rsidRDefault="00E37CC5" w:rsidP="00E37CC5">
      <w:pPr>
        <w:rPr>
          <w:rFonts w:ascii="Arial" w:hAnsi="Arial" w:cs="Arial"/>
          <w:b/>
          <w:bCs/>
          <w:sz w:val="22"/>
          <w:szCs w:val="22"/>
        </w:rPr>
      </w:pPr>
      <w:r w:rsidRPr="00975E1F">
        <w:rPr>
          <w:rFonts w:ascii="Arial" w:hAnsi="Arial" w:cs="Arial"/>
          <w:b/>
          <w:bCs/>
          <w:sz w:val="22"/>
          <w:szCs w:val="22"/>
        </w:rPr>
        <w:t>Literatur, Quellen, Materialien (beispielhafte Auswahl):</w:t>
      </w:r>
    </w:p>
    <w:p w14:paraId="28993171" w14:textId="1BB36D90" w:rsidR="00975E1F" w:rsidRPr="00975E1F" w:rsidRDefault="00975E1F" w:rsidP="00975E1F">
      <w:pPr>
        <w:rPr>
          <w:rFonts w:ascii="Arial" w:hAnsi="Arial" w:cs="Arial"/>
          <w:sz w:val="22"/>
          <w:szCs w:val="22"/>
        </w:rPr>
      </w:pPr>
      <w:r w:rsidRPr="00975E1F">
        <w:rPr>
          <w:rFonts w:ascii="Arial" w:hAnsi="Arial" w:cs="Arial"/>
          <w:sz w:val="22"/>
          <w:szCs w:val="22"/>
        </w:rPr>
        <w:t>Groot-Wilken, Bernd: Entwicklungsgespräche in der Kita. Freiburg, 2017</w:t>
      </w:r>
      <w:r w:rsidR="00156FAF">
        <w:rPr>
          <w:rFonts w:ascii="Arial" w:hAnsi="Arial" w:cs="Arial"/>
          <w:sz w:val="22"/>
          <w:szCs w:val="22"/>
        </w:rPr>
        <w:t>.</w:t>
      </w:r>
    </w:p>
    <w:p w14:paraId="6F069986" w14:textId="4D7EFBFD" w:rsidR="00975E1F" w:rsidRPr="00975E1F" w:rsidRDefault="00975E1F" w:rsidP="00975E1F">
      <w:pPr>
        <w:rPr>
          <w:rFonts w:ascii="Arial" w:hAnsi="Arial" w:cs="Arial"/>
          <w:sz w:val="22"/>
          <w:szCs w:val="22"/>
        </w:rPr>
      </w:pPr>
      <w:r w:rsidRPr="00975E1F">
        <w:rPr>
          <w:rFonts w:ascii="Arial" w:hAnsi="Arial" w:cs="Arial"/>
          <w:sz w:val="22"/>
          <w:szCs w:val="22"/>
        </w:rPr>
        <w:t xml:space="preserve">Lindner, Ulrike: Klare Worte finden – </w:t>
      </w:r>
      <w:proofErr w:type="spellStart"/>
      <w:r w:rsidRPr="00975E1F">
        <w:rPr>
          <w:rFonts w:ascii="Arial" w:hAnsi="Arial" w:cs="Arial"/>
          <w:sz w:val="22"/>
          <w:szCs w:val="22"/>
        </w:rPr>
        <w:t>spezial</w:t>
      </w:r>
      <w:proofErr w:type="spellEnd"/>
      <w:r w:rsidRPr="00975E1F">
        <w:rPr>
          <w:rFonts w:ascii="Arial" w:hAnsi="Arial" w:cs="Arial"/>
          <w:sz w:val="22"/>
          <w:szCs w:val="22"/>
        </w:rPr>
        <w:t>: Schwierige Elterngespräche in der Kita: Souverän bleiben bei Konflikten und heiklen Themen, Mühlheim, 2019</w:t>
      </w:r>
      <w:r w:rsidR="00156FAF">
        <w:rPr>
          <w:rFonts w:ascii="Arial" w:hAnsi="Arial" w:cs="Arial"/>
          <w:sz w:val="22"/>
          <w:szCs w:val="22"/>
        </w:rPr>
        <w:t>.</w:t>
      </w:r>
    </w:p>
    <w:p w14:paraId="761CF8B0" w14:textId="77777777" w:rsidR="00975E1F" w:rsidRPr="00975E1F" w:rsidRDefault="00975E1F" w:rsidP="00975E1F">
      <w:pPr>
        <w:rPr>
          <w:rFonts w:ascii="Arial" w:hAnsi="Arial" w:cs="Arial"/>
          <w:sz w:val="22"/>
          <w:szCs w:val="22"/>
        </w:rPr>
      </w:pPr>
      <w:proofErr w:type="spellStart"/>
      <w:r w:rsidRPr="00975E1F">
        <w:rPr>
          <w:rFonts w:ascii="Arial" w:hAnsi="Arial" w:cs="Arial"/>
          <w:sz w:val="22"/>
          <w:szCs w:val="22"/>
        </w:rPr>
        <w:t>Metschies</w:t>
      </w:r>
      <w:proofErr w:type="spellEnd"/>
      <w:r w:rsidRPr="00975E1F">
        <w:rPr>
          <w:rFonts w:ascii="Arial" w:hAnsi="Arial" w:cs="Arial"/>
          <w:sz w:val="22"/>
          <w:szCs w:val="22"/>
        </w:rPr>
        <w:t xml:space="preserve">, Hedwig / Gerhards, Alfred: </w:t>
      </w:r>
      <w:proofErr w:type="spellStart"/>
      <w:r w:rsidRPr="00975E1F">
        <w:rPr>
          <w:rFonts w:ascii="Arial" w:hAnsi="Arial" w:cs="Arial"/>
          <w:sz w:val="22"/>
          <w:szCs w:val="22"/>
        </w:rPr>
        <w:t>KompaktWISSEN</w:t>
      </w:r>
      <w:proofErr w:type="spellEnd"/>
      <w:r w:rsidRPr="00975E1F">
        <w:rPr>
          <w:rFonts w:ascii="Arial" w:hAnsi="Arial" w:cs="Arial"/>
          <w:sz w:val="22"/>
          <w:szCs w:val="22"/>
        </w:rPr>
        <w:t xml:space="preserve"> Gesprächsführung in Kita und Jugendhilfe. Hamburg, 2018.</w:t>
      </w:r>
    </w:p>
    <w:p w14:paraId="302D9005" w14:textId="2AB1CAB4" w:rsidR="00975E1F" w:rsidRPr="00975E1F" w:rsidRDefault="00975E1F" w:rsidP="00975E1F">
      <w:pPr>
        <w:rPr>
          <w:rFonts w:ascii="Arial" w:hAnsi="Arial" w:cs="Arial"/>
          <w:sz w:val="22"/>
          <w:szCs w:val="22"/>
        </w:rPr>
      </w:pPr>
      <w:r w:rsidRPr="00975E1F">
        <w:rPr>
          <w:rFonts w:ascii="Arial" w:hAnsi="Arial" w:cs="Arial"/>
          <w:sz w:val="22"/>
          <w:szCs w:val="22"/>
        </w:rPr>
        <w:t xml:space="preserve">Weltzien, Dörte (2011): Gesprächsführung und Gesprächssetting. Verfügbar unter: http://kita-fachtexte.de </w:t>
      </w:r>
      <w:hyperlink r:id="rId116" w:history="1">
        <w:r w:rsidRPr="006F2926">
          <w:rPr>
            <w:rStyle w:val="Hyperlink"/>
            <w:rFonts w:ascii="Arial" w:hAnsi="Arial" w:cs="Arial"/>
          </w:rPr>
          <w:t>https://www.kita-fachtexte.de/de/fachtexte-finden/gespraechsfuehrung-und-gespraechssetting</w:t>
        </w:r>
      </w:hyperlink>
      <w:r w:rsidRPr="00975E1F">
        <w:rPr>
          <w:rFonts w:ascii="Arial" w:hAnsi="Arial" w:cs="Arial"/>
          <w:sz w:val="22"/>
          <w:szCs w:val="22"/>
        </w:rPr>
        <w:t xml:space="preserve">  (Zugriff 13.11.2020)</w:t>
      </w:r>
    </w:p>
    <w:p w14:paraId="373756F3" w14:textId="77777777" w:rsidR="00E37CC5" w:rsidRPr="00975E1F" w:rsidRDefault="00E37CC5" w:rsidP="00E37CC5">
      <w:pPr>
        <w:rPr>
          <w:rFonts w:ascii="Arial" w:hAnsi="Arial" w:cs="Arial"/>
          <w:color w:val="FF0000"/>
          <w:sz w:val="22"/>
          <w:szCs w:val="22"/>
        </w:rPr>
      </w:pPr>
    </w:p>
    <w:p w14:paraId="610F78F9" w14:textId="77777777" w:rsidR="00E37CC5" w:rsidRPr="00E37CC5" w:rsidRDefault="00E37CC5" w:rsidP="00E37CC5">
      <w:pPr>
        <w:rPr>
          <w:rFonts w:ascii="Arial" w:hAnsi="Arial"/>
          <w:bCs/>
          <w:color w:val="FF0000"/>
          <w:sz w:val="22"/>
          <w:lang w:eastAsia="de-DE"/>
        </w:rPr>
      </w:pPr>
    </w:p>
    <w:p w14:paraId="29A0DA5A" w14:textId="77777777" w:rsidR="00E37CC5" w:rsidRPr="00E37CC5" w:rsidRDefault="00E37CC5" w:rsidP="00E37CC5">
      <w:pPr>
        <w:rPr>
          <w:rFonts w:ascii="Arial" w:hAnsi="Arial"/>
          <w:bCs/>
          <w:color w:val="000000"/>
          <w:sz w:val="22"/>
          <w:lang w:eastAsia="de-DE"/>
        </w:rPr>
        <w:sectPr w:rsidR="00E37CC5" w:rsidRPr="00E37CC5" w:rsidSect="000448FA">
          <w:pgSz w:w="11906" w:h="16838"/>
          <w:pgMar w:top="426" w:right="1133" w:bottom="1276" w:left="1418" w:header="567" w:footer="721" w:gutter="0"/>
          <w:cols w:space="720"/>
          <w:formProt w:val="0"/>
          <w:titlePg/>
          <w:docGrid w:linePitch="360"/>
        </w:sectPr>
      </w:pPr>
    </w:p>
    <w:p w14:paraId="1AE565C5" w14:textId="77777777" w:rsidR="00E37CC5" w:rsidRPr="00E37CC5" w:rsidRDefault="00E37CC5" w:rsidP="00E37CC5">
      <w:r w:rsidRPr="00E37CC5">
        <w:lastRenderedPageBreak/>
        <w:t xml:space="preserve"> </w:t>
      </w:r>
    </w:p>
    <w:tbl>
      <w:tblPr>
        <w:tblW w:w="9204"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2776"/>
      </w:tblGrid>
      <w:tr w:rsidR="00E37CC5" w:rsidRPr="00E37CC5" w14:paraId="1F2B1D24"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D7DFD7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1570F82D"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2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ED9045"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19C46A34"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323FFB4D"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409B629"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409"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139E12B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Erziehungs- und Bildungspartnerschaften</w:t>
            </w:r>
          </w:p>
        </w:tc>
      </w:tr>
      <w:tr w:rsidR="00E37CC5" w:rsidRPr="00E37CC5" w14:paraId="5F48ACBC"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B987B2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4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B8B01B"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Ein Entwicklungsgespräch zur Sprachkompetenz führen</w:t>
            </w:r>
          </w:p>
        </w:tc>
      </w:tr>
    </w:tbl>
    <w:p w14:paraId="02179998" w14:textId="77777777" w:rsidR="00E37CC5" w:rsidRPr="00E37CC5" w:rsidRDefault="00E37CC5" w:rsidP="00E37CC5"/>
    <w:p w14:paraId="5E6C01E8" w14:textId="77777777" w:rsidR="00E37CC5" w:rsidRPr="00E37CC5" w:rsidRDefault="00E37CC5" w:rsidP="00E37CC5">
      <w:pPr>
        <w:tabs>
          <w:tab w:val="clear" w:pos="708"/>
        </w:tabs>
        <w:spacing w:before="120" w:after="0" w:line="360" w:lineRule="auto"/>
        <w:rPr>
          <w:rFonts w:ascii="Arial" w:eastAsiaTheme="minorHAnsi" w:hAnsi="Arial" w:cs="Arial"/>
          <w:sz w:val="22"/>
          <w:szCs w:val="22"/>
          <w:lang w:eastAsia="en-US"/>
        </w:rPr>
      </w:pPr>
      <w:r w:rsidRPr="00E37CC5">
        <w:rPr>
          <w:rFonts w:ascii="Arial" w:eastAsiaTheme="minorHAnsi" w:hAnsi="Arial" w:cs="Arial"/>
          <w:sz w:val="22"/>
          <w:szCs w:val="22"/>
          <w:lang w:eastAsia="en-US"/>
        </w:rPr>
        <w:t>Rechtliche Grundlagen:</w:t>
      </w:r>
    </w:p>
    <w:p w14:paraId="70920922" w14:textId="77777777" w:rsidR="00E37CC5" w:rsidRPr="00E37CC5" w:rsidRDefault="00E37CC5" w:rsidP="00E37CC5">
      <w:pPr>
        <w:tabs>
          <w:tab w:val="clear" w:pos="708"/>
        </w:tabs>
        <w:spacing w:before="120" w:line="360" w:lineRule="auto"/>
        <w:jc w:val="center"/>
        <w:rPr>
          <w:rFonts w:ascii="Arial" w:eastAsiaTheme="minorHAnsi" w:hAnsi="Arial" w:cs="Arial"/>
          <w:b/>
          <w:bCs/>
          <w:color w:val="000000"/>
          <w:sz w:val="22"/>
          <w:szCs w:val="22"/>
          <w:lang w:eastAsia="en-US"/>
        </w:rPr>
      </w:pPr>
      <w:r w:rsidRPr="00E37CC5">
        <w:rPr>
          <w:rFonts w:ascii="Arial" w:eastAsiaTheme="minorHAnsi" w:hAnsi="Arial" w:cs="Arial"/>
          <w:b/>
          <w:bCs/>
          <w:color w:val="000000"/>
          <w:sz w:val="22"/>
          <w:szCs w:val="22"/>
          <w:lang w:eastAsia="en-US"/>
        </w:rPr>
        <w:t xml:space="preserve">§ 3 </w:t>
      </w:r>
      <w:proofErr w:type="spellStart"/>
      <w:r w:rsidRPr="00E37CC5">
        <w:rPr>
          <w:rFonts w:ascii="Arial" w:eastAsiaTheme="minorHAnsi" w:hAnsi="Arial" w:cs="Arial"/>
          <w:b/>
          <w:bCs/>
          <w:color w:val="000000"/>
          <w:sz w:val="22"/>
          <w:szCs w:val="22"/>
          <w:lang w:eastAsia="en-US"/>
        </w:rPr>
        <w:t>KitaG</w:t>
      </w:r>
      <w:proofErr w:type="spellEnd"/>
      <w:r w:rsidRPr="00E37CC5">
        <w:rPr>
          <w:rFonts w:ascii="Arial" w:eastAsiaTheme="minorHAnsi" w:hAnsi="Arial" w:cs="Arial"/>
          <w:b/>
          <w:bCs/>
          <w:color w:val="000000"/>
          <w:sz w:val="22"/>
          <w:szCs w:val="22"/>
          <w:lang w:eastAsia="en-US"/>
        </w:rPr>
        <w:br/>
        <w:t>Arbeit in der Tageseinrichtung</w:t>
      </w:r>
    </w:p>
    <w:p w14:paraId="2D7544C1" w14:textId="77777777" w:rsidR="00E37CC5" w:rsidRPr="00E37CC5" w:rsidRDefault="00E37CC5" w:rsidP="00E37CC5">
      <w:pPr>
        <w:tabs>
          <w:tab w:val="clear" w:pos="708"/>
        </w:tabs>
        <w:spacing w:before="120" w:after="0"/>
        <w:rPr>
          <w:rFonts w:ascii="Arial" w:eastAsiaTheme="minorHAnsi" w:hAnsi="Arial" w:cs="Arial"/>
          <w:sz w:val="22"/>
          <w:szCs w:val="22"/>
          <w:lang w:eastAsia="en-US"/>
        </w:rPr>
      </w:pPr>
      <w:bookmarkStart w:id="144" w:name="P3-A2"/>
      <w:bookmarkStart w:id="145" w:name="P3-A1"/>
      <w:bookmarkEnd w:id="144"/>
      <w:bookmarkEnd w:id="145"/>
      <w:r w:rsidRPr="00E37CC5">
        <w:rPr>
          <w:rFonts w:ascii="Arial" w:eastAsiaTheme="minorHAnsi" w:hAnsi="Arial" w:cs="Arial"/>
          <w:sz w:val="22"/>
          <w:szCs w:val="22"/>
          <w:lang w:eastAsia="en-US"/>
        </w:rPr>
        <w:t>(1) </w:t>
      </w:r>
      <w:r w:rsidRPr="00E37CC5">
        <w:rPr>
          <w:rFonts w:ascii="Arial" w:eastAsiaTheme="minorHAnsi" w:hAnsi="Arial" w:cs="Arial"/>
          <w:sz w:val="22"/>
          <w:szCs w:val="22"/>
          <w:vertAlign w:val="superscript"/>
          <w:lang w:eastAsia="en-US"/>
        </w:rPr>
        <w:t>1</w:t>
      </w:r>
      <w:r w:rsidRPr="00E37CC5">
        <w:rPr>
          <w:rFonts w:ascii="Arial" w:eastAsiaTheme="minorHAnsi" w:hAnsi="Arial" w:cs="Arial"/>
          <w:sz w:val="22"/>
          <w:szCs w:val="22"/>
          <w:lang w:eastAsia="en-US"/>
        </w:rPr>
        <w:t> Ausgangspunkt der Förderung eines Kindes ist die regelmäßige Beobachtung, Reflexion und Dokumentation seines Entwicklungs- und Bildungsprozesses. </w:t>
      </w:r>
      <w:r w:rsidRPr="00E37CC5">
        <w:rPr>
          <w:rFonts w:ascii="Arial" w:eastAsiaTheme="minorHAnsi" w:hAnsi="Arial" w:cs="Arial"/>
          <w:sz w:val="22"/>
          <w:szCs w:val="22"/>
          <w:vertAlign w:val="superscript"/>
          <w:lang w:eastAsia="en-US"/>
        </w:rPr>
        <w:t>2</w:t>
      </w:r>
      <w:r w:rsidRPr="00E37CC5">
        <w:rPr>
          <w:rFonts w:ascii="Arial" w:eastAsiaTheme="minorHAnsi" w:hAnsi="Arial" w:cs="Arial"/>
          <w:sz w:val="22"/>
          <w:szCs w:val="22"/>
          <w:lang w:eastAsia="en-US"/>
        </w:rPr>
        <w:t> Die Dokumentation soll auch die sprachliche Kompetenzentwicklung eines Kindes berücksichtigen. </w:t>
      </w:r>
      <w:r w:rsidRPr="00E37CC5">
        <w:rPr>
          <w:rFonts w:ascii="Arial" w:eastAsiaTheme="minorHAnsi" w:hAnsi="Arial" w:cs="Arial"/>
          <w:sz w:val="22"/>
          <w:szCs w:val="22"/>
          <w:vertAlign w:val="superscript"/>
          <w:lang w:eastAsia="en-US"/>
        </w:rPr>
        <w:t>3</w:t>
      </w:r>
      <w:r w:rsidRPr="00E37CC5">
        <w:rPr>
          <w:rFonts w:ascii="Arial" w:eastAsiaTheme="minorHAnsi" w:hAnsi="Arial" w:cs="Arial"/>
          <w:sz w:val="22"/>
          <w:szCs w:val="22"/>
          <w:lang w:eastAsia="en-US"/>
        </w:rPr>
        <w:t> Spätestens mit Beginn des Kindergartenjahres, das der Schulpflicht der Kinder gemäß § 64 Abs. 1 Satz 1 des Niedersächsischen Schulgesetzes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unmittelbar vorausgeht, ist die Sprachkompetenz dieser Kinder zu erfassen. </w:t>
      </w:r>
      <w:r w:rsidRPr="00E37CC5">
        <w:rPr>
          <w:rFonts w:ascii="Arial" w:eastAsiaTheme="minorHAnsi" w:hAnsi="Arial" w:cs="Arial"/>
          <w:sz w:val="22"/>
          <w:szCs w:val="22"/>
          <w:vertAlign w:val="superscript"/>
          <w:lang w:eastAsia="en-US"/>
        </w:rPr>
        <w:t>4</w:t>
      </w:r>
      <w:r w:rsidRPr="00E37CC5">
        <w:rPr>
          <w:rFonts w:ascii="Arial" w:eastAsiaTheme="minorHAnsi" w:hAnsi="Arial" w:cs="Arial"/>
          <w:sz w:val="22"/>
          <w:szCs w:val="22"/>
          <w:lang w:eastAsia="en-US"/>
        </w:rPr>
        <w:t xml:space="preserve"> Die Erfassung der Sprachkompetenz ist bei Kindern, deren Schulbesuch nach § 64 Abs. 1 Satz 2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xml:space="preserve"> um ein Jahr hinausgeschoben wurde oder die nach § 64 Abs. 2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xml:space="preserve"> vom Schulbesuch zurückgestellt worden sind, mit Beginn des Kindergartenjahres, das ihrer Einschulung unmittelbar vorausgeht, zu wiederholen. </w:t>
      </w:r>
      <w:r w:rsidRPr="00E37CC5">
        <w:rPr>
          <w:rFonts w:ascii="Arial" w:eastAsiaTheme="minorHAnsi" w:hAnsi="Arial" w:cs="Arial"/>
          <w:sz w:val="22"/>
          <w:szCs w:val="22"/>
          <w:vertAlign w:val="superscript"/>
          <w:lang w:eastAsia="en-US"/>
        </w:rPr>
        <w:t>5</w:t>
      </w:r>
      <w:r w:rsidRPr="00E37CC5">
        <w:rPr>
          <w:rFonts w:ascii="Arial" w:eastAsiaTheme="minorHAnsi" w:hAnsi="Arial" w:cs="Arial"/>
          <w:sz w:val="22"/>
          <w:szCs w:val="22"/>
          <w:lang w:eastAsia="en-US"/>
        </w:rPr>
        <w:t> Kinder nach den Sätzen 3 und 4 mit besonderem Sprachförderbedarf sind auf der Grundlage des pädagogischen Konzepts individuell und differenziert zu fördern.</w:t>
      </w:r>
    </w:p>
    <w:p w14:paraId="06DB6D12" w14:textId="77777777" w:rsidR="00E37CC5" w:rsidRPr="00E37CC5" w:rsidRDefault="00E37CC5" w:rsidP="00E37CC5">
      <w:pPr>
        <w:tabs>
          <w:tab w:val="clear" w:pos="708"/>
        </w:tabs>
        <w:spacing w:before="120" w:after="0"/>
        <w:rPr>
          <w:rFonts w:ascii="Arial" w:eastAsiaTheme="minorHAnsi" w:hAnsi="Arial" w:cs="Arial"/>
          <w:sz w:val="22"/>
          <w:szCs w:val="22"/>
          <w:lang w:eastAsia="en-US"/>
        </w:rPr>
      </w:pPr>
      <w:r w:rsidRPr="00E37CC5">
        <w:rPr>
          <w:rFonts w:ascii="Arial" w:eastAsiaTheme="minorHAnsi" w:hAnsi="Arial" w:cs="Arial"/>
          <w:sz w:val="22"/>
          <w:szCs w:val="22"/>
          <w:lang w:eastAsia="en-US"/>
        </w:rPr>
        <w:t>(2) </w:t>
      </w:r>
      <w:r w:rsidRPr="00E37CC5">
        <w:rPr>
          <w:rFonts w:ascii="Arial" w:eastAsiaTheme="minorHAnsi" w:hAnsi="Arial" w:cs="Arial"/>
          <w:sz w:val="22"/>
          <w:szCs w:val="22"/>
          <w:vertAlign w:val="superscript"/>
          <w:lang w:eastAsia="en-US"/>
        </w:rPr>
        <w:t>1</w:t>
      </w:r>
      <w:r w:rsidRPr="00E37CC5">
        <w:rPr>
          <w:rFonts w:ascii="Arial" w:eastAsiaTheme="minorHAnsi" w:hAnsi="Arial" w:cs="Arial"/>
          <w:sz w:val="22"/>
          <w:szCs w:val="22"/>
          <w:lang w:eastAsia="en-US"/>
        </w:rPr>
        <w:t> Die Tageseinrichtungen arbeiten mit den Erziehungsberechtigten der betreuten Kinder zusammen, um die Erziehung und Förderung der Kinder in der Familie zu ergänzen und zu unterstützen. </w:t>
      </w:r>
      <w:r w:rsidRPr="00E37CC5">
        <w:rPr>
          <w:rFonts w:ascii="Arial" w:eastAsiaTheme="minorHAnsi" w:hAnsi="Arial" w:cs="Arial"/>
          <w:sz w:val="22"/>
          <w:szCs w:val="22"/>
          <w:vertAlign w:val="superscript"/>
          <w:lang w:eastAsia="en-US"/>
        </w:rPr>
        <w:t>2</w:t>
      </w:r>
      <w:r w:rsidRPr="00E37CC5">
        <w:rPr>
          <w:rFonts w:ascii="Arial" w:eastAsiaTheme="minorHAnsi" w:hAnsi="Arial" w:cs="Arial"/>
          <w:sz w:val="22"/>
          <w:szCs w:val="22"/>
          <w:lang w:eastAsia="en-US"/>
        </w:rPr>
        <w:t> Dabei ist auf die besondere soziale, religiöse und kulturelle Prägung der Familien der betreuten Kinder Rücksicht zu nehmen. </w:t>
      </w:r>
      <w:r w:rsidRPr="00E37CC5">
        <w:rPr>
          <w:rFonts w:ascii="Arial" w:eastAsiaTheme="minorHAnsi" w:hAnsi="Arial" w:cs="Arial"/>
          <w:sz w:val="22"/>
          <w:szCs w:val="22"/>
          <w:vertAlign w:val="superscript"/>
          <w:lang w:eastAsia="en-US"/>
        </w:rPr>
        <w:t>3</w:t>
      </w:r>
      <w:r w:rsidRPr="00E37CC5">
        <w:rPr>
          <w:rFonts w:ascii="Arial" w:eastAsiaTheme="minorHAnsi" w:hAnsi="Arial" w:cs="Arial"/>
          <w:sz w:val="22"/>
          <w:szCs w:val="22"/>
          <w:lang w:eastAsia="en-US"/>
        </w:rPr>
        <w:t> Die Dokumentation nach Absatz 1 Satz 1 ist Grundlage der Entwicklungsgespräche mit den Erziehungsberechtigten, die regelmäßig geführt werden sollen. </w:t>
      </w:r>
      <w:r w:rsidRPr="00E37CC5">
        <w:rPr>
          <w:rFonts w:ascii="Arial" w:eastAsiaTheme="minorHAnsi" w:hAnsi="Arial" w:cs="Arial"/>
          <w:sz w:val="22"/>
          <w:szCs w:val="22"/>
          <w:vertAlign w:val="superscript"/>
          <w:lang w:eastAsia="en-US"/>
        </w:rPr>
        <w:t>4</w:t>
      </w:r>
      <w:r w:rsidRPr="00E37CC5">
        <w:rPr>
          <w:rFonts w:ascii="Arial" w:eastAsiaTheme="minorHAnsi" w:hAnsi="Arial" w:cs="Arial"/>
          <w:sz w:val="22"/>
          <w:szCs w:val="22"/>
          <w:lang w:eastAsia="en-US"/>
        </w:rPr>
        <w:t xml:space="preserve"> Spätestens mit Beginn des Kindergartenjahres, das der Schulpflicht gemäß § 64 Abs. 1 Satz 1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xml:space="preserve"> unmittelbar vorausgeht, findet mit den Erziehungsberechtigten ein Entwicklungsgespräch statt, welches bei Bedarf auch der Planung einer individuellen und differenzierten Sprachförderung für Kinder mit besonderem Sprachförderbedarf dient. </w:t>
      </w:r>
      <w:r w:rsidRPr="00E37CC5">
        <w:rPr>
          <w:rFonts w:ascii="Arial" w:eastAsiaTheme="minorHAnsi" w:hAnsi="Arial" w:cs="Arial"/>
          <w:sz w:val="22"/>
          <w:szCs w:val="22"/>
          <w:vertAlign w:val="superscript"/>
          <w:lang w:eastAsia="en-US"/>
        </w:rPr>
        <w:t>5</w:t>
      </w:r>
      <w:r w:rsidRPr="00E37CC5">
        <w:rPr>
          <w:rFonts w:ascii="Arial" w:eastAsiaTheme="minorHAnsi" w:hAnsi="Arial" w:cs="Arial"/>
          <w:sz w:val="22"/>
          <w:szCs w:val="22"/>
          <w:lang w:eastAsia="en-US"/>
        </w:rPr>
        <w:t xml:space="preserve"> Das Entwicklungsgespräch nach Satz 4 ist zu Beginn des Kindergartenjahres, das der Einschulung unmittelbar vorausgeht, zu wiederholen, wenn der Schulbesuch eines Kindes nach § 64 Abs. 1 Satz 2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xml:space="preserve"> um ein Jahr hinausgeschoben oder das Kind nach § 64 Abs. 2 </w:t>
      </w:r>
      <w:proofErr w:type="spellStart"/>
      <w:r w:rsidRPr="00E37CC5">
        <w:rPr>
          <w:rFonts w:ascii="Arial" w:eastAsiaTheme="minorHAnsi" w:hAnsi="Arial" w:cs="Arial"/>
          <w:sz w:val="22"/>
          <w:szCs w:val="22"/>
          <w:lang w:eastAsia="en-US"/>
        </w:rPr>
        <w:t>NSchG</w:t>
      </w:r>
      <w:proofErr w:type="spellEnd"/>
      <w:r w:rsidRPr="00E37CC5">
        <w:rPr>
          <w:rFonts w:ascii="Arial" w:eastAsiaTheme="minorHAnsi" w:hAnsi="Arial" w:cs="Arial"/>
          <w:sz w:val="22"/>
          <w:szCs w:val="22"/>
          <w:lang w:eastAsia="en-US"/>
        </w:rPr>
        <w:t xml:space="preserve"> vom Schulbesuch zurückgestellt wurde. </w:t>
      </w:r>
      <w:r w:rsidRPr="00E37CC5">
        <w:rPr>
          <w:rFonts w:ascii="Arial" w:eastAsiaTheme="minorHAnsi" w:hAnsi="Arial" w:cs="Arial"/>
          <w:sz w:val="22"/>
          <w:szCs w:val="22"/>
          <w:vertAlign w:val="superscript"/>
          <w:lang w:eastAsia="en-US"/>
        </w:rPr>
        <w:t>6</w:t>
      </w:r>
      <w:r w:rsidRPr="00E37CC5">
        <w:rPr>
          <w:rFonts w:ascii="Arial" w:eastAsiaTheme="minorHAnsi" w:hAnsi="Arial" w:cs="Arial"/>
          <w:sz w:val="22"/>
          <w:szCs w:val="22"/>
          <w:lang w:eastAsia="en-US"/>
        </w:rPr>
        <w:t> Am Ende des Kindergartenjahres, das der Einschulung der Kinder unmittelbar vorausgeht, ist mit den Erziehungsberechtigten dieser Kinder ein abschließendes Entwicklungsgespräch zu führen, an dem mit vorheriger Zustimmung der Erziehungsberechtigten auch die aufnehmende Schule Gelegenheit zur Teilnahme erhält.</w:t>
      </w:r>
    </w:p>
    <w:p w14:paraId="2AF3ED8F" w14:textId="77777777" w:rsidR="00E37CC5" w:rsidRPr="00E37CC5" w:rsidRDefault="00E37CC5" w:rsidP="00E37CC5"/>
    <w:p w14:paraId="6AED4C41" w14:textId="77777777" w:rsidR="00E37CC5" w:rsidRPr="00E37CC5" w:rsidRDefault="00E37CC5" w:rsidP="00E37CC5">
      <w:pPr>
        <w:sectPr w:rsidR="00E37CC5" w:rsidRPr="00E37CC5" w:rsidSect="000448FA">
          <w:pgSz w:w="11906" w:h="16838"/>
          <w:pgMar w:top="426" w:right="1133" w:bottom="1276" w:left="1418" w:header="567" w:footer="721" w:gutter="0"/>
          <w:cols w:space="720"/>
          <w:formProt w:val="0"/>
          <w:titlePg/>
          <w:docGrid w:linePitch="360"/>
        </w:sectPr>
      </w:pPr>
    </w:p>
    <w:tbl>
      <w:tblPr>
        <w:tblW w:w="9204" w:type="dxa"/>
        <w:tblBorders>
          <w:top w:val="single" w:sz="8" w:space="0" w:color="000000"/>
          <w:left w:val="single" w:sz="8" w:space="0" w:color="000000"/>
          <w:bottom w:val="single" w:sz="8" w:space="0" w:color="000000"/>
        </w:tblBorders>
        <w:tblCellMar>
          <w:left w:w="10" w:type="dxa"/>
          <w:right w:w="10" w:type="dxa"/>
        </w:tblCellMar>
        <w:tblLook w:val="0000" w:firstRow="0" w:lastRow="0" w:firstColumn="0" w:lastColumn="0" w:noHBand="0" w:noVBand="0"/>
      </w:tblPr>
      <w:tblGrid>
        <w:gridCol w:w="1795"/>
        <w:gridCol w:w="4633"/>
        <w:gridCol w:w="2776"/>
      </w:tblGrid>
      <w:tr w:rsidR="00E37CC5" w:rsidRPr="00E37CC5" w14:paraId="440B4BA6" w14:textId="77777777" w:rsidTr="000448FA">
        <w:trPr>
          <w:trHeight w:val="814"/>
        </w:trPr>
        <w:tc>
          <w:tcPr>
            <w:tcW w:w="6428" w:type="dxa"/>
            <w:gridSpan w:val="2"/>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C935A7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p>
          <w:p w14:paraId="2C03576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b/>
                <w:sz w:val="22"/>
                <w:szCs w:val="22"/>
              </w:rPr>
            </w:pPr>
            <w:r w:rsidRPr="00E37CC5">
              <w:rPr>
                <w:rFonts w:ascii="Arial" w:hAnsi="Arial" w:cs="Arial"/>
                <w:b/>
                <w:sz w:val="22"/>
                <w:szCs w:val="22"/>
              </w:rPr>
              <w:t>Fachschule – Sozialpädagogik – Klasse 2</w:t>
            </w:r>
          </w:p>
        </w:tc>
        <w:tc>
          <w:tcPr>
            <w:tcW w:w="2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3E17FE"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rFonts w:ascii="Arial" w:hAnsi="Arial" w:cs="Arial"/>
                <w:sz w:val="22"/>
                <w:szCs w:val="22"/>
              </w:rPr>
            </w:pPr>
          </w:p>
          <w:p w14:paraId="442B1682"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jc w:val="center"/>
              <w:rPr>
                <w:sz w:val="22"/>
                <w:szCs w:val="22"/>
              </w:rPr>
            </w:pPr>
            <w:r w:rsidRPr="00E37CC5">
              <w:rPr>
                <w:rFonts w:ascii="Arial" w:hAnsi="Arial" w:cs="Arial"/>
                <w:sz w:val="22"/>
                <w:szCs w:val="22"/>
              </w:rPr>
              <w:t>BBS Musterhausen</w:t>
            </w:r>
          </w:p>
        </w:tc>
      </w:tr>
      <w:tr w:rsidR="00E37CC5" w:rsidRPr="00E37CC5" w14:paraId="7FCB1EDB"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061F1A8"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Modul</w:t>
            </w:r>
          </w:p>
        </w:tc>
        <w:tc>
          <w:tcPr>
            <w:tcW w:w="7409" w:type="dxa"/>
            <w:gridSpan w:val="2"/>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8805F0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Erziehungs- und Bildungspartnerschaften</w:t>
            </w:r>
          </w:p>
        </w:tc>
      </w:tr>
      <w:tr w:rsidR="00E37CC5" w:rsidRPr="00E37CC5" w14:paraId="540A109F" w14:textId="77777777" w:rsidTr="000448FA">
        <w:tc>
          <w:tcPr>
            <w:tcW w:w="1795"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E6BBB6F"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b/>
                <w:bCs/>
                <w:sz w:val="22"/>
                <w:szCs w:val="22"/>
              </w:rPr>
              <w:t xml:space="preserve">Lernsituation </w:t>
            </w:r>
          </w:p>
        </w:tc>
        <w:tc>
          <w:tcPr>
            <w:tcW w:w="74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025F2C" w14:textId="77777777" w:rsidR="00E37CC5" w:rsidRPr="00E37CC5" w:rsidRDefault="00E37CC5" w:rsidP="00E37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ascii="Arial" w:hAnsi="Arial" w:cs="Arial"/>
                <w:sz w:val="22"/>
                <w:szCs w:val="22"/>
              </w:rPr>
            </w:pPr>
            <w:r w:rsidRPr="00E37CC5">
              <w:rPr>
                <w:rFonts w:ascii="Arial" w:hAnsi="Arial" w:cs="Arial"/>
                <w:sz w:val="22"/>
                <w:szCs w:val="22"/>
              </w:rPr>
              <w:t>Ein Entwicklungsgespräch zur Sprachkompetenz führen</w:t>
            </w:r>
          </w:p>
        </w:tc>
      </w:tr>
    </w:tbl>
    <w:p w14:paraId="212C847F" w14:textId="77777777" w:rsidR="00E37CC5" w:rsidRPr="00E37CC5" w:rsidRDefault="00E37CC5" w:rsidP="00E37CC5"/>
    <w:p w14:paraId="43E3C2B8" w14:textId="77777777" w:rsidR="00E37CC5" w:rsidRPr="00E37CC5" w:rsidRDefault="00E37CC5" w:rsidP="00E37CC5">
      <w:pPr>
        <w:contextualSpacing/>
        <w:rPr>
          <w:rFonts w:ascii="Arial" w:hAnsi="Arial" w:cs="Arial"/>
          <w:b/>
          <w:bCs/>
        </w:rPr>
      </w:pPr>
      <w:r w:rsidRPr="00E37CC5">
        <w:rPr>
          <w:rFonts w:ascii="Arial" w:hAnsi="Arial" w:cs="Arial"/>
          <w:b/>
          <w:bCs/>
        </w:rPr>
        <w:t>Arbeitsauftrag: Entwicklungsgespräch vorbereiten und durchführen</w:t>
      </w:r>
    </w:p>
    <w:p w14:paraId="13B1EABB" w14:textId="77777777" w:rsidR="00E37CC5" w:rsidRPr="00E37CC5" w:rsidRDefault="00E37CC5" w:rsidP="00E37CC5">
      <w:pPr>
        <w:contextualSpacing/>
        <w:rPr>
          <w:rFonts w:ascii="Arial" w:hAnsi="Arial" w:cs="Arial"/>
        </w:rPr>
      </w:pPr>
    </w:p>
    <w:p w14:paraId="2B86D244" w14:textId="1B95E81D" w:rsidR="00E37CC5" w:rsidRPr="00E37CC5" w:rsidRDefault="00E37CC5" w:rsidP="00E37CC5">
      <w:pPr>
        <w:contextualSpacing/>
        <w:rPr>
          <w:rFonts w:ascii="Arial" w:hAnsi="Arial" w:cs="Arial"/>
          <w:bCs/>
          <w:color w:val="000000"/>
          <w:lang w:eastAsia="de-DE"/>
        </w:rPr>
      </w:pPr>
      <w:r w:rsidRPr="00E37CC5">
        <w:rPr>
          <w:rFonts w:ascii="Arial" w:hAnsi="Arial" w:cs="Arial"/>
        </w:rPr>
        <w:t xml:space="preserve">Planen Sie ein Elterngespräch mit der Mutter </w:t>
      </w:r>
      <w:r w:rsidR="00156FAF">
        <w:rPr>
          <w:rFonts w:ascii="Arial" w:hAnsi="Arial" w:cs="Arial"/>
        </w:rPr>
        <w:t xml:space="preserve">oder dem Vater </w:t>
      </w:r>
      <w:r w:rsidRPr="00E37CC5">
        <w:rPr>
          <w:rFonts w:ascii="Arial" w:hAnsi="Arial" w:cs="Arial"/>
        </w:rPr>
        <w:t xml:space="preserve">eines Kindes aus der Kita </w:t>
      </w:r>
      <w:r w:rsidRPr="00E37CC5">
        <w:rPr>
          <w:rFonts w:ascii="Arial" w:hAnsi="Arial" w:cs="Arial"/>
          <w:bCs/>
          <w:color w:val="000000"/>
          <w:lang w:eastAsia="de-DE"/>
        </w:rPr>
        <w:t>zu Beginn des letzten Kitajahres vor der Einschulung. Erläutern Sie Ihre Überlegungen zu den Vorbereitungen des Gesprächs (Rahmenbedingungen, Verabredung und Terminfindung, vorangehende Aufgaben etc.)</w:t>
      </w:r>
    </w:p>
    <w:p w14:paraId="6E3D355F" w14:textId="77777777" w:rsidR="00E37CC5" w:rsidRPr="00E37CC5" w:rsidRDefault="00E37CC5" w:rsidP="00E37CC5">
      <w:pPr>
        <w:contextualSpacing/>
        <w:rPr>
          <w:rFonts w:ascii="Arial" w:hAnsi="Arial" w:cs="Arial"/>
          <w:bCs/>
          <w:color w:val="000000"/>
          <w:lang w:eastAsia="de-DE"/>
        </w:rPr>
      </w:pPr>
    </w:p>
    <w:p w14:paraId="3D355FF8" w14:textId="77777777" w:rsidR="00E37CC5" w:rsidRPr="00E37CC5" w:rsidRDefault="00E37CC5" w:rsidP="00E37CC5">
      <w:pPr>
        <w:contextualSpacing/>
        <w:rPr>
          <w:rFonts w:ascii="Arial" w:hAnsi="Arial" w:cs="Arial"/>
        </w:rPr>
      </w:pPr>
      <w:r w:rsidRPr="00E37CC5">
        <w:rPr>
          <w:rFonts w:ascii="Arial" w:hAnsi="Arial" w:cs="Arial"/>
        </w:rPr>
        <w:t xml:space="preserve">Erläutern Sie, worauf es bei der Durchführung des Gesprächs zu achten gilt und wie Sie den Einstieg in das Gespräch gestalten wollen. Legen Sie dar, welche Stolpersteine auftreten können und wie Sie dann darauf reagieren. </w:t>
      </w:r>
    </w:p>
    <w:p w14:paraId="43AF7AA5" w14:textId="77777777" w:rsidR="00E37CC5" w:rsidRPr="00E37CC5" w:rsidRDefault="00E37CC5" w:rsidP="00E37CC5">
      <w:pPr>
        <w:contextualSpacing/>
        <w:rPr>
          <w:rFonts w:ascii="Arial" w:hAnsi="Arial" w:cs="Arial"/>
        </w:rPr>
      </w:pPr>
    </w:p>
    <w:p w14:paraId="3E00E5B5" w14:textId="77777777" w:rsidR="00E37CC5" w:rsidRPr="00E37CC5" w:rsidRDefault="00E37CC5" w:rsidP="00E37CC5">
      <w:pPr>
        <w:contextualSpacing/>
        <w:rPr>
          <w:rFonts w:ascii="Arial" w:hAnsi="Arial" w:cs="Arial"/>
        </w:rPr>
      </w:pPr>
      <w:r w:rsidRPr="00E37CC5">
        <w:rPr>
          <w:rFonts w:ascii="Arial" w:hAnsi="Arial" w:cs="Arial"/>
        </w:rPr>
        <w:t>Präsentieren Sie Ihre Ergebnisse mithilfe einer geeigneten Präsentationstechnik. Fertigen Sie für die Klasse ein Handout zu Ihrer Präsentation.</w:t>
      </w:r>
    </w:p>
    <w:p w14:paraId="43791B75" w14:textId="77777777" w:rsidR="00E37CC5" w:rsidRPr="00E37CC5" w:rsidRDefault="00E37CC5" w:rsidP="00E37CC5">
      <w:pPr>
        <w:rPr>
          <w:rFonts w:ascii="Arial" w:hAnsi="Arial" w:cs="Arial"/>
          <w:bCs/>
          <w:color w:val="000000"/>
          <w:lang w:eastAsia="de-DE"/>
        </w:rPr>
      </w:pPr>
    </w:p>
    <w:p w14:paraId="181F3504" w14:textId="77777777" w:rsidR="00E37CC5" w:rsidRPr="00E37CC5" w:rsidRDefault="00E37CC5" w:rsidP="00E37CC5">
      <w:pPr>
        <w:rPr>
          <w:rFonts w:ascii="Arial" w:hAnsi="Arial"/>
          <w:bCs/>
          <w:color w:val="000000"/>
          <w:sz w:val="22"/>
          <w:lang w:eastAsia="de-DE"/>
        </w:rPr>
        <w:sectPr w:rsidR="00E37CC5" w:rsidRPr="00E37CC5" w:rsidSect="000448FA">
          <w:pgSz w:w="11906" w:h="16838"/>
          <w:pgMar w:top="426" w:right="1133" w:bottom="1276" w:left="1418" w:header="567" w:footer="721" w:gutter="0"/>
          <w:cols w:space="720"/>
          <w:formProt w:val="0"/>
          <w:titlePg/>
          <w:docGrid w:linePitch="360"/>
        </w:sectPr>
      </w:pPr>
    </w:p>
    <w:p w14:paraId="0041A84F" w14:textId="77777777" w:rsidR="00E37CC5" w:rsidRPr="00E37CC5" w:rsidRDefault="00E37CC5" w:rsidP="00E37CC5">
      <w:pPr>
        <w:rPr>
          <w:rFonts w:ascii="Arial" w:hAnsi="Arial"/>
          <w:b/>
          <w:color w:val="000000"/>
          <w:sz w:val="22"/>
          <w:lang w:eastAsia="de-DE"/>
        </w:rPr>
      </w:pPr>
      <w:r w:rsidRPr="00E37CC5">
        <w:rPr>
          <w:rFonts w:ascii="Arial" w:hAnsi="Arial"/>
          <w:b/>
          <w:color w:val="000000"/>
          <w:sz w:val="22"/>
          <w:lang w:eastAsia="de-DE"/>
        </w:rPr>
        <w:lastRenderedPageBreak/>
        <w:t>Rollenkarten für die Erziehungsberechtigten für das Entwicklungsgespräch im Rollenspiel:</w:t>
      </w:r>
    </w:p>
    <w:p w14:paraId="71E2879B" w14:textId="77777777" w:rsidR="00E37CC5" w:rsidRPr="00E37CC5" w:rsidRDefault="00E37CC5" w:rsidP="00E37CC5">
      <w:pPr>
        <w:rPr>
          <w:rFonts w:ascii="Arial" w:hAnsi="Arial"/>
          <w:b/>
          <w:color w:val="000000"/>
          <w:sz w:val="22"/>
          <w:lang w:eastAsia="de-DE"/>
        </w:rPr>
      </w:pPr>
    </w:p>
    <w:p w14:paraId="1A794C42" w14:textId="77777777" w:rsidR="00E37CC5" w:rsidRPr="00E37CC5" w:rsidRDefault="00E37CC5" w:rsidP="00E37CC5">
      <w:pPr>
        <w:rPr>
          <w:rFonts w:ascii="Arial" w:hAnsi="Arial"/>
          <w:b/>
          <w:color w:val="000000"/>
          <w:sz w:val="22"/>
          <w:lang w:eastAsia="de-DE"/>
        </w:rPr>
      </w:pPr>
    </w:p>
    <w:p w14:paraId="3A6F4716" w14:textId="77777777" w:rsidR="00E37CC5" w:rsidRPr="00E37CC5" w:rsidRDefault="00E37CC5" w:rsidP="00E37CC5">
      <w:pPr>
        <w:pBdr>
          <w:top w:val="single" w:sz="4" w:space="1" w:color="auto"/>
          <w:left w:val="single" w:sz="4" w:space="4" w:color="auto"/>
          <w:bottom w:val="single" w:sz="4" w:space="1" w:color="auto"/>
          <w:right w:val="single" w:sz="4" w:space="4" w:color="auto"/>
        </w:pBdr>
        <w:rPr>
          <w:sz w:val="40"/>
          <w:szCs w:val="40"/>
        </w:rPr>
      </w:pPr>
      <w:r w:rsidRPr="00E37CC5">
        <w:rPr>
          <w:sz w:val="40"/>
          <w:szCs w:val="40"/>
        </w:rPr>
        <w:t>Reaktion auf „schlechte Nachricht“: Sprachliche Probleme und daher zusätzliche Sprachförderung….</w:t>
      </w:r>
      <w:r w:rsidRPr="00E37CC5">
        <w:rPr>
          <w:sz w:val="40"/>
          <w:szCs w:val="40"/>
        </w:rPr>
        <w:br/>
      </w:r>
      <w:r w:rsidRPr="00E37CC5">
        <w:rPr>
          <w:sz w:val="40"/>
          <w:szCs w:val="40"/>
        </w:rPr>
        <w:br/>
      </w:r>
      <w:r w:rsidRPr="00E37CC5">
        <w:rPr>
          <w:sz w:val="40"/>
          <w:szCs w:val="40"/>
        </w:rPr>
        <w:sym w:font="Wingdings" w:char="F0E0"/>
      </w:r>
      <w:r w:rsidRPr="00E37CC5">
        <w:rPr>
          <w:sz w:val="40"/>
          <w:szCs w:val="40"/>
        </w:rPr>
        <w:t xml:space="preserve"> Seien Sie entrüstet: „Ich habe auch keine Sprachprobleme“, „Ich kenne mich aus“, „Ich sehe das anders…“ Widersprechen Sie der Erzieherin.</w:t>
      </w:r>
    </w:p>
    <w:p w14:paraId="5A06D8EE" w14:textId="77777777" w:rsidR="00E37CC5" w:rsidRPr="00E37CC5" w:rsidRDefault="00E37CC5" w:rsidP="00E37CC5">
      <w:pPr>
        <w:rPr>
          <w:sz w:val="40"/>
          <w:szCs w:val="40"/>
        </w:rPr>
      </w:pPr>
    </w:p>
    <w:p w14:paraId="53BCF64E" w14:textId="77777777" w:rsidR="00E37CC5" w:rsidRPr="00E37CC5" w:rsidRDefault="00E37CC5" w:rsidP="00E37CC5">
      <w:pPr>
        <w:rPr>
          <w:sz w:val="40"/>
          <w:szCs w:val="40"/>
        </w:rPr>
      </w:pPr>
    </w:p>
    <w:p w14:paraId="1341F1FE" w14:textId="77777777" w:rsidR="00E37CC5" w:rsidRPr="00E37CC5" w:rsidRDefault="00E37CC5" w:rsidP="00E37CC5">
      <w:pPr>
        <w:pBdr>
          <w:top w:val="single" w:sz="4" w:space="1" w:color="auto"/>
          <w:left w:val="single" w:sz="4" w:space="4" w:color="auto"/>
          <w:bottom w:val="single" w:sz="4" w:space="1" w:color="auto"/>
          <w:right w:val="single" w:sz="4" w:space="4" w:color="auto"/>
        </w:pBdr>
        <w:rPr>
          <w:sz w:val="40"/>
          <w:szCs w:val="40"/>
        </w:rPr>
      </w:pPr>
      <w:r w:rsidRPr="00E37CC5">
        <w:rPr>
          <w:sz w:val="40"/>
          <w:szCs w:val="40"/>
        </w:rPr>
        <w:t>Reaktion auf „schlechte Nachricht“: Fehlende Schuleignung (sprachlich und sozial)</w:t>
      </w:r>
      <w:r w:rsidRPr="00E37CC5">
        <w:rPr>
          <w:sz w:val="40"/>
          <w:szCs w:val="40"/>
        </w:rPr>
        <w:br/>
      </w:r>
      <w:r w:rsidRPr="00E37CC5">
        <w:rPr>
          <w:sz w:val="40"/>
          <w:szCs w:val="40"/>
        </w:rPr>
        <w:br/>
      </w:r>
      <w:r w:rsidRPr="00E37CC5">
        <w:rPr>
          <w:sz w:val="40"/>
          <w:szCs w:val="40"/>
        </w:rPr>
        <w:sym w:font="Wingdings" w:char="F0E0"/>
      </w:r>
      <w:r w:rsidRPr="00E37CC5">
        <w:rPr>
          <w:sz w:val="40"/>
          <w:szCs w:val="40"/>
        </w:rPr>
        <w:t xml:space="preserve"> Zweifeln Sie die Kompetenz der Erzieherin an!!! „Sind Sie wirklich kompetent genug, so etwas zu beurteilen? Die Ausbildung zur Erzieherin lässt doch sehr zu wünschen übrig, wie ich gehört habe…“</w:t>
      </w:r>
    </w:p>
    <w:p w14:paraId="63ED6713" w14:textId="77777777" w:rsidR="00E37CC5" w:rsidRPr="00E37CC5" w:rsidRDefault="00E37CC5" w:rsidP="00E37CC5">
      <w:pPr>
        <w:contextualSpacing/>
        <w:rPr>
          <w:sz w:val="40"/>
          <w:szCs w:val="40"/>
        </w:rPr>
      </w:pPr>
    </w:p>
    <w:p w14:paraId="259840E2" w14:textId="77777777" w:rsidR="00E37CC5" w:rsidRPr="00E37CC5" w:rsidRDefault="00E37CC5" w:rsidP="00E37CC5">
      <w:pPr>
        <w:contextualSpacing/>
        <w:rPr>
          <w:sz w:val="40"/>
          <w:szCs w:val="40"/>
        </w:rPr>
      </w:pPr>
    </w:p>
    <w:p w14:paraId="5CFDF70A" w14:textId="77777777" w:rsidR="00E37CC5" w:rsidRPr="00E37CC5" w:rsidRDefault="00E37CC5" w:rsidP="00E37CC5">
      <w:pPr>
        <w:contextualSpacing/>
        <w:rPr>
          <w:sz w:val="40"/>
          <w:szCs w:val="40"/>
        </w:rPr>
      </w:pPr>
    </w:p>
    <w:p w14:paraId="15FB2BC7" w14:textId="77777777" w:rsidR="00E37CC5" w:rsidRPr="00E37CC5" w:rsidRDefault="00E37CC5" w:rsidP="00E37CC5">
      <w:pPr>
        <w:contextualSpacing/>
        <w:rPr>
          <w:sz w:val="40"/>
          <w:szCs w:val="40"/>
        </w:rPr>
      </w:pPr>
    </w:p>
    <w:p w14:paraId="5FCB2F68" w14:textId="77777777" w:rsidR="00E37CC5" w:rsidRPr="00E37CC5" w:rsidRDefault="00E37CC5" w:rsidP="00E37CC5">
      <w:pPr>
        <w:contextualSpacing/>
        <w:rPr>
          <w:sz w:val="40"/>
          <w:szCs w:val="40"/>
        </w:rPr>
      </w:pPr>
    </w:p>
    <w:p w14:paraId="10E698E1" w14:textId="77777777" w:rsidR="00E37CC5" w:rsidRPr="00E37CC5" w:rsidRDefault="00E37CC5" w:rsidP="00E37CC5">
      <w:pPr>
        <w:rPr>
          <w:sz w:val="40"/>
          <w:szCs w:val="40"/>
        </w:rPr>
      </w:pPr>
    </w:p>
    <w:p w14:paraId="79839905" w14:textId="77777777" w:rsidR="00E37CC5" w:rsidRPr="00E37CC5" w:rsidRDefault="00E37CC5" w:rsidP="00E37CC5">
      <w:pPr>
        <w:rPr>
          <w:sz w:val="40"/>
          <w:szCs w:val="40"/>
        </w:rPr>
      </w:pPr>
    </w:p>
    <w:p w14:paraId="4892583E" w14:textId="77777777" w:rsidR="00E37CC5" w:rsidRPr="00E37CC5" w:rsidRDefault="00E37CC5" w:rsidP="00E37CC5">
      <w:pPr>
        <w:pBdr>
          <w:top w:val="single" w:sz="4" w:space="1" w:color="auto"/>
          <w:left w:val="single" w:sz="4" w:space="4" w:color="auto"/>
          <w:bottom w:val="single" w:sz="4" w:space="1" w:color="auto"/>
          <w:right w:val="single" w:sz="4" w:space="4" w:color="auto"/>
        </w:pBdr>
        <w:rPr>
          <w:sz w:val="40"/>
          <w:szCs w:val="40"/>
        </w:rPr>
      </w:pPr>
      <w:r w:rsidRPr="00E37CC5">
        <w:rPr>
          <w:sz w:val="40"/>
          <w:szCs w:val="40"/>
        </w:rPr>
        <w:t>Reaktion auf „schlechte Nachricht“: Auffällige Ängste und Ängstlichkeit… und daher sprachliche Schwierigkeiten, wenn sich das Kind z.B. im Morgenkreis äußern soll</w:t>
      </w:r>
      <w:r w:rsidRPr="00E37CC5">
        <w:rPr>
          <w:sz w:val="40"/>
          <w:szCs w:val="40"/>
        </w:rPr>
        <w:br/>
      </w:r>
      <w:r w:rsidRPr="00E37CC5">
        <w:rPr>
          <w:sz w:val="40"/>
          <w:szCs w:val="40"/>
        </w:rPr>
        <w:br/>
      </w:r>
      <w:r w:rsidRPr="00E37CC5">
        <w:rPr>
          <w:sz w:val="40"/>
          <w:szCs w:val="40"/>
        </w:rPr>
        <w:sym w:font="Wingdings" w:char="F0E0"/>
      </w:r>
      <w:r w:rsidRPr="00E37CC5">
        <w:rPr>
          <w:sz w:val="40"/>
          <w:szCs w:val="40"/>
        </w:rPr>
        <w:t xml:space="preserve"> Beginnen Sie zu weinen!!!!</w:t>
      </w:r>
    </w:p>
    <w:p w14:paraId="31500D14" w14:textId="77777777" w:rsidR="00E37CC5" w:rsidRPr="00E37CC5" w:rsidRDefault="00E37CC5" w:rsidP="00E37CC5">
      <w:pPr>
        <w:rPr>
          <w:sz w:val="40"/>
          <w:szCs w:val="40"/>
        </w:rPr>
      </w:pPr>
    </w:p>
    <w:p w14:paraId="671287D6" w14:textId="77777777" w:rsidR="00E37CC5" w:rsidRPr="00E37CC5" w:rsidRDefault="00E37CC5" w:rsidP="00E37CC5">
      <w:pPr>
        <w:rPr>
          <w:sz w:val="40"/>
          <w:szCs w:val="40"/>
        </w:rPr>
      </w:pPr>
    </w:p>
    <w:p w14:paraId="4CF21933" w14:textId="77777777" w:rsidR="00E37CC5" w:rsidRPr="00E37CC5" w:rsidRDefault="00E37CC5" w:rsidP="00E37CC5">
      <w:pPr>
        <w:pBdr>
          <w:top w:val="single" w:sz="4" w:space="1" w:color="auto"/>
          <w:left w:val="single" w:sz="4" w:space="4" w:color="auto"/>
          <w:bottom w:val="single" w:sz="4" w:space="1" w:color="auto"/>
          <w:right w:val="single" w:sz="4" w:space="4" w:color="auto"/>
        </w:pBdr>
        <w:rPr>
          <w:sz w:val="40"/>
          <w:szCs w:val="40"/>
        </w:rPr>
      </w:pPr>
      <w:r w:rsidRPr="00E37CC5">
        <w:rPr>
          <w:sz w:val="40"/>
          <w:szCs w:val="40"/>
        </w:rPr>
        <w:t>Reaktion auf „schlechte Nachricht“: Sprachentwicklungsstörung</w:t>
      </w:r>
      <w:r w:rsidRPr="00E37CC5">
        <w:rPr>
          <w:sz w:val="40"/>
          <w:szCs w:val="40"/>
        </w:rPr>
        <w:br/>
      </w:r>
      <w:r w:rsidRPr="00E37CC5">
        <w:rPr>
          <w:sz w:val="40"/>
          <w:szCs w:val="40"/>
        </w:rPr>
        <w:br/>
      </w:r>
      <w:r w:rsidRPr="00E37CC5">
        <w:rPr>
          <w:sz w:val="40"/>
          <w:szCs w:val="40"/>
        </w:rPr>
        <w:sym w:font="Wingdings" w:char="F0E0"/>
      </w:r>
      <w:r w:rsidRPr="00E37CC5">
        <w:rPr>
          <w:sz w:val="40"/>
          <w:szCs w:val="40"/>
        </w:rPr>
        <w:t xml:space="preserve"> Seien Sie verzweifelt!!! Mit Ansätzen zum Weinen… „Was soll ich bloß tun?“, „ich bin allein mit ihm…“, „ich weiß echt nicht mehr weiter…“</w:t>
      </w:r>
    </w:p>
    <w:p w14:paraId="7EBD880C" w14:textId="77777777" w:rsidR="00E37CC5" w:rsidRPr="00E37CC5" w:rsidRDefault="00E37CC5" w:rsidP="00E37CC5">
      <w:pPr>
        <w:rPr>
          <w:rFonts w:ascii="Arial" w:hAnsi="Arial"/>
          <w:b/>
          <w:color w:val="000000"/>
          <w:sz w:val="22"/>
          <w:lang w:eastAsia="de-DE"/>
        </w:rPr>
      </w:pPr>
    </w:p>
    <w:p w14:paraId="48194259" w14:textId="77777777" w:rsidR="00E37CC5" w:rsidRPr="00E37CC5" w:rsidRDefault="00E37CC5" w:rsidP="00E37CC5">
      <w:pPr>
        <w:rPr>
          <w:rFonts w:ascii="Arial" w:hAnsi="Arial"/>
          <w:b/>
          <w:color w:val="000000"/>
          <w:sz w:val="22"/>
          <w:lang w:eastAsia="de-DE"/>
        </w:rPr>
      </w:pPr>
    </w:p>
    <w:p w14:paraId="0C133244" w14:textId="77777777" w:rsidR="00E37CC5" w:rsidRPr="00E37CC5" w:rsidRDefault="00E37CC5" w:rsidP="00E37CC5">
      <w:pPr>
        <w:spacing w:before="120" w:after="120"/>
        <w:rPr>
          <w:rFonts w:ascii="Arial" w:hAnsi="Arial"/>
          <w:b/>
        </w:rPr>
      </w:pPr>
    </w:p>
    <w:p w14:paraId="577C1DB0" w14:textId="77777777" w:rsidR="00E37CC5" w:rsidRPr="00E37CC5" w:rsidRDefault="00E37CC5" w:rsidP="00E37CC5">
      <w:pPr>
        <w:rPr>
          <w:rFonts w:ascii="Arial" w:hAnsi="Arial" w:cs="Arial"/>
          <w:sz w:val="22"/>
          <w:szCs w:val="22"/>
        </w:rPr>
      </w:pPr>
    </w:p>
    <w:p w14:paraId="77B9687D" w14:textId="208AC950" w:rsidR="00FD70DF" w:rsidRPr="00DC18C4" w:rsidRDefault="00FD70DF" w:rsidP="00FE48CA">
      <w:pPr>
        <w:tabs>
          <w:tab w:val="clear" w:pos="708"/>
        </w:tabs>
        <w:rPr>
          <w:rFonts w:ascii="Arial" w:hAnsi="Arial" w:cs="Arial"/>
          <w:color w:val="000000" w:themeColor="text1"/>
          <w:sz w:val="22"/>
          <w:szCs w:val="22"/>
        </w:rPr>
      </w:pPr>
    </w:p>
    <w:sectPr w:rsidR="00FD70DF" w:rsidRPr="00DC18C4" w:rsidSect="000448FA">
      <w:pgSz w:w="11906" w:h="16838"/>
      <w:pgMar w:top="1276" w:right="1134" w:bottom="426" w:left="1418" w:header="567" w:footer="721"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2EAEA" w14:textId="77777777" w:rsidR="00610F5F" w:rsidRDefault="00610F5F">
      <w:pPr>
        <w:spacing w:after="0" w:line="240" w:lineRule="auto"/>
      </w:pPr>
      <w:r>
        <w:separator/>
      </w:r>
    </w:p>
  </w:endnote>
  <w:endnote w:type="continuationSeparator" w:id="0">
    <w:p w14:paraId="67FF0A2B" w14:textId="77777777" w:rsidR="00610F5F" w:rsidRDefault="00610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bienteDB">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tr w:rsidR="007B5692" w14:paraId="01439033" w14:textId="77777777" w:rsidTr="000448FA">
      <w:trPr>
        <w:trHeight w:val="727"/>
      </w:trPr>
      <w:tc>
        <w:tcPr>
          <w:tcW w:w="4000" w:type="pct"/>
          <w:tcBorders>
            <w:right w:val="triple" w:sz="4" w:space="0" w:color="4472C4"/>
          </w:tcBorders>
        </w:tcPr>
        <w:p w14:paraId="11A32950" w14:textId="77777777" w:rsidR="007B5692" w:rsidRPr="00376B3A" w:rsidRDefault="007B5692">
          <w:pPr>
            <w:tabs>
              <w:tab w:val="left" w:pos="620"/>
              <w:tab w:val="center" w:pos="4320"/>
            </w:tabs>
            <w:jc w:val="right"/>
            <w:rPr>
              <w:rFonts w:ascii="Calibri Light" w:hAnsi="Calibri Light"/>
              <w:sz w:val="20"/>
              <w:szCs w:val="20"/>
            </w:rPr>
          </w:pPr>
        </w:p>
      </w:tc>
      <w:tc>
        <w:tcPr>
          <w:tcW w:w="1000" w:type="pct"/>
          <w:tcBorders>
            <w:left w:val="triple" w:sz="4" w:space="0" w:color="4472C4"/>
          </w:tcBorders>
        </w:tcPr>
        <w:p w14:paraId="3B748C9F" w14:textId="77777777" w:rsidR="007B5692" w:rsidRPr="00376B3A" w:rsidRDefault="007B5692">
          <w:pPr>
            <w:tabs>
              <w:tab w:val="left" w:pos="1490"/>
            </w:tabs>
            <w:rPr>
              <w:rFonts w:ascii="Calibri Light" w:hAnsi="Calibri Light"/>
              <w:sz w:val="28"/>
              <w:szCs w:val="28"/>
            </w:rPr>
          </w:pPr>
          <w:r>
            <w:fldChar w:fldCharType="begin"/>
          </w:r>
          <w:r>
            <w:instrText>PAGE    \* MERGEFORMAT</w:instrText>
          </w:r>
          <w:r>
            <w:fldChar w:fldCharType="separate"/>
          </w:r>
          <w:r>
            <w:rPr>
              <w:noProof/>
            </w:rPr>
            <w:t>1</w:t>
          </w:r>
          <w:r>
            <w:fldChar w:fldCharType="end"/>
          </w:r>
        </w:p>
      </w:tc>
    </w:tr>
  </w:tbl>
  <w:p w14:paraId="17FF9F3D" w14:textId="77777777" w:rsidR="007B5692" w:rsidRDefault="007B5692">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8FEC" w14:textId="77777777" w:rsidR="007B5692" w:rsidRDefault="007B5692">
    <w:pPr>
      <w:pStyle w:val="Fuzeile"/>
      <w:jc w:val="right"/>
    </w:pPr>
    <w:r>
      <w:fldChar w:fldCharType="begin"/>
    </w:r>
    <w:r>
      <w:instrText>PAGE   \* MERGEFORMAT</w:instrText>
    </w:r>
    <w:r>
      <w:fldChar w:fldCharType="separate"/>
    </w:r>
    <w:r>
      <w:rPr>
        <w:noProof/>
      </w:rPr>
      <w:t>168</w:t>
    </w:r>
    <w:r>
      <w:fldChar w:fldCharType="end"/>
    </w:r>
  </w:p>
  <w:p w14:paraId="4151082E" w14:textId="77777777" w:rsidR="007B5692" w:rsidRDefault="007B5692" w:rsidP="000448FA">
    <w:pPr>
      <w:pStyle w:val="Fuzeil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483E" w14:textId="77777777" w:rsidR="007B5692" w:rsidRDefault="007B5692">
    <w:pPr>
      <w:pStyle w:val="Fuzeile"/>
      <w:jc w:val="right"/>
    </w:pP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sdt>
      <w:sdtPr>
        <w:rPr>
          <w:rFonts w:asciiTheme="majorHAnsi" w:eastAsiaTheme="majorEastAsia" w:hAnsiTheme="majorHAnsi" w:cstheme="majorBidi"/>
          <w:sz w:val="20"/>
          <w:szCs w:val="20"/>
        </w:rPr>
        <w:id w:val="-392043243"/>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3794DE7E" w14:textId="77777777" w:rsidTr="000448FA">
          <w:trPr>
            <w:trHeight w:val="727"/>
          </w:trPr>
          <w:tc>
            <w:tcPr>
              <w:tcW w:w="4000" w:type="pct"/>
              <w:tcBorders>
                <w:right w:val="triple" w:sz="4" w:space="0" w:color="4F81BD" w:themeColor="accent1"/>
              </w:tcBorders>
            </w:tcPr>
            <w:p w14:paraId="0F3E5D00" w14:textId="77777777" w:rsidR="007B5692" w:rsidRDefault="007B5692" w:rsidP="000448F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68280D2" w14:textId="77777777" w:rsidR="007B5692" w:rsidRDefault="007B5692" w:rsidP="000448F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201</w:t>
              </w:r>
              <w:r>
                <w:fldChar w:fldCharType="end"/>
              </w:r>
            </w:p>
          </w:tc>
        </w:tr>
      </w:sdtContent>
    </w:sdt>
  </w:tbl>
  <w:p w14:paraId="65285852" w14:textId="77777777" w:rsidR="007B5692" w:rsidRDefault="007B5692" w:rsidP="000448FA">
    <w:pPr>
      <w:pStyle w:val="Fuzeil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CBCB" w14:textId="77777777" w:rsidR="007B5692" w:rsidRDefault="007B5692" w:rsidP="000448FA">
    <w:pPr>
      <w:pStyle w:val="Fuzeile"/>
      <w:tabs>
        <w:tab w:val="clear" w:pos="4536"/>
        <w:tab w:val="clear" w:pos="9072"/>
        <w:tab w:val="left" w:pos="6420"/>
      </w:tabs>
    </w:pP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E884" w14:textId="77777777" w:rsidR="007B5692" w:rsidRDefault="007B5692" w:rsidP="000448FA">
    <w:pPr>
      <w:pStyle w:val="Fuzeile"/>
      <w:tabs>
        <w:tab w:val="clear" w:pos="4536"/>
        <w:tab w:val="clear" w:pos="9072"/>
        <w:tab w:val="left" w:pos="6420"/>
      </w:tabs>
    </w:pPr>
    <w:r>
      <w:tab/>
    </w: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sdt>
      <w:sdtPr>
        <w:rPr>
          <w:rFonts w:asciiTheme="majorHAnsi" w:eastAsiaTheme="majorEastAsia" w:hAnsiTheme="majorHAnsi" w:cstheme="majorBidi"/>
          <w:sz w:val="20"/>
          <w:szCs w:val="20"/>
        </w:rPr>
        <w:id w:val="-1545292010"/>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51CCBFF6" w14:textId="77777777" w:rsidTr="000448FA">
          <w:trPr>
            <w:trHeight w:val="727"/>
          </w:trPr>
          <w:tc>
            <w:tcPr>
              <w:tcW w:w="4000" w:type="pct"/>
              <w:tcBorders>
                <w:right w:val="triple" w:sz="4" w:space="0" w:color="4F81BD" w:themeColor="accent1"/>
              </w:tcBorders>
            </w:tcPr>
            <w:p w14:paraId="6EF9D6E8" w14:textId="77777777" w:rsidR="007B5692" w:rsidRDefault="007B5692" w:rsidP="000448F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01B68303" w14:textId="77777777" w:rsidR="007B5692" w:rsidRDefault="007B5692" w:rsidP="000448F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188</w:t>
              </w:r>
              <w:r>
                <w:fldChar w:fldCharType="end"/>
              </w:r>
            </w:p>
          </w:tc>
        </w:tr>
      </w:sdtContent>
    </w:sdt>
  </w:tbl>
  <w:p w14:paraId="36ED3136" w14:textId="77777777" w:rsidR="007B5692" w:rsidRDefault="007B5692" w:rsidP="000448FA">
    <w:pPr>
      <w:pStyle w:val="Fuzeile"/>
      <w:tabs>
        <w:tab w:val="clear" w:pos="4536"/>
        <w:tab w:val="clear" w:pos="9072"/>
        <w:tab w:val="left" w:pos="642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3B5C" w14:textId="77777777" w:rsidR="007B5692" w:rsidRDefault="007B5692" w:rsidP="000448FA">
    <w:pPr>
      <w:pStyle w:val="Fuzeile"/>
      <w:tabs>
        <w:tab w:val="clear" w:pos="4536"/>
        <w:tab w:val="clear" w:pos="9072"/>
        <w:tab w:val="left" w:pos="64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56"/>
      <w:gridCol w:w="1914"/>
    </w:tblGrid>
    <w:sdt>
      <w:sdtPr>
        <w:rPr>
          <w:rFonts w:asciiTheme="majorHAnsi" w:eastAsiaTheme="majorEastAsia" w:hAnsiTheme="majorHAnsi" w:cstheme="majorBidi"/>
          <w:sz w:val="20"/>
          <w:szCs w:val="20"/>
        </w:rPr>
        <w:id w:val="-540678583"/>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3EC5F425" w14:textId="77777777">
          <w:trPr>
            <w:trHeight w:val="727"/>
          </w:trPr>
          <w:tc>
            <w:tcPr>
              <w:tcW w:w="4000" w:type="pct"/>
              <w:tcBorders>
                <w:right w:val="triple" w:sz="4" w:space="0" w:color="4F81BD" w:themeColor="accent1"/>
              </w:tcBorders>
            </w:tcPr>
            <w:p w14:paraId="2EC083D7" w14:textId="272C7721"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A8EAE6A" w14:textId="4B340EE6"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26</w:t>
              </w:r>
              <w:r>
                <w:fldChar w:fldCharType="end"/>
              </w:r>
            </w:p>
          </w:tc>
        </w:tr>
      </w:sdtContent>
    </w:sdt>
  </w:tbl>
  <w:p w14:paraId="5DF36C0C" w14:textId="77777777" w:rsidR="007B5692" w:rsidRDefault="007B5692" w:rsidP="005717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56"/>
      <w:gridCol w:w="1914"/>
    </w:tblGrid>
    <w:sdt>
      <w:sdtPr>
        <w:rPr>
          <w:rFonts w:asciiTheme="majorHAnsi" w:eastAsiaTheme="majorEastAsia" w:hAnsiTheme="majorHAnsi" w:cstheme="majorBidi"/>
          <w:sz w:val="20"/>
          <w:szCs w:val="20"/>
        </w:rPr>
        <w:id w:val="1525518616"/>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0F80CA45" w14:textId="77777777">
          <w:trPr>
            <w:trHeight w:val="727"/>
          </w:trPr>
          <w:tc>
            <w:tcPr>
              <w:tcW w:w="4000" w:type="pct"/>
              <w:tcBorders>
                <w:right w:val="triple" w:sz="4" w:space="0" w:color="4F81BD" w:themeColor="accent1"/>
              </w:tcBorders>
            </w:tcPr>
            <w:p w14:paraId="2F0C4D65" w14:textId="553A024C"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0601D624" w14:textId="0350BC71"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23</w:t>
              </w:r>
              <w:r>
                <w:fldChar w:fldCharType="end"/>
              </w:r>
            </w:p>
          </w:tc>
        </w:tr>
      </w:sdtContent>
    </w:sdt>
  </w:tbl>
  <w:p w14:paraId="5085F7B5" w14:textId="5EE9E21E" w:rsidR="007B5692" w:rsidRPr="0056382F" w:rsidRDefault="007B5692" w:rsidP="00B220C6">
    <w:pPr>
      <w:spacing w:after="0"/>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sdt>
      <w:sdtPr>
        <w:rPr>
          <w:rFonts w:asciiTheme="majorHAnsi" w:eastAsiaTheme="majorEastAsia" w:hAnsiTheme="majorHAnsi" w:cstheme="majorBidi"/>
          <w:sz w:val="20"/>
          <w:szCs w:val="20"/>
        </w:rPr>
        <w:id w:val="1319300054"/>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6BED7E4F" w14:textId="77777777">
          <w:trPr>
            <w:trHeight w:val="727"/>
          </w:trPr>
          <w:tc>
            <w:tcPr>
              <w:tcW w:w="4000" w:type="pct"/>
              <w:tcBorders>
                <w:right w:val="triple" w:sz="4" w:space="0" w:color="4F81BD" w:themeColor="accent1"/>
              </w:tcBorders>
            </w:tcPr>
            <w:p w14:paraId="11D9D752" w14:textId="369FB0E0"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D262886" w14:textId="1113909E"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28</w:t>
              </w:r>
              <w:r>
                <w:fldChar w:fldCharType="end"/>
              </w:r>
            </w:p>
          </w:tc>
        </w:tr>
      </w:sdtContent>
    </w:sdt>
  </w:tbl>
  <w:p w14:paraId="0E2053B6" w14:textId="478A078C" w:rsidR="007B5692" w:rsidRPr="005E41BB" w:rsidRDefault="007B5692" w:rsidP="00B220C6">
    <w:pPr>
      <w:spacing w:after="0"/>
      <w:rPr>
        <w:rFonts w:ascii="Arial" w:hAnsi="Arial" w:cs="Arial"/>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sdt>
      <w:sdtPr>
        <w:rPr>
          <w:rFonts w:asciiTheme="majorHAnsi" w:eastAsiaTheme="majorEastAsia" w:hAnsiTheme="majorHAnsi" w:cstheme="majorBidi"/>
          <w:sz w:val="20"/>
          <w:szCs w:val="20"/>
        </w:rPr>
        <w:id w:val="1921675568"/>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535D896B" w14:textId="77777777">
          <w:trPr>
            <w:trHeight w:val="727"/>
          </w:trPr>
          <w:tc>
            <w:tcPr>
              <w:tcW w:w="4000" w:type="pct"/>
              <w:tcBorders>
                <w:right w:val="triple" w:sz="4" w:space="0" w:color="4F81BD" w:themeColor="accent1"/>
              </w:tcBorders>
            </w:tcPr>
            <w:p w14:paraId="5AE539AC" w14:textId="7A76C3E0"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6E25181" w14:textId="466DB99E"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31</w:t>
              </w:r>
              <w:r>
                <w:fldChar w:fldCharType="end"/>
              </w:r>
            </w:p>
          </w:tc>
        </w:tr>
      </w:sdtContent>
    </w:sdt>
  </w:tbl>
  <w:p w14:paraId="280D9005" w14:textId="35F03AAA" w:rsidR="007B5692" w:rsidRPr="005E41BB" w:rsidRDefault="007B5692" w:rsidP="0056382F">
    <w:pPr>
      <w:spacing w:after="0"/>
      <w:jc w:val="center"/>
      <w:rPr>
        <w:rFonts w:ascii="Arial" w:hAnsi="Arial"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56"/>
      <w:gridCol w:w="1914"/>
    </w:tblGrid>
    <w:sdt>
      <w:sdtPr>
        <w:rPr>
          <w:rFonts w:asciiTheme="majorHAnsi" w:eastAsiaTheme="majorEastAsia" w:hAnsiTheme="majorHAnsi" w:cstheme="majorBidi"/>
          <w:sz w:val="20"/>
          <w:szCs w:val="20"/>
        </w:rPr>
        <w:id w:val="1434859933"/>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36B9ADEF" w14:textId="77777777">
          <w:trPr>
            <w:trHeight w:val="727"/>
          </w:trPr>
          <w:tc>
            <w:tcPr>
              <w:tcW w:w="4000" w:type="pct"/>
              <w:tcBorders>
                <w:right w:val="triple" w:sz="4" w:space="0" w:color="4F81BD" w:themeColor="accent1"/>
              </w:tcBorders>
            </w:tcPr>
            <w:p w14:paraId="503D8579" w14:textId="55835791"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3365722" w14:textId="0C5289F6"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32</w:t>
              </w:r>
              <w:r>
                <w:fldChar w:fldCharType="end"/>
              </w:r>
            </w:p>
          </w:tc>
        </w:tr>
      </w:sdtContent>
    </w:sdt>
  </w:tbl>
  <w:p w14:paraId="0575B807" w14:textId="77777777" w:rsidR="007B5692" w:rsidRPr="0056382F" w:rsidRDefault="007B5692" w:rsidP="00B220C6">
    <w:pPr>
      <w:spacing w:after="0"/>
      <w:rPr>
        <w:rFonts w:ascii="Arial" w:hAnsi="Arial"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7"/>
      <w:gridCol w:w="1999"/>
    </w:tblGrid>
    <w:sdt>
      <w:sdtPr>
        <w:rPr>
          <w:rFonts w:asciiTheme="majorHAnsi" w:eastAsiaTheme="majorEastAsia" w:hAnsiTheme="majorHAnsi" w:cstheme="majorBidi"/>
          <w:sz w:val="20"/>
          <w:szCs w:val="20"/>
        </w:rPr>
        <w:id w:val="109481224"/>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7DE9803B" w14:textId="77777777">
          <w:trPr>
            <w:trHeight w:val="727"/>
          </w:trPr>
          <w:tc>
            <w:tcPr>
              <w:tcW w:w="4000" w:type="pct"/>
              <w:tcBorders>
                <w:right w:val="triple" w:sz="4" w:space="0" w:color="4F81BD" w:themeColor="accent1"/>
              </w:tcBorders>
            </w:tcPr>
            <w:p w14:paraId="359768FE" w14:textId="77777777"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0CA3AB26" w14:textId="77777777"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131</w:t>
              </w:r>
              <w:r>
                <w:fldChar w:fldCharType="end"/>
              </w:r>
            </w:p>
          </w:tc>
        </w:tr>
      </w:sdtContent>
    </w:sdt>
  </w:tbl>
  <w:p w14:paraId="01E956D1" w14:textId="77777777" w:rsidR="007B5692" w:rsidRDefault="007B5692">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56"/>
      <w:gridCol w:w="1914"/>
    </w:tblGrid>
    <w:sdt>
      <w:sdtPr>
        <w:rPr>
          <w:rFonts w:asciiTheme="majorHAnsi" w:eastAsiaTheme="majorEastAsia" w:hAnsiTheme="majorHAnsi" w:cstheme="majorBidi"/>
          <w:sz w:val="20"/>
          <w:szCs w:val="20"/>
        </w:rPr>
        <w:id w:val="-1387176705"/>
        <w:docPartObj>
          <w:docPartGallery w:val="Page Numbers (Bottom of Page)"/>
          <w:docPartUnique/>
        </w:docPartObj>
      </w:sdtPr>
      <w:sdtEndPr>
        <w:rPr>
          <w:rFonts w:ascii="Times New Roman" w:eastAsia="Times New Roman" w:hAnsi="Times New Roman" w:cs="Times New Roman"/>
          <w:sz w:val="24"/>
          <w:szCs w:val="24"/>
        </w:rPr>
      </w:sdtEndPr>
      <w:sdtContent>
        <w:tr w:rsidR="007B5692" w14:paraId="33C2AA7B" w14:textId="77777777">
          <w:trPr>
            <w:trHeight w:val="727"/>
          </w:trPr>
          <w:tc>
            <w:tcPr>
              <w:tcW w:w="4000" w:type="pct"/>
              <w:tcBorders>
                <w:right w:val="triple" w:sz="4" w:space="0" w:color="4F81BD" w:themeColor="accent1"/>
              </w:tcBorders>
            </w:tcPr>
            <w:p w14:paraId="02DD3123" w14:textId="77777777" w:rsidR="007B5692" w:rsidRDefault="007B56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AB2ADCE" w14:textId="77777777" w:rsidR="007B5692" w:rsidRDefault="007B56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171</w:t>
              </w:r>
              <w:r>
                <w:fldChar w:fldCharType="end"/>
              </w:r>
            </w:p>
          </w:tc>
        </w:tr>
      </w:sdtContent>
    </w:sdt>
  </w:tbl>
  <w:p w14:paraId="4E12F7CA" w14:textId="77777777" w:rsidR="007B5692" w:rsidRDefault="007B5692" w:rsidP="000448FA">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7E00" w14:textId="77777777" w:rsidR="007B5692" w:rsidRDefault="007B5692" w:rsidP="000448F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9F38445" w14:textId="77777777" w:rsidR="007B5692" w:rsidRDefault="007B5692" w:rsidP="000448F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6EF9" w14:textId="77777777" w:rsidR="00610F5F" w:rsidRDefault="00610F5F">
      <w:pPr>
        <w:spacing w:after="0" w:line="240" w:lineRule="auto"/>
      </w:pPr>
      <w:r>
        <w:separator/>
      </w:r>
    </w:p>
  </w:footnote>
  <w:footnote w:type="continuationSeparator" w:id="0">
    <w:p w14:paraId="1A6C31CC" w14:textId="77777777" w:rsidR="00610F5F" w:rsidRDefault="00610F5F">
      <w:pPr>
        <w:spacing w:after="0" w:line="240" w:lineRule="auto"/>
      </w:pPr>
      <w:r>
        <w:continuationSeparator/>
      </w:r>
    </w:p>
  </w:footnote>
  <w:footnote w:id="1">
    <w:p w14:paraId="6A280E47" w14:textId="4D581E48" w:rsidR="007B5692" w:rsidRDefault="007B5692" w:rsidP="00A03118">
      <w:pPr>
        <w:pStyle w:val="Funotentext"/>
      </w:pPr>
      <w:r>
        <w:rPr>
          <w:rStyle w:val="Funotenzeichen"/>
        </w:rPr>
        <w:footnoteRef/>
      </w:r>
      <w:r>
        <w:t xml:space="preserve"> Gesetz über Tageseinrichtungen für Kinder (</w:t>
      </w:r>
      <w:proofErr w:type="spellStart"/>
      <w:r>
        <w:t>KiTaG</w:t>
      </w:r>
      <w:proofErr w:type="spellEnd"/>
      <w:r>
        <w:t xml:space="preserve">) </w:t>
      </w:r>
      <w:hyperlink r:id="rId1" w:history="1">
        <w:r w:rsidRPr="003054EA">
          <w:rPr>
            <w:rStyle w:val="Hyperlink"/>
          </w:rPr>
          <w:t>http://www.nds-voris.de/jportal/?quelle=jlink&amp;query=KiTaG+ND&amp;psml=bsvorisprod.psml&amp;max=true&amp;aiz=true</w:t>
        </w:r>
      </w:hyperlink>
      <w:r>
        <w:t xml:space="preserve"> </w:t>
      </w:r>
    </w:p>
  </w:footnote>
  <w:footnote w:id="2">
    <w:p w14:paraId="1DB89E6D" w14:textId="77777777" w:rsidR="007B5692" w:rsidRDefault="007B5692" w:rsidP="00A03118">
      <w:pPr>
        <w:pStyle w:val="Funotentext"/>
      </w:pPr>
      <w:r>
        <w:rPr>
          <w:rStyle w:val="Funotenzeichen"/>
        </w:rPr>
        <w:footnoteRef/>
      </w:r>
      <w:r>
        <w:t xml:space="preserve"> </w:t>
      </w:r>
      <w:hyperlink r:id="rId2" w:history="1">
        <w:r w:rsidRPr="0076568A">
          <w:rPr>
            <w:rStyle w:val="Hyperlink"/>
          </w:rPr>
          <w:t>https://www.mk.niedersachsen.de/startseite/fruhkindliche_bildung/trager/sprachbildung_und_sprachforderung/sprachbildung-und-sprachfoerderung-6020.html</w:t>
        </w:r>
      </w:hyperlink>
      <w:r>
        <w:t xml:space="preserve"> </w:t>
      </w:r>
    </w:p>
  </w:footnote>
  <w:footnote w:id="3">
    <w:p w14:paraId="4EA26CE6" w14:textId="77777777" w:rsidR="007B5692" w:rsidRDefault="007B5692" w:rsidP="00A03118">
      <w:pPr>
        <w:pStyle w:val="Funotentext"/>
      </w:pPr>
      <w:r>
        <w:rPr>
          <w:rStyle w:val="Funotenzeichen"/>
        </w:rPr>
        <w:footnoteRef/>
      </w:r>
      <w:r>
        <w:t xml:space="preserve"> </w:t>
      </w:r>
      <w:hyperlink r:id="rId3" w:history="1">
        <w:r w:rsidRPr="0076568A">
          <w:rPr>
            <w:rStyle w:val="Hyperlink"/>
          </w:rPr>
          <w:t>http://www.lage-ev.de/start/</w:t>
        </w:r>
      </w:hyperlink>
      <w:r>
        <w:t xml:space="preserve"> </w:t>
      </w:r>
    </w:p>
  </w:footnote>
  <w:footnote w:id="4">
    <w:p w14:paraId="4838A153" w14:textId="77777777" w:rsidR="007B5692" w:rsidRDefault="007B5692" w:rsidP="00A03118">
      <w:pPr>
        <w:pStyle w:val="Funotentext"/>
      </w:pPr>
      <w:r>
        <w:rPr>
          <w:rStyle w:val="Funotenzeichen"/>
        </w:rPr>
        <w:footnoteRef/>
      </w:r>
      <w:r>
        <w:t xml:space="preserve"> </w:t>
      </w:r>
      <w:hyperlink r:id="rId4" w:history="1">
        <w:r w:rsidRPr="0076568A">
          <w:rPr>
            <w:rStyle w:val="Hyperlink"/>
          </w:rPr>
          <w:t>http://www.stadt-walsrode.de/Leben-Lernen/Lernen/Kinder-tagesst%C3%A4tten/index.php?object=tx%7C2726.1&amp;ModID=9&amp;FID=2868.37.1</w:t>
        </w:r>
      </w:hyperlink>
      <w:r>
        <w:t xml:space="preserve"> </w:t>
      </w:r>
    </w:p>
  </w:footnote>
  <w:footnote w:id="5">
    <w:p w14:paraId="3F91CAF7" w14:textId="0613153E" w:rsidR="007B5692" w:rsidRDefault="007B5692" w:rsidP="00A03118">
      <w:pPr>
        <w:pStyle w:val="Funotentext"/>
      </w:pPr>
      <w:r>
        <w:rPr>
          <w:rStyle w:val="Funotenzeichen"/>
        </w:rPr>
        <w:footnoteRef/>
      </w:r>
      <w:r>
        <w:t xml:space="preserve"> Teilweise werden die weibliche und männliche Form benutzt (Schülerinnen und Schüler). M</w:t>
      </w:r>
      <w:r w:rsidRPr="007B5692">
        <w:t xml:space="preserve">itunter wird auch aus Gründen des Leseflusses nur eine Form verwendet, dann aber im Wechsel von männlicher und weiblicher Form. </w:t>
      </w:r>
    </w:p>
  </w:footnote>
  <w:footnote w:id="6">
    <w:p w14:paraId="30DB8762" w14:textId="0B61067B" w:rsidR="007B5692" w:rsidRPr="00352838" w:rsidRDefault="007B5692">
      <w:pPr>
        <w:pStyle w:val="Funotentext"/>
      </w:pPr>
      <w:r>
        <w:rPr>
          <w:rStyle w:val="Funotenzeichen"/>
        </w:rPr>
        <w:footnoteRef/>
      </w:r>
      <w:r w:rsidRPr="00352838">
        <w:t xml:space="preserve"> Rahmenrichtlinien</w:t>
      </w:r>
      <w:r>
        <w:t xml:space="preserve"> </w:t>
      </w:r>
      <w:r w:rsidRPr="00352838">
        <w:t>für die berufsbezogenen Lernbereiche - Theorie und Praxis -</w:t>
      </w:r>
      <w:r>
        <w:t xml:space="preserve"> </w:t>
      </w:r>
      <w:r w:rsidRPr="00352838">
        <w:t>in der Berufsfachschule</w:t>
      </w:r>
      <w:r>
        <w:t xml:space="preserve"> </w:t>
      </w:r>
      <w:r w:rsidRPr="00352838">
        <w:t>sozialpädagogische Assistentin/</w:t>
      </w:r>
      <w:r>
        <w:t xml:space="preserve"> </w:t>
      </w:r>
      <w:r w:rsidRPr="00352838">
        <w:t>sozialpädagogischer Assistent</w:t>
      </w:r>
      <w:r>
        <w:t xml:space="preserve">, </w:t>
      </w:r>
      <w:hyperlink r:id="rId5" w:history="1">
        <w:r w:rsidR="006F2926" w:rsidRPr="003054EA">
          <w:rPr>
            <w:rStyle w:val="Hyperlink"/>
          </w:rPr>
          <w:t>https://www.nibis.de/berufe-und-schulformen_2691</w:t>
        </w:r>
      </w:hyperlink>
      <w:r w:rsidR="006F2926">
        <w:t xml:space="preserve"> </w:t>
      </w:r>
    </w:p>
  </w:footnote>
  <w:footnote w:id="7">
    <w:p w14:paraId="02A71597" w14:textId="2B68F376" w:rsidR="007B5692" w:rsidRDefault="007B5692">
      <w:pPr>
        <w:pStyle w:val="Funotentext"/>
      </w:pPr>
      <w:r>
        <w:rPr>
          <w:rStyle w:val="Funotenzeichen"/>
        </w:rPr>
        <w:footnoteRef/>
      </w:r>
      <w:r>
        <w:t xml:space="preserve"> </w:t>
      </w:r>
      <w:r w:rsidRPr="007E2CB3">
        <w:t>Siehe S</w:t>
      </w:r>
      <w:r w:rsidR="007E2CB3" w:rsidRPr="007E2CB3">
        <w:t>. 41</w:t>
      </w:r>
    </w:p>
  </w:footnote>
  <w:footnote w:id="8">
    <w:p w14:paraId="49EE759E" w14:textId="07ED5824" w:rsidR="007B5692" w:rsidRDefault="007B5692">
      <w:pPr>
        <w:pStyle w:val="Funotentext"/>
      </w:pPr>
      <w:r w:rsidRPr="000E6EB6">
        <w:rPr>
          <w:rStyle w:val="Funotenzeichen"/>
        </w:rPr>
        <w:footnoteRef/>
      </w:r>
      <w:r w:rsidRPr="000E6EB6">
        <w:t xml:space="preserve"> Siehe S</w:t>
      </w:r>
      <w:r w:rsidR="000E6EB6" w:rsidRPr="000E6EB6">
        <w:t>. 41</w:t>
      </w:r>
    </w:p>
  </w:footnote>
  <w:footnote w:id="9">
    <w:p w14:paraId="252E21C1" w14:textId="4FD30BC9" w:rsidR="007B5692" w:rsidRPr="00B31543" w:rsidRDefault="007B5692">
      <w:pPr>
        <w:pStyle w:val="Funotentext"/>
        <w:rPr>
          <w:color w:val="FF0000"/>
        </w:rPr>
      </w:pPr>
      <w:r w:rsidRPr="00B3518E">
        <w:rPr>
          <w:rStyle w:val="Funotenzeichen"/>
        </w:rPr>
        <w:footnoteRef/>
      </w:r>
      <w:r w:rsidRPr="00B3518E">
        <w:t xml:space="preserve"> Siehe S</w:t>
      </w:r>
      <w:r w:rsidR="00B3518E" w:rsidRPr="00B3518E">
        <w:t>. 41</w:t>
      </w:r>
    </w:p>
  </w:footnote>
  <w:footnote w:id="10">
    <w:p w14:paraId="7334AFA1" w14:textId="6FAF7973" w:rsidR="007B5692" w:rsidRDefault="007B5692" w:rsidP="00E37CC5">
      <w:pPr>
        <w:pStyle w:val="Funotentext"/>
      </w:pPr>
      <w:r>
        <w:rPr>
          <w:rStyle w:val="Funotenzeichen"/>
        </w:rPr>
        <w:footnoteRef/>
      </w:r>
      <w:r>
        <w:t xml:space="preserve"> </w:t>
      </w:r>
      <w:r w:rsidRPr="00352838">
        <w:t>Rahmenrichtlinien</w:t>
      </w:r>
      <w:r>
        <w:t xml:space="preserve"> </w:t>
      </w:r>
      <w:r w:rsidRPr="00352838">
        <w:t>für die berufsbezogenen Lernbereiche - Theorie und Praxis -</w:t>
      </w:r>
      <w:r>
        <w:t xml:space="preserve"> </w:t>
      </w:r>
      <w:r w:rsidRPr="00352838">
        <w:t xml:space="preserve">in der </w:t>
      </w:r>
      <w:r>
        <w:t>Fachschule S</w:t>
      </w:r>
      <w:r w:rsidRPr="00352838">
        <w:t>ozialpädagogi</w:t>
      </w:r>
      <w:r>
        <w:t xml:space="preserve">k </w:t>
      </w:r>
      <w:hyperlink r:id="rId6" w:history="1">
        <w:r w:rsidR="006F2926" w:rsidRPr="003054EA">
          <w:rPr>
            <w:rStyle w:val="Hyperlink"/>
          </w:rPr>
          <w:t>https://www.nibis.de/berufe-und-schulformen_2691</w:t>
        </w:r>
      </w:hyperlink>
      <w:r w:rsidR="006F2926">
        <w:t xml:space="preserve"> </w:t>
      </w:r>
    </w:p>
  </w:footnote>
  <w:footnote w:id="11">
    <w:p w14:paraId="4742B57D" w14:textId="6FDF7129" w:rsidR="007B5692" w:rsidRPr="00B6220A" w:rsidRDefault="007B5692" w:rsidP="00E37CC5">
      <w:pPr>
        <w:pStyle w:val="Funotentext"/>
        <w:rPr>
          <w:lang w:val="nl-NL"/>
        </w:rPr>
      </w:pPr>
      <w:r>
        <w:rPr>
          <w:rStyle w:val="Funotenzeichen"/>
        </w:rPr>
        <w:footnoteRef/>
      </w:r>
      <w:r w:rsidRPr="00B6220A">
        <w:rPr>
          <w:lang w:val="nl-NL"/>
        </w:rPr>
        <w:t xml:space="preserve"> </w:t>
      </w:r>
      <w:proofErr w:type="spellStart"/>
      <w:r w:rsidRPr="00B6220A">
        <w:rPr>
          <w:lang w:val="nl-NL"/>
        </w:rPr>
        <w:t>Tochter</w:t>
      </w:r>
      <w:proofErr w:type="spellEnd"/>
      <w:r w:rsidRPr="00B6220A">
        <w:rPr>
          <w:lang w:val="nl-NL"/>
        </w:rPr>
        <w:t xml:space="preserve"> Astrid Lindgrens, die</w:t>
      </w:r>
      <w:r>
        <w:rPr>
          <w:lang w:val="nl-NL"/>
        </w:rPr>
        <w:t xml:space="preserve"> </w:t>
      </w:r>
      <w:r w:rsidRPr="00B6220A">
        <w:rPr>
          <w:lang w:val="nl-NL"/>
        </w:rPr>
        <w:t xml:space="preserve">1934 geboren </w:t>
      </w:r>
      <w:proofErr w:type="spellStart"/>
      <w:r w:rsidRPr="00B6220A">
        <w:rPr>
          <w:lang w:val="nl-NL"/>
        </w:rPr>
        <w:t>wurde</w:t>
      </w:r>
      <w:proofErr w:type="spellEnd"/>
    </w:p>
  </w:footnote>
  <w:footnote w:id="12">
    <w:p w14:paraId="65395BF1" w14:textId="77777777" w:rsidR="007B5692" w:rsidRDefault="007B5692" w:rsidP="00E37CC5">
      <w:pPr>
        <w:pStyle w:val="Funotentext"/>
      </w:pPr>
      <w:r>
        <w:rPr>
          <w:rStyle w:val="Funotenzeichen"/>
        </w:rPr>
        <w:footnoteRef/>
      </w:r>
      <w:r>
        <w:t xml:space="preserve"> </w:t>
      </w:r>
      <w:hyperlink r:id="rId7" w:history="1">
        <w:r w:rsidRPr="00C77956">
          <w:rPr>
            <w:rStyle w:val="Hyperlink"/>
          </w:rPr>
          <w:t>https://www.stories.uni-bremen.de/sprachfoerderung/sprachfoerderung.html</w:t>
        </w:r>
      </w:hyperlink>
      <w:r>
        <w:t xml:space="preserve"> [10.11.2020]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917" w14:textId="77777777" w:rsidR="007B5692" w:rsidRPr="007C07E2" w:rsidRDefault="007B5692" w:rsidP="000448FA">
    <w:pPr>
      <w:pStyle w:val="Kopfzeile"/>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B082" w14:textId="77777777" w:rsidR="007B5692" w:rsidRPr="00BC38F8" w:rsidRDefault="007B5692" w:rsidP="007C4CA7">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2AF6412C" w14:textId="77777777" w:rsidR="007B5692" w:rsidRDefault="007B5692">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D1E8" w14:textId="77777777" w:rsidR="007B5692" w:rsidRPr="00BC38F8" w:rsidRDefault="007B5692" w:rsidP="007C4CA7">
    <w:pPr>
      <w:spacing w:after="0"/>
      <w:jc w:val="center"/>
      <w:rPr>
        <w:rFonts w:ascii="Arial" w:hAnsi="Arial" w:cs="Arial"/>
        <w:sz w:val="22"/>
        <w:szCs w:val="22"/>
      </w:rPr>
    </w:pPr>
    <w:bookmarkStart w:id="69" w:name="_Hlk53064556"/>
    <w:r w:rsidRPr="00BC38F8">
      <w:rPr>
        <w:rFonts w:ascii="Arial" w:hAnsi="Arial" w:cs="Arial"/>
        <w:sz w:val="22"/>
        <w:szCs w:val="22"/>
      </w:rPr>
      <w:t>Innovationsvorhaben: „Sprachbildung und Sprachförderung in Kindertageseinrichtungen“</w:t>
    </w:r>
  </w:p>
  <w:bookmarkEnd w:id="69"/>
  <w:p w14:paraId="20749264" w14:textId="77777777" w:rsidR="007B5692" w:rsidRDefault="007B5692" w:rsidP="00FE4B9F">
    <w:pP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EA43" w14:textId="77777777" w:rsidR="007B5692" w:rsidRDefault="007B5692" w:rsidP="00A25D4D">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1548F40B" w14:textId="77777777" w:rsidR="007B5692" w:rsidRDefault="007B5692">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C2C4" w14:textId="77777777" w:rsidR="007B5692" w:rsidRDefault="007B5692" w:rsidP="00A25D4D">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767DA002" w14:textId="77777777" w:rsidR="007B5692" w:rsidRDefault="007B5692" w:rsidP="00A25D4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7D99" w14:textId="77777777" w:rsidR="007B5692" w:rsidRDefault="007B5692" w:rsidP="00FE4B9F">
    <w:pPr>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1D17" w14:textId="77777777" w:rsidR="007B5692" w:rsidRPr="00BC38F8" w:rsidRDefault="007B5692" w:rsidP="000448FA">
    <w:pPr>
      <w:spacing w:after="0"/>
      <w:jc w:val="center"/>
      <w:rPr>
        <w:rFonts w:ascii="Arial" w:hAnsi="Arial" w:cs="Arial"/>
        <w:sz w:val="22"/>
        <w:szCs w:val="22"/>
      </w:rPr>
    </w:pPr>
    <w:r>
      <w:tab/>
    </w:r>
    <w:r w:rsidRPr="00BC38F8">
      <w:rPr>
        <w:rFonts w:ascii="Arial" w:hAnsi="Arial" w:cs="Arial"/>
        <w:sz w:val="22"/>
        <w:szCs w:val="22"/>
      </w:rPr>
      <w:t>Innovationsvorhaben: „Sprachbildung und Sprachförderung in Kindertageseinrichtungen“</w:t>
    </w:r>
  </w:p>
  <w:p w14:paraId="7B2DF4D0" w14:textId="77777777" w:rsidR="007B5692" w:rsidRDefault="007B5692" w:rsidP="000448FA">
    <w:pPr>
      <w:pStyle w:val="Kopfzeile"/>
      <w:tabs>
        <w:tab w:val="clear" w:pos="708"/>
        <w:tab w:val="clear" w:pos="4536"/>
        <w:tab w:val="clear" w:pos="9072"/>
        <w:tab w:val="left" w:pos="378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260F" w14:textId="77777777" w:rsidR="007B5692" w:rsidRPr="00BC38F8" w:rsidRDefault="007B5692" w:rsidP="000448FA">
    <w:pPr>
      <w:spacing w:after="0"/>
      <w:jc w:val="center"/>
      <w:rPr>
        <w:rFonts w:ascii="Arial" w:hAnsi="Arial" w:cs="Arial"/>
        <w:sz w:val="22"/>
        <w:szCs w:val="22"/>
      </w:rPr>
    </w:pPr>
    <w:bookmarkStart w:id="96" w:name="_Hlk51169388"/>
    <w:r w:rsidRPr="00BC38F8">
      <w:rPr>
        <w:rFonts w:ascii="Arial" w:hAnsi="Arial" w:cs="Arial"/>
        <w:sz w:val="22"/>
        <w:szCs w:val="22"/>
      </w:rPr>
      <w:t>Innovationsvorhaben: „Sprachbildung und Sprachförderung in Kindertageseinrichtungen“</w:t>
    </w:r>
  </w:p>
  <w:bookmarkEnd w:id="96"/>
  <w:p w14:paraId="6744EEA1" w14:textId="77777777" w:rsidR="007B5692" w:rsidRDefault="007B5692" w:rsidP="00FE4B9F">
    <w:pPr>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556A" w14:textId="77777777" w:rsidR="007B5692" w:rsidRPr="0063726C" w:rsidRDefault="007B5692" w:rsidP="000448FA">
    <w:pPr>
      <w:tabs>
        <w:tab w:val="left" w:pos="3240"/>
      </w:tabs>
      <w:rPr>
        <w:rFonts w:ascii="Arial" w:eastAsia="Arial Unicode MS" w:hAnsi="Arial" w:cs="Arial"/>
        <w:b/>
        <w:sz w:val="18"/>
        <w:szCs w:val="18"/>
      </w:rPr>
    </w:pPr>
    <w:r>
      <w:rPr>
        <w:rFonts w:ascii="Arial" w:eastAsia="Arial Unicode MS" w:hAnsi="Arial" w:cs="Arial"/>
        <w:b/>
        <w:sz w:val="18"/>
        <w:szCs w:val="18"/>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BC7A" w14:textId="77777777" w:rsidR="007B5692" w:rsidRPr="00BC38F8"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1ACD93B3" w14:textId="77777777" w:rsidR="007B5692" w:rsidRPr="006704BE" w:rsidRDefault="007B5692" w:rsidP="000448FA">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8B49" w14:textId="77777777" w:rsidR="007B5692" w:rsidRPr="00BC38F8"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06645FFE" w14:textId="77777777" w:rsidR="007B5692" w:rsidRDefault="007B5692" w:rsidP="00FE4B9F">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EFB8" w14:textId="77777777" w:rsidR="007B5692" w:rsidRPr="00BC38F8" w:rsidRDefault="007B5692" w:rsidP="003707C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004F8E8A" w14:textId="77777777" w:rsidR="007B5692" w:rsidRDefault="007B5692">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FD18" w14:textId="77777777" w:rsidR="007B5692" w:rsidRDefault="007B5692" w:rsidP="00FE4B9F">
    <w:pPr>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CFB4" w14:textId="77777777" w:rsidR="007B5692" w:rsidRPr="004D42BB"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D91D" w14:textId="77777777" w:rsidR="007B5692" w:rsidRPr="009C3066"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0D94" w14:textId="77777777" w:rsidR="007B5692" w:rsidRPr="00BC38F8" w:rsidRDefault="007B5692" w:rsidP="000448FA">
    <w:pPr>
      <w:spacing w:after="0"/>
      <w:jc w:val="center"/>
      <w:rPr>
        <w:rFonts w:ascii="Arial" w:hAnsi="Arial" w:cs="Arial"/>
        <w:sz w:val="22"/>
        <w:szCs w:val="22"/>
      </w:rPr>
    </w:pPr>
    <w:bookmarkStart w:id="130" w:name="_Hlk51857431"/>
    <w:r w:rsidRPr="00BC38F8">
      <w:rPr>
        <w:rFonts w:ascii="Arial" w:hAnsi="Arial" w:cs="Arial"/>
        <w:sz w:val="22"/>
        <w:szCs w:val="22"/>
      </w:rPr>
      <w:t>Innovationsvorhaben: „Sprachbildung und Sprachförderung in Kindertageseinrichtungen“</w:t>
    </w:r>
  </w:p>
  <w:bookmarkEnd w:id="130"/>
  <w:p w14:paraId="344D9F90" w14:textId="77777777" w:rsidR="007B5692" w:rsidRDefault="007B5692" w:rsidP="00FE4B9F">
    <w:pPr>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B637" w14:textId="77777777" w:rsidR="007B5692" w:rsidRPr="009C3066"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6DEC5151" w14:textId="77777777" w:rsidR="007B5692" w:rsidRDefault="007B5692">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A6B4" w14:textId="77777777" w:rsidR="007B5692" w:rsidRPr="009C3066"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745632FC" w14:textId="77777777" w:rsidR="007B5692" w:rsidRDefault="007B5692" w:rsidP="00FE4B9F">
    <w:pPr>
      <w:spacing w:after="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F936" w14:textId="77777777" w:rsidR="007B5692" w:rsidRPr="003C33EE" w:rsidRDefault="007B5692" w:rsidP="000448FA">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F2FC" w14:textId="77777777" w:rsidR="007B5692" w:rsidRPr="009C3066" w:rsidRDefault="007B5692" w:rsidP="000448FA">
    <w:pPr>
      <w:spacing w:after="0"/>
      <w:jc w:val="center"/>
      <w:rPr>
        <w:rFonts w:ascii="Arial" w:hAnsi="Arial" w:cs="Arial"/>
        <w:sz w:val="22"/>
        <w:szCs w:val="22"/>
      </w:rPr>
    </w:pPr>
    <w:r w:rsidRPr="00BC38F8">
      <w:rPr>
        <w:rFonts w:ascii="Arial" w:hAnsi="Arial" w:cs="Arial"/>
        <w:sz w:val="22"/>
        <w:szCs w:val="22"/>
      </w:rPr>
      <w:t>Innovationsvorhaben: „Sprachbildung und Sprachförderung in Kindertageseinrichtungen“</w:t>
    </w:r>
  </w:p>
  <w:p w14:paraId="4FAB7600" w14:textId="77777777" w:rsidR="007B5692" w:rsidRDefault="007B5692" w:rsidP="00FE4B9F">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C2FE" w14:textId="6251105F" w:rsidR="007B5692" w:rsidRDefault="007B5692" w:rsidP="00BC38F8">
    <w:pPr>
      <w:spacing w:after="0"/>
      <w:jc w:val="center"/>
      <w:rPr>
        <w:rFonts w:ascii="Arial" w:hAnsi="Arial" w:cs="Arial"/>
        <w:sz w:val="22"/>
        <w:szCs w:val="22"/>
      </w:rPr>
    </w:pPr>
    <w:bookmarkStart w:id="11" w:name="_Hlk44585198"/>
    <w:bookmarkStart w:id="12" w:name="_Hlk44585199"/>
    <w:bookmarkStart w:id="13" w:name="_Hlk44585246"/>
    <w:bookmarkStart w:id="14" w:name="_Hlk44585247"/>
    <w:bookmarkStart w:id="15" w:name="_Hlk44585248"/>
    <w:bookmarkStart w:id="16" w:name="_Hlk44585249"/>
    <w:bookmarkStart w:id="17" w:name="_Hlk50023901"/>
    <w:bookmarkStart w:id="18" w:name="_Hlk50023902"/>
    <w:bookmarkStart w:id="19" w:name="_Hlk50023903"/>
    <w:bookmarkStart w:id="20" w:name="_Hlk50023904"/>
    <w:r w:rsidRPr="00BC38F8">
      <w:rPr>
        <w:rFonts w:ascii="Arial" w:hAnsi="Arial" w:cs="Arial"/>
        <w:sz w:val="22"/>
        <w:szCs w:val="22"/>
      </w:rPr>
      <w:t>Innovationsvorhaben: „Sprachbildung und Sprachförderung in Kindertageseinrichtungen“</w:t>
    </w:r>
    <w:bookmarkEnd w:id="11"/>
    <w:bookmarkEnd w:id="12"/>
    <w:bookmarkEnd w:id="13"/>
    <w:bookmarkEnd w:id="14"/>
    <w:bookmarkEnd w:id="15"/>
    <w:bookmarkEnd w:id="16"/>
    <w:bookmarkEnd w:id="17"/>
    <w:bookmarkEnd w:id="18"/>
    <w:bookmarkEnd w:id="19"/>
    <w:bookmarkEnd w:id="20"/>
  </w:p>
  <w:p w14:paraId="5AEE02BF" w14:textId="77777777" w:rsidR="007B5692" w:rsidRPr="00BC38F8" w:rsidRDefault="007B5692" w:rsidP="00BC38F8">
    <w:pPr>
      <w:spacing w:after="0"/>
      <w:jc w:val="center"/>
      <w:rPr>
        <w:rFonts w:ascii="Arial" w:hAnsi="Arial" w:cs="Arial"/>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FDA4" w14:textId="77777777" w:rsidR="007B5692" w:rsidRPr="00CA0668" w:rsidRDefault="007B5692" w:rsidP="0038786F">
    <w:pPr>
      <w:spacing w:after="0"/>
      <w:jc w:val="center"/>
      <w:rPr>
        <w:rFonts w:ascii="Arial" w:hAnsi="Arial" w:cs="Arial"/>
        <w:sz w:val="22"/>
        <w:szCs w:val="22"/>
      </w:rPr>
    </w:pPr>
    <w:bookmarkStart w:id="44" w:name="_Hlk51167908"/>
    <w:r w:rsidRPr="00CA0668">
      <w:rPr>
        <w:rFonts w:ascii="Arial" w:hAnsi="Arial" w:cs="Arial"/>
        <w:sz w:val="22"/>
        <w:szCs w:val="22"/>
      </w:rPr>
      <w:t>Innovationsvorhaben: „Sprachbildung und Sprachförderung in Kindertageseinrichtungen“</w:t>
    </w:r>
  </w:p>
  <w:bookmarkEnd w:id="44"/>
  <w:p w14:paraId="1ED85944" w14:textId="77777777" w:rsidR="007B5692" w:rsidRDefault="007B569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FB6C" w14:textId="77777777" w:rsidR="007B5692" w:rsidRDefault="007B5692" w:rsidP="0038786F">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6AB02530" w14:textId="77777777" w:rsidR="007B5692" w:rsidRPr="00CA0668" w:rsidRDefault="007B5692" w:rsidP="0038786F">
    <w:pPr>
      <w:spacing w:after="0"/>
      <w:jc w:val="center"/>
      <w:rPr>
        <w:rFonts w:ascii="Arial" w:hAnsi="Arial" w:cs="Arial"/>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5E58" w14:textId="7AF1FF2F" w:rsidR="007B5692" w:rsidRPr="00CA0668" w:rsidRDefault="007B5692" w:rsidP="0038786F">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07304A20" w14:textId="30D79F98" w:rsidR="007B5692" w:rsidRDefault="007B5692" w:rsidP="00FE4B9F">
    <w:pP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B007" w14:textId="77777777" w:rsidR="007B5692" w:rsidRDefault="007B5692" w:rsidP="00571753">
    <w:pPr>
      <w:spacing w:after="0"/>
      <w:jc w:val="center"/>
      <w:rPr>
        <w:rFonts w:ascii="Arial" w:hAnsi="Arial" w:cs="Arial"/>
        <w:sz w:val="22"/>
        <w:szCs w:val="22"/>
      </w:rPr>
    </w:pPr>
    <w:bookmarkStart w:id="58" w:name="_Hlk53753716"/>
    <w:r w:rsidRPr="00CA0668">
      <w:rPr>
        <w:rFonts w:ascii="Arial" w:hAnsi="Arial" w:cs="Arial"/>
        <w:sz w:val="22"/>
        <w:szCs w:val="22"/>
      </w:rPr>
      <w:t>Innovationsvorhaben: „Sprachbildung und Sprachförderung in Kindertageseinrichtungen“</w:t>
    </w:r>
  </w:p>
  <w:bookmarkEnd w:id="58"/>
  <w:p w14:paraId="4984B903" w14:textId="77777777" w:rsidR="007B5692" w:rsidRDefault="007B5692" w:rsidP="0057175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14AE" w14:textId="77777777" w:rsidR="007B5692" w:rsidRDefault="007B5692" w:rsidP="00571753">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4B2D2C08" w14:textId="77777777" w:rsidR="007B5692" w:rsidRDefault="007B5692" w:rsidP="00571753">
    <w:pPr>
      <w:spacing w:after="0"/>
      <w:jc w:val="center"/>
      <w:rPr>
        <w:rFonts w:ascii="Arial" w:hAnsi="Arial" w:cs="Arial"/>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F268" w14:textId="77777777" w:rsidR="007B5692" w:rsidRDefault="007B5692" w:rsidP="00571753">
    <w:pPr>
      <w:spacing w:after="0"/>
      <w:jc w:val="center"/>
      <w:rPr>
        <w:rFonts w:ascii="Arial" w:hAnsi="Arial" w:cs="Arial"/>
        <w:sz w:val="22"/>
        <w:szCs w:val="22"/>
      </w:rPr>
    </w:pPr>
    <w:r w:rsidRPr="00CA0668">
      <w:rPr>
        <w:rFonts w:ascii="Arial" w:hAnsi="Arial" w:cs="Arial"/>
        <w:sz w:val="22"/>
        <w:szCs w:val="22"/>
      </w:rPr>
      <w:t>Innovationsvorhaben: „Sprachbildung und Sprachförderung in Kindertageseinrichtungen“</w:t>
    </w:r>
  </w:p>
  <w:p w14:paraId="491F5B45" w14:textId="77777777" w:rsidR="007B5692" w:rsidRDefault="007B5692" w:rsidP="00FE4B9F">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291"/>
    <w:multiLevelType w:val="hybridMultilevel"/>
    <w:tmpl w:val="911A3588"/>
    <w:lvl w:ilvl="0" w:tplc="F4C4A9E0">
      <w:start w:val="1"/>
      <w:numFmt w:val="decimal"/>
      <w:lvlText w:val="%1."/>
      <w:lvlJc w:val="left"/>
      <w:pPr>
        <w:tabs>
          <w:tab w:val="num" w:pos="720"/>
        </w:tabs>
        <w:ind w:left="720" w:hanging="360"/>
      </w:pPr>
      <w:rPr>
        <w:strike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3272CC0"/>
    <w:multiLevelType w:val="hybridMultilevel"/>
    <w:tmpl w:val="E6D61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61097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02CD5"/>
    <w:multiLevelType w:val="hybridMultilevel"/>
    <w:tmpl w:val="00680904"/>
    <w:lvl w:ilvl="0" w:tplc="04070001">
      <w:start w:val="1"/>
      <w:numFmt w:val="bullet"/>
      <w:lvlText w:val=""/>
      <w:lvlJc w:val="left"/>
      <w:pPr>
        <w:ind w:left="360" w:hanging="360"/>
      </w:pPr>
      <w:rPr>
        <w:rFonts w:ascii="Symbol" w:hAnsi="Symbol" w:cs="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76564AB"/>
    <w:multiLevelType w:val="hybridMultilevel"/>
    <w:tmpl w:val="9A6EE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7217A2"/>
    <w:multiLevelType w:val="hybridMultilevel"/>
    <w:tmpl w:val="9A08A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471AD7"/>
    <w:multiLevelType w:val="hybridMultilevel"/>
    <w:tmpl w:val="FFA4E9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F2774A5"/>
    <w:multiLevelType w:val="hybridMultilevel"/>
    <w:tmpl w:val="506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B42ED6"/>
    <w:multiLevelType w:val="hybridMultilevel"/>
    <w:tmpl w:val="E43682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802D1D"/>
    <w:multiLevelType w:val="hybridMultilevel"/>
    <w:tmpl w:val="30D23A78"/>
    <w:lvl w:ilvl="0" w:tplc="0407000F">
      <w:start w:val="1"/>
      <w:numFmt w:val="decimal"/>
      <w:lvlText w:val="%1."/>
      <w:lvlJc w:val="left"/>
      <w:pPr>
        <w:tabs>
          <w:tab w:val="num" w:pos="360"/>
        </w:tabs>
        <w:ind w:left="360" w:hanging="360"/>
      </w:pPr>
      <w:rPr>
        <w:rFonts w:hint="default"/>
        <w:sz w:val="20"/>
      </w:rPr>
    </w:lvl>
    <w:lvl w:ilvl="1" w:tplc="35E88E32" w:tentative="1">
      <w:start w:val="1"/>
      <w:numFmt w:val="bullet"/>
      <w:lvlText w:val="o"/>
      <w:lvlJc w:val="left"/>
      <w:pPr>
        <w:tabs>
          <w:tab w:val="num" w:pos="1080"/>
        </w:tabs>
        <w:ind w:left="1080" w:hanging="360"/>
      </w:pPr>
      <w:rPr>
        <w:rFonts w:ascii="Courier New" w:hAnsi="Courier New" w:hint="default"/>
        <w:sz w:val="20"/>
      </w:rPr>
    </w:lvl>
    <w:lvl w:ilvl="2" w:tplc="757CB2F6" w:tentative="1">
      <w:start w:val="1"/>
      <w:numFmt w:val="bullet"/>
      <w:lvlText w:val=""/>
      <w:lvlJc w:val="left"/>
      <w:pPr>
        <w:tabs>
          <w:tab w:val="num" w:pos="1800"/>
        </w:tabs>
        <w:ind w:left="1800" w:hanging="360"/>
      </w:pPr>
      <w:rPr>
        <w:rFonts w:ascii="Wingdings" w:hAnsi="Wingdings" w:hint="default"/>
        <w:sz w:val="20"/>
      </w:rPr>
    </w:lvl>
    <w:lvl w:ilvl="3" w:tplc="07CC93D6" w:tentative="1">
      <w:start w:val="1"/>
      <w:numFmt w:val="bullet"/>
      <w:lvlText w:val=""/>
      <w:lvlJc w:val="left"/>
      <w:pPr>
        <w:tabs>
          <w:tab w:val="num" w:pos="2520"/>
        </w:tabs>
        <w:ind w:left="2520" w:hanging="360"/>
      </w:pPr>
      <w:rPr>
        <w:rFonts w:ascii="Wingdings" w:hAnsi="Wingdings" w:hint="default"/>
        <w:sz w:val="20"/>
      </w:rPr>
    </w:lvl>
    <w:lvl w:ilvl="4" w:tplc="E1D2F426" w:tentative="1">
      <w:start w:val="1"/>
      <w:numFmt w:val="bullet"/>
      <w:lvlText w:val=""/>
      <w:lvlJc w:val="left"/>
      <w:pPr>
        <w:tabs>
          <w:tab w:val="num" w:pos="3240"/>
        </w:tabs>
        <w:ind w:left="3240" w:hanging="360"/>
      </w:pPr>
      <w:rPr>
        <w:rFonts w:ascii="Wingdings" w:hAnsi="Wingdings" w:hint="default"/>
        <w:sz w:val="20"/>
      </w:rPr>
    </w:lvl>
    <w:lvl w:ilvl="5" w:tplc="15605E3C" w:tentative="1">
      <w:start w:val="1"/>
      <w:numFmt w:val="bullet"/>
      <w:lvlText w:val=""/>
      <w:lvlJc w:val="left"/>
      <w:pPr>
        <w:tabs>
          <w:tab w:val="num" w:pos="3960"/>
        </w:tabs>
        <w:ind w:left="3960" w:hanging="360"/>
      </w:pPr>
      <w:rPr>
        <w:rFonts w:ascii="Wingdings" w:hAnsi="Wingdings" w:hint="default"/>
        <w:sz w:val="20"/>
      </w:rPr>
    </w:lvl>
    <w:lvl w:ilvl="6" w:tplc="B4B8649A" w:tentative="1">
      <w:start w:val="1"/>
      <w:numFmt w:val="bullet"/>
      <w:lvlText w:val=""/>
      <w:lvlJc w:val="left"/>
      <w:pPr>
        <w:tabs>
          <w:tab w:val="num" w:pos="4680"/>
        </w:tabs>
        <w:ind w:left="4680" w:hanging="360"/>
      </w:pPr>
      <w:rPr>
        <w:rFonts w:ascii="Wingdings" w:hAnsi="Wingdings" w:hint="default"/>
        <w:sz w:val="20"/>
      </w:rPr>
    </w:lvl>
    <w:lvl w:ilvl="7" w:tplc="DAAA5596" w:tentative="1">
      <w:start w:val="1"/>
      <w:numFmt w:val="bullet"/>
      <w:lvlText w:val=""/>
      <w:lvlJc w:val="left"/>
      <w:pPr>
        <w:tabs>
          <w:tab w:val="num" w:pos="5400"/>
        </w:tabs>
        <w:ind w:left="5400" w:hanging="360"/>
      </w:pPr>
      <w:rPr>
        <w:rFonts w:ascii="Wingdings" w:hAnsi="Wingdings" w:hint="default"/>
        <w:sz w:val="20"/>
      </w:rPr>
    </w:lvl>
    <w:lvl w:ilvl="8" w:tplc="D5A0D75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0B815B9"/>
    <w:multiLevelType w:val="hybridMultilevel"/>
    <w:tmpl w:val="AA3AF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F341B5"/>
    <w:multiLevelType w:val="hybridMultilevel"/>
    <w:tmpl w:val="19E6D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AD2F40"/>
    <w:multiLevelType w:val="hybridMultilevel"/>
    <w:tmpl w:val="C0589B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34044CC"/>
    <w:multiLevelType w:val="singleLevel"/>
    <w:tmpl w:val="0407000F"/>
    <w:lvl w:ilvl="0">
      <w:start w:val="1"/>
      <w:numFmt w:val="decimal"/>
      <w:lvlText w:val="%1."/>
      <w:lvlJc w:val="left"/>
      <w:pPr>
        <w:tabs>
          <w:tab w:val="num" w:pos="720"/>
        </w:tabs>
        <w:ind w:left="720" w:hanging="360"/>
      </w:pPr>
    </w:lvl>
  </w:abstractNum>
  <w:abstractNum w:abstractNumId="14" w15:restartNumberingAfterBreak="0">
    <w:nsid w:val="13EC6C36"/>
    <w:multiLevelType w:val="hybridMultilevel"/>
    <w:tmpl w:val="3A0E91F8"/>
    <w:lvl w:ilvl="0" w:tplc="827660F4">
      <w:start w:val="1"/>
      <w:numFmt w:val="bullet"/>
      <w:lvlText w:val=""/>
      <w:lvlJc w:val="left"/>
      <w:pPr>
        <w:tabs>
          <w:tab w:val="num" w:pos="720"/>
        </w:tabs>
        <w:ind w:left="720" w:hanging="360"/>
      </w:pPr>
      <w:rPr>
        <w:rFonts w:ascii="Symbol" w:hAnsi="Symbol" w:hint="default"/>
        <w:sz w:val="20"/>
      </w:rPr>
    </w:lvl>
    <w:lvl w:ilvl="1" w:tplc="D1FC63F8">
      <w:start w:val="1"/>
      <w:numFmt w:val="bullet"/>
      <w:lvlText w:val="o"/>
      <w:lvlJc w:val="left"/>
      <w:pPr>
        <w:tabs>
          <w:tab w:val="num" w:pos="1440"/>
        </w:tabs>
        <w:ind w:left="1440" w:hanging="360"/>
      </w:pPr>
      <w:rPr>
        <w:rFonts w:ascii="Courier New" w:hAnsi="Courier New" w:hint="default"/>
        <w:sz w:val="20"/>
      </w:rPr>
    </w:lvl>
    <w:lvl w:ilvl="2" w:tplc="93629EA2" w:tentative="1">
      <w:start w:val="1"/>
      <w:numFmt w:val="bullet"/>
      <w:lvlText w:val=""/>
      <w:lvlJc w:val="left"/>
      <w:pPr>
        <w:tabs>
          <w:tab w:val="num" w:pos="2160"/>
        </w:tabs>
        <w:ind w:left="2160" w:hanging="360"/>
      </w:pPr>
      <w:rPr>
        <w:rFonts w:ascii="Wingdings" w:hAnsi="Wingdings" w:hint="default"/>
        <w:sz w:val="20"/>
      </w:rPr>
    </w:lvl>
    <w:lvl w:ilvl="3" w:tplc="22628684" w:tentative="1">
      <w:start w:val="1"/>
      <w:numFmt w:val="bullet"/>
      <w:lvlText w:val=""/>
      <w:lvlJc w:val="left"/>
      <w:pPr>
        <w:tabs>
          <w:tab w:val="num" w:pos="2880"/>
        </w:tabs>
        <w:ind w:left="2880" w:hanging="360"/>
      </w:pPr>
      <w:rPr>
        <w:rFonts w:ascii="Wingdings" w:hAnsi="Wingdings" w:hint="default"/>
        <w:sz w:val="20"/>
      </w:rPr>
    </w:lvl>
    <w:lvl w:ilvl="4" w:tplc="D564F430" w:tentative="1">
      <w:start w:val="1"/>
      <w:numFmt w:val="bullet"/>
      <w:lvlText w:val=""/>
      <w:lvlJc w:val="left"/>
      <w:pPr>
        <w:tabs>
          <w:tab w:val="num" w:pos="3600"/>
        </w:tabs>
        <w:ind w:left="3600" w:hanging="360"/>
      </w:pPr>
      <w:rPr>
        <w:rFonts w:ascii="Wingdings" w:hAnsi="Wingdings" w:hint="default"/>
        <w:sz w:val="20"/>
      </w:rPr>
    </w:lvl>
    <w:lvl w:ilvl="5" w:tplc="97284AB6" w:tentative="1">
      <w:start w:val="1"/>
      <w:numFmt w:val="bullet"/>
      <w:lvlText w:val=""/>
      <w:lvlJc w:val="left"/>
      <w:pPr>
        <w:tabs>
          <w:tab w:val="num" w:pos="4320"/>
        </w:tabs>
        <w:ind w:left="4320" w:hanging="360"/>
      </w:pPr>
      <w:rPr>
        <w:rFonts w:ascii="Wingdings" w:hAnsi="Wingdings" w:hint="default"/>
        <w:sz w:val="20"/>
      </w:rPr>
    </w:lvl>
    <w:lvl w:ilvl="6" w:tplc="7CA2F856" w:tentative="1">
      <w:start w:val="1"/>
      <w:numFmt w:val="bullet"/>
      <w:lvlText w:val=""/>
      <w:lvlJc w:val="left"/>
      <w:pPr>
        <w:tabs>
          <w:tab w:val="num" w:pos="5040"/>
        </w:tabs>
        <w:ind w:left="5040" w:hanging="360"/>
      </w:pPr>
      <w:rPr>
        <w:rFonts w:ascii="Wingdings" w:hAnsi="Wingdings" w:hint="default"/>
        <w:sz w:val="20"/>
      </w:rPr>
    </w:lvl>
    <w:lvl w:ilvl="7" w:tplc="C5968F4A" w:tentative="1">
      <w:start w:val="1"/>
      <w:numFmt w:val="bullet"/>
      <w:lvlText w:val=""/>
      <w:lvlJc w:val="left"/>
      <w:pPr>
        <w:tabs>
          <w:tab w:val="num" w:pos="5760"/>
        </w:tabs>
        <w:ind w:left="5760" w:hanging="360"/>
      </w:pPr>
      <w:rPr>
        <w:rFonts w:ascii="Wingdings" w:hAnsi="Wingdings" w:hint="default"/>
        <w:sz w:val="20"/>
      </w:rPr>
    </w:lvl>
    <w:lvl w:ilvl="8" w:tplc="8B14F96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30C10"/>
    <w:multiLevelType w:val="hybridMultilevel"/>
    <w:tmpl w:val="F41C69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0E1907"/>
    <w:multiLevelType w:val="hybridMultilevel"/>
    <w:tmpl w:val="9DBA7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9324C1B"/>
    <w:multiLevelType w:val="hybridMultilevel"/>
    <w:tmpl w:val="EAC2C9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99A69BF"/>
    <w:multiLevelType w:val="hybridMultilevel"/>
    <w:tmpl w:val="886860F0"/>
    <w:lvl w:ilvl="0" w:tplc="0407000F">
      <w:start w:val="1"/>
      <w:numFmt w:val="decimal"/>
      <w:lvlText w:val="%1."/>
      <w:lvlJc w:val="left"/>
      <w:pPr>
        <w:tabs>
          <w:tab w:val="num" w:pos="720"/>
        </w:tabs>
        <w:ind w:left="720" w:hanging="360"/>
      </w:pPr>
      <w:rPr>
        <w:rFonts w:hint="default"/>
      </w:rPr>
    </w:lvl>
    <w:lvl w:ilvl="1" w:tplc="5EE05414">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DDD7141"/>
    <w:multiLevelType w:val="hybridMultilevel"/>
    <w:tmpl w:val="2E222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810B0D"/>
    <w:multiLevelType w:val="hybridMultilevel"/>
    <w:tmpl w:val="6B0AB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1B66C76"/>
    <w:multiLevelType w:val="hybridMultilevel"/>
    <w:tmpl w:val="9560181A"/>
    <w:lvl w:ilvl="0" w:tplc="3F8AF088">
      <w:start w:val="1"/>
      <w:numFmt w:val="bullet"/>
      <w:lvlRestart w:val="0"/>
      <w:lvlText w:val=""/>
      <w:lvlJc w:val="left"/>
      <w:pPr>
        <w:tabs>
          <w:tab w:val="num" w:pos="720"/>
        </w:tabs>
        <w:ind w:left="720" w:hanging="36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B5804"/>
    <w:multiLevelType w:val="hybridMultilevel"/>
    <w:tmpl w:val="904C17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2581789C"/>
    <w:multiLevelType w:val="hybridMultilevel"/>
    <w:tmpl w:val="89368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73F6582"/>
    <w:multiLevelType w:val="hybridMultilevel"/>
    <w:tmpl w:val="36305A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86D143F"/>
    <w:multiLevelType w:val="hybridMultilevel"/>
    <w:tmpl w:val="DBBE89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9677DE5"/>
    <w:multiLevelType w:val="hybridMultilevel"/>
    <w:tmpl w:val="33AE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2CF15A06"/>
    <w:multiLevelType w:val="multilevel"/>
    <w:tmpl w:val="36A6F744"/>
    <w:lvl w:ilvl="0">
      <w:start w:val="8"/>
      <w:numFmt w:val="decimal"/>
      <w:lvlRestart w:val="0"/>
      <w:pStyle w:val="1berschrift1"/>
      <w:lvlText w:val="%1"/>
      <w:lvlJc w:val="left"/>
      <w:pPr>
        <w:tabs>
          <w:tab w:val="num" w:pos="1020"/>
        </w:tabs>
        <w:ind w:left="1020" w:hanging="1020"/>
      </w:pPr>
      <w:rPr>
        <w:rFonts w:hint="default"/>
      </w:rPr>
    </w:lvl>
    <w:lvl w:ilvl="1">
      <w:start w:val="1"/>
      <w:numFmt w:val="decimal"/>
      <w:pStyle w:val="2berschrift2"/>
      <w:lvlText w:val="%1.%2"/>
      <w:lvlJc w:val="left"/>
      <w:pPr>
        <w:tabs>
          <w:tab w:val="num" w:pos="3180"/>
        </w:tabs>
        <w:ind w:left="3180" w:hanging="1020"/>
      </w:pPr>
      <w:rPr>
        <w:rFonts w:hint="default"/>
        <w:b/>
      </w:rPr>
    </w:lvl>
    <w:lvl w:ilvl="2">
      <w:start w:val="1"/>
      <w:numFmt w:val="decimal"/>
      <w:pStyle w:val="3berschrift3"/>
      <w:lvlText w:val="%1.%2.%3"/>
      <w:lvlJc w:val="left"/>
      <w:pPr>
        <w:tabs>
          <w:tab w:val="num" w:pos="1020"/>
        </w:tabs>
        <w:ind w:left="1020" w:hanging="1020"/>
      </w:pPr>
      <w:rPr>
        <w:rFonts w:hint="default"/>
      </w:rPr>
    </w:lvl>
    <w:lvl w:ilvl="3">
      <w:start w:val="1"/>
      <w:numFmt w:val="decimal"/>
      <w:pStyle w:val="4berschrift4"/>
      <w:lvlText w:val="%1.%2.%3.%4"/>
      <w:lvlJc w:val="left"/>
      <w:pPr>
        <w:tabs>
          <w:tab w:val="num" w:pos="1020"/>
        </w:tabs>
        <w:ind w:left="1020" w:hanging="102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8" w15:restartNumberingAfterBreak="0">
    <w:nsid w:val="2DE325DC"/>
    <w:multiLevelType w:val="hybridMultilevel"/>
    <w:tmpl w:val="4816F13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2DF82F7D"/>
    <w:multiLevelType w:val="hybridMultilevel"/>
    <w:tmpl w:val="039CBE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E261AD3"/>
    <w:multiLevelType w:val="hybridMultilevel"/>
    <w:tmpl w:val="83B659F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2F312BC5"/>
    <w:multiLevelType w:val="hybridMultilevel"/>
    <w:tmpl w:val="C2E42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0D460F0"/>
    <w:multiLevelType w:val="hybridMultilevel"/>
    <w:tmpl w:val="44280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40F6155"/>
    <w:multiLevelType w:val="hybridMultilevel"/>
    <w:tmpl w:val="7680A8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34141D44"/>
    <w:multiLevelType w:val="multilevel"/>
    <w:tmpl w:val="C28AC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9C6E5B"/>
    <w:multiLevelType w:val="multilevel"/>
    <w:tmpl w:val="A492F65E"/>
    <w:lvl w:ilvl="0">
      <w:start w:val="1"/>
      <w:numFmt w:val="bullet"/>
      <w:lvlText w:val=""/>
      <w:lvlJc w:val="left"/>
      <w:pPr>
        <w:tabs>
          <w:tab w:val="num" w:pos="360"/>
        </w:tabs>
        <w:ind w:left="360" w:hanging="303"/>
      </w:pPr>
      <w:rPr>
        <w:rFonts w:ascii="Symbol" w:hAnsi="Symbol"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374D35F0"/>
    <w:multiLevelType w:val="hybridMultilevel"/>
    <w:tmpl w:val="116EFBA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3A0511D4"/>
    <w:multiLevelType w:val="hybridMultilevel"/>
    <w:tmpl w:val="443865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CC751BA"/>
    <w:multiLevelType w:val="hybridMultilevel"/>
    <w:tmpl w:val="2F9006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D5243F0"/>
    <w:multiLevelType w:val="hybridMultilevel"/>
    <w:tmpl w:val="47029E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3E8231BC"/>
    <w:multiLevelType w:val="hybridMultilevel"/>
    <w:tmpl w:val="7F5421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3EB43638"/>
    <w:multiLevelType w:val="multilevel"/>
    <w:tmpl w:val="7576CE4C"/>
    <w:lvl w:ilvl="0">
      <w:start w:val="1"/>
      <w:numFmt w:val="bullet"/>
      <w:lvlText w:val=""/>
      <w:lvlJc w:val="left"/>
      <w:pPr>
        <w:tabs>
          <w:tab w:val="num" w:pos="360"/>
        </w:tabs>
        <w:ind w:left="360" w:hanging="247"/>
      </w:pPr>
      <w:rPr>
        <w:rFonts w:ascii="Symbol" w:hAnsi="Symbol"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41116EC2"/>
    <w:multiLevelType w:val="hybridMultilevel"/>
    <w:tmpl w:val="420669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429A5C1A"/>
    <w:multiLevelType w:val="hybridMultilevel"/>
    <w:tmpl w:val="49A84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35F45D5"/>
    <w:multiLevelType w:val="hybridMultilevel"/>
    <w:tmpl w:val="5A06126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5" w15:restartNumberingAfterBreak="0">
    <w:nsid w:val="43752430"/>
    <w:multiLevelType w:val="hybridMultilevel"/>
    <w:tmpl w:val="9B0A71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795589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F61043F"/>
    <w:multiLevelType w:val="hybridMultilevel"/>
    <w:tmpl w:val="2674BDA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1">
      <w:start w:val="1"/>
      <w:numFmt w:val="bullet"/>
      <w:lvlText w:val=""/>
      <w:lvlJc w:val="left"/>
      <w:pPr>
        <w:tabs>
          <w:tab w:val="num" w:pos="1800"/>
        </w:tabs>
        <w:ind w:left="1800" w:hanging="360"/>
      </w:pPr>
      <w:rPr>
        <w:rFonts w:ascii="Symbol" w:hAnsi="Symbol"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18650D3"/>
    <w:multiLevelType w:val="hybridMultilevel"/>
    <w:tmpl w:val="DF5085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5608401C"/>
    <w:multiLevelType w:val="hybridMultilevel"/>
    <w:tmpl w:val="40FC7B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5763409F"/>
    <w:multiLevelType w:val="hybridMultilevel"/>
    <w:tmpl w:val="AE80F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98E7693"/>
    <w:multiLevelType w:val="multilevel"/>
    <w:tmpl w:val="8CAAFD92"/>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2" w15:restartNumberingAfterBreak="0">
    <w:nsid w:val="5F6149DC"/>
    <w:multiLevelType w:val="hybridMultilevel"/>
    <w:tmpl w:val="6054E2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5F8F3AB3"/>
    <w:multiLevelType w:val="hybridMultilevel"/>
    <w:tmpl w:val="60E23A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19D110C"/>
    <w:multiLevelType w:val="hybridMultilevel"/>
    <w:tmpl w:val="7A9AE4C2"/>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15:restartNumberingAfterBreak="0">
    <w:nsid w:val="625109A6"/>
    <w:multiLevelType w:val="hybridMultilevel"/>
    <w:tmpl w:val="E07A6BC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2D55AA5"/>
    <w:multiLevelType w:val="hybridMultilevel"/>
    <w:tmpl w:val="817AB4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654128B1"/>
    <w:multiLevelType w:val="hybridMultilevel"/>
    <w:tmpl w:val="E07A6BC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65496C71"/>
    <w:multiLevelType w:val="hybridMultilevel"/>
    <w:tmpl w:val="E214A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5E267C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F1F40BE"/>
    <w:multiLevelType w:val="hybridMultilevel"/>
    <w:tmpl w:val="FB72DD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728D4DBD"/>
    <w:multiLevelType w:val="hybridMultilevel"/>
    <w:tmpl w:val="45869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2BB36AC"/>
    <w:multiLevelType w:val="hybridMultilevel"/>
    <w:tmpl w:val="44AABB6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777352FB"/>
    <w:multiLevelType w:val="hybridMultilevel"/>
    <w:tmpl w:val="3E5E105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8F63903"/>
    <w:multiLevelType w:val="hybridMultilevel"/>
    <w:tmpl w:val="B426A5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C2650F"/>
    <w:multiLevelType w:val="hybridMultilevel"/>
    <w:tmpl w:val="9BE2AD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7A916B38"/>
    <w:multiLevelType w:val="hybridMultilevel"/>
    <w:tmpl w:val="7B9A41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B8B54CE"/>
    <w:multiLevelType w:val="hybridMultilevel"/>
    <w:tmpl w:val="3EC0DA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7C3F4DC9"/>
    <w:multiLevelType w:val="singleLevel"/>
    <w:tmpl w:val="04070001"/>
    <w:lvl w:ilvl="0">
      <w:start w:val="1"/>
      <w:numFmt w:val="bullet"/>
      <w:lvlText w:val=""/>
      <w:lvlJc w:val="left"/>
      <w:pPr>
        <w:ind w:left="720" w:hanging="360"/>
      </w:pPr>
      <w:rPr>
        <w:rFonts w:ascii="Symbol" w:hAnsi="Symbol" w:hint="default"/>
      </w:rPr>
    </w:lvl>
  </w:abstractNum>
  <w:abstractNum w:abstractNumId="69" w15:restartNumberingAfterBreak="0">
    <w:nsid w:val="7F000362"/>
    <w:multiLevelType w:val="hybridMultilevel"/>
    <w:tmpl w:val="C7FEE3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1"/>
  </w:num>
  <w:num w:numId="2">
    <w:abstractNumId w:val="41"/>
  </w:num>
  <w:num w:numId="3">
    <w:abstractNumId w:val="61"/>
  </w:num>
  <w:num w:numId="4">
    <w:abstractNumId w:val="46"/>
  </w:num>
  <w:num w:numId="5">
    <w:abstractNumId w:val="68"/>
  </w:num>
  <w:num w:numId="6">
    <w:abstractNumId w:val="59"/>
  </w:num>
  <w:num w:numId="7">
    <w:abstractNumId w:val="52"/>
  </w:num>
  <w:num w:numId="8">
    <w:abstractNumId w:val="39"/>
  </w:num>
  <w:num w:numId="9">
    <w:abstractNumId w:val="65"/>
  </w:num>
  <w:num w:numId="10">
    <w:abstractNumId w:val="62"/>
  </w:num>
  <w:num w:numId="11">
    <w:abstractNumId w:val="19"/>
  </w:num>
  <w:num w:numId="12">
    <w:abstractNumId w:val="23"/>
  </w:num>
  <w:num w:numId="13">
    <w:abstractNumId w:val="9"/>
  </w:num>
  <w:num w:numId="14">
    <w:abstractNumId w:val="7"/>
  </w:num>
  <w:num w:numId="15">
    <w:abstractNumId w:val="6"/>
  </w:num>
  <w:num w:numId="16">
    <w:abstractNumId w:val="36"/>
  </w:num>
  <w:num w:numId="17">
    <w:abstractNumId w:val="50"/>
  </w:num>
  <w:num w:numId="18">
    <w:abstractNumId w:val="16"/>
  </w:num>
  <w:num w:numId="19">
    <w:abstractNumId w:val="4"/>
  </w:num>
  <w:num w:numId="20">
    <w:abstractNumId w:val="20"/>
  </w:num>
  <w:num w:numId="21">
    <w:abstractNumId w:val="45"/>
  </w:num>
  <w:num w:numId="22">
    <w:abstractNumId w:val="57"/>
  </w:num>
  <w:num w:numId="23">
    <w:abstractNumId w:val="55"/>
  </w:num>
  <w:num w:numId="24">
    <w:abstractNumId w:val="14"/>
  </w:num>
  <w:num w:numId="25">
    <w:abstractNumId w:val="34"/>
  </w:num>
  <w:num w:numId="26">
    <w:abstractNumId w:val="5"/>
  </w:num>
  <w:num w:numId="27">
    <w:abstractNumId w:val="53"/>
  </w:num>
  <w:num w:numId="28">
    <w:abstractNumId w:val="44"/>
  </w:num>
  <w:num w:numId="29">
    <w:abstractNumId w:val="66"/>
  </w:num>
  <w:num w:numId="30">
    <w:abstractNumId w:val="13"/>
  </w:num>
  <w:num w:numId="31">
    <w:abstractNumId w:val="2"/>
  </w:num>
  <w:num w:numId="32">
    <w:abstractNumId w:val="64"/>
  </w:num>
  <w:num w:numId="33">
    <w:abstractNumId w:val="63"/>
  </w:num>
  <w:num w:numId="34">
    <w:abstractNumId w:val="47"/>
  </w:num>
  <w:num w:numId="35">
    <w:abstractNumId w:val="35"/>
  </w:num>
  <w:num w:numId="36">
    <w:abstractNumId w:val="1"/>
  </w:num>
  <w:num w:numId="37">
    <w:abstractNumId w:val="28"/>
  </w:num>
  <w:num w:numId="38">
    <w:abstractNumId w:val="54"/>
  </w:num>
  <w:num w:numId="39">
    <w:abstractNumId w:val="10"/>
  </w:num>
  <w:num w:numId="40">
    <w:abstractNumId w:val="49"/>
  </w:num>
  <w:num w:numId="41">
    <w:abstractNumId w:val="22"/>
  </w:num>
  <w:num w:numId="42">
    <w:abstractNumId w:val="21"/>
  </w:num>
  <w:num w:numId="43">
    <w:abstractNumId w:val="0"/>
  </w:num>
  <w:num w:numId="44">
    <w:abstractNumId w:val="3"/>
  </w:num>
  <w:num w:numId="45">
    <w:abstractNumId w:val="29"/>
  </w:num>
  <w:num w:numId="46">
    <w:abstractNumId w:val="33"/>
  </w:num>
  <w:num w:numId="47">
    <w:abstractNumId w:val="15"/>
  </w:num>
  <w:num w:numId="48">
    <w:abstractNumId w:val="56"/>
  </w:num>
  <w:num w:numId="49">
    <w:abstractNumId w:val="42"/>
  </w:num>
  <w:num w:numId="50">
    <w:abstractNumId w:val="27"/>
  </w:num>
  <w:num w:numId="51">
    <w:abstractNumId w:val="38"/>
  </w:num>
  <w:num w:numId="52">
    <w:abstractNumId w:val="30"/>
  </w:num>
  <w:num w:numId="53">
    <w:abstractNumId w:val="58"/>
  </w:num>
  <w:num w:numId="54">
    <w:abstractNumId w:val="32"/>
  </w:num>
  <w:num w:numId="55">
    <w:abstractNumId w:val="60"/>
  </w:num>
  <w:num w:numId="56">
    <w:abstractNumId w:val="24"/>
  </w:num>
  <w:num w:numId="57">
    <w:abstractNumId w:val="18"/>
  </w:num>
  <w:num w:numId="58">
    <w:abstractNumId w:val="69"/>
  </w:num>
  <w:num w:numId="59">
    <w:abstractNumId w:val="67"/>
  </w:num>
  <w:num w:numId="60">
    <w:abstractNumId w:val="31"/>
  </w:num>
  <w:num w:numId="61">
    <w:abstractNumId w:val="12"/>
  </w:num>
  <w:num w:numId="62">
    <w:abstractNumId w:val="37"/>
  </w:num>
  <w:num w:numId="63">
    <w:abstractNumId w:val="43"/>
  </w:num>
  <w:num w:numId="64">
    <w:abstractNumId w:val="40"/>
  </w:num>
  <w:num w:numId="65">
    <w:abstractNumId w:val="17"/>
  </w:num>
  <w:num w:numId="66">
    <w:abstractNumId w:val="11"/>
  </w:num>
  <w:num w:numId="67">
    <w:abstractNumId w:val="25"/>
  </w:num>
  <w:num w:numId="68">
    <w:abstractNumId w:val="26"/>
  </w:num>
  <w:num w:numId="69">
    <w:abstractNumId w:val="8"/>
  </w:num>
  <w:num w:numId="70">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49A"/>
    <w:rsid w:val="00000D5F"/>
    <w:rsid w:val="000035A2"/>
    <w:rsid w:val="00014AB1"/>
    <w:rsid w:val="00030894"/>
    <w:rsid w:val="00034D53"/>
    <w:rsid w:val="000448FA"/>
    <w:rsid w:val="00060E33"/>
    <w:rsid w:val="0006550D"/>
    <w:rsid w:val="000720D9"/>
    <w:rsid w:val="00072A27"/>
    <w:rsid w:val="00085867"/>
    <w:rsid w:val="000973D4"/>
    <w:rsid w:val="000B6752"/>
    <w:rsid w:val="000C21AF"/>
    <w:rsid w:val="000C5575"/>
    <w:rsid w:val="000C5E14"/>
    <w:rsid w:val="000C66A7"/>
    <w:rsid w:val="000D6432"/>
    <w:rsid w:val="000E15ED"/>
    <w:rsid w:val="000E164D"/>
    <w:rsid w:val="000E3A78"/>
    <w:rsid w:val="000E5B8A"/>
    <w:rsid w:val="000E63BD"/>
    <w:rsid w:val="000E6EB6"/>
    <w:rsid w:val="000F3672"/>
    <w:rsid w:val="000F6937"/>
    <w:rsid w:val="00102388"/>
    <w:rsid w:val="00102D40"/>
    <w:rsid w:val="00103559"/>
    <w:rsid w:val="001079AC"/>
    <w:rsid w:val="00111408"/>
    <w:rsid w:val="0012457B"/>
    <w:rsid w:val="0013019C"/>
    <w:rsid w:val="00130F4C"/>
    <w:rsid w:val="001407E5"/>
    <w:rsid w:val="00156FAF"/>
    <w:rsid w:val="001575D2"/>
    <w:rsid w:val="00162C16"/>
    <w:rsid w:val="00172219"/>
    <w:rsid w:val="001743DE"/>
    <w:rsid w:val="0019222C"/>
    <w:rsid w:val="001A5004"/>
    <w:rsid w:val="001B5AFD"/>
    <w:rsid w:val="001B7674"/>
    <w:rsid w:val="001D1772"/>
    <w:rsid w:val="001D34AA"/>
    <w:rsid w:val="001E048A"/>
    <w:rsid w:val="001E4D34"/>
    <w:rsid w:val="001E5AAD"/>
    <w:rsid w:val="001F1710"/>
    <w:rsid w:val="001F382A"/>
    <w:rsid w:val="00202FC2"/>
    <w:rsid w:val="0020302C"/>
    <w:rsid w:val="00203FA2"/>
    <w:rsid w:val="00205553"/>
    <w:rsid w:val="0021596D"/>
    <w:rsid w:val="00215A11"/>
    <w:rsid w:val="00225BBA"/>
    <w:rsid w:val="00236A95"/>
    <w:rsid w:val="00242542"/>
    <w:rsid w:val="00243E84"/>
    <w:rsid w:val="00245560"/>
    <w:rsid w:val="00250917"/>
    <w:rsid w:val="00260FF3"/>
    <w:rsid w:val="00262B04"/>
    <w:rsid w:val="00262D01"/>
    <w:rsid w:val="00262E00"/>
    <w:rsid w:val="00272417"/>
    <w:rsid w:val="002729BC"/>
    <w:rsid w:val="0028514F"/>
    <w:rsid w:val="002A49A3"/>
    <w:rsid w:val="002A5519"/>
    <w:rsid w:val="002A597C"/>
    <w:rsid w:val="002B6ABB"/>
    <w:rsid w:val="002C0FFD"/>
    <w:rsid w:val="002C3780"/>
    <w:rsid w:val="002C6B9C"/>
    <w:rsid w:val="002E7F35"/>
    <w:rsid w:val="002F03DB"/>
    <w:rsid w:val="002F2A0F"/>
    <w:rsid w:val="002F6790"/>
    <w:rsid w:val="003017F6"/>
    <w:rsid w:val="0030580A"/>
    <w:rsid w:val="003076BC"/>
    <w:rsid w:val="0031087D"/>
    <w:rsid w:val="00313150"/>
    <w:rsid w:val="003142C6"/>
    <w:rsid w:val="0032324A"/>
    <w:rsid w:val="00343D84"/>
    <w:rsid w:val="00344C0B"/>
    <w:rsid w:val="00352838"/>
    <w:rsid w:val="00361FFF"/>
    <w:rsid w:val="00364375"/>
    <w:rsid w:val="003707CA"/>
    <w:rsid w:val="003722D5"/>
    <w:rsid w:val="0038061B"/>
    <w:rsid w:val="0038786F"/>
    <w:rsid w:val="00393E4B"/>
    <w:rsid w:val="003A2528"/>
    <w:rsid w:val="003A2938"/>
    <w:rsid w:val="003A2CC4"/>
    <w:rsid w:val="003B3DD5"/>
    <w:rsid w:val="003B58D5"/>
    <w:rsid w:val="003D3413"/>
    <w:rsid w:val="003E0A64"/>
    <w:rsid w:val="003E584A"/>
    <w:rsid w:val="003F37FE"/>
    <w:rsid w:val="003F6129"/>
    <w:rsid w:val="003F7F04"/>
    <w:rsid w:val="004021E4"/>
    <w:rsid w:val="00414D01"/>
    <w:rsid w:val="004210CE"/>
    <w:rsid w:val="0042155B"/>
    <w:rsid w:val="004339C9"/>
    <w:rsid w:val="004371E6"/>
    <w:rsid w:val="00443544"/>
    <w:rsid w:val="00446A82"/>
    <w:rsid w:val="00452C7A"/>
    <w:rsid w:val="00455F97"/>
    <w:rsid w:val="00457B45"/>
    <w:rsid w:val="004654FA"/>
    <w:rsid w:val="00471AED"/>
    <w:rsid w:val="00493367"/>
    <w:rsid w:val="004A0B8B"/>
    <w:rsid w:val="004B387D"/>
    <w:rsid w:val="004D0492"/>
    <w:rsid w:val="004D0BE4"/>
    <w:rsid w:val="004D2B0D"/>
    <w:rsid w:val="004F7398"/>
    <w:rsid w:val="005044EE"/>
    <w:rsid w:val="0050659E"/>
    <w:rsid w:val="00507EBE"/>
    <w:rsid w:val="00512A57"/>
    <w:rsid w:val="00515DA9"/>
    <w:rsid w:val="00517137"/>
    <w:rsid w:val="005309F4"/>
    <w:rsid w:val="005315D4"/>
    <w:rsid w:val="00531FDA"/>
    <w:rsid w:val="00536A5D"/>
    <w:rsid w:val="0056382F"/>
    <w:rsid w:val="00571753"/>
    <w:rsid w:val="00580561"/>
    <w:rsid w:val="00584CEF"/>
    <w:rsid w:val="005A253B"/>
    <w:rsid w:val="005A4E86"/>
    <w:rsid w:val="005A7BA6"/>
    <w:rsid w:val="005C0001"/>
    <w:rsid w:val="005C49E6"/>
    <w:rsid w:val="005C5C88"/>
    <w:rsid w:val="005D24BC"/>
    <w:rsid w:val="005D349E"/>
    <w:rsid w:val="005D5E10"/>
    <w:rsid w:val="005E41BB"/>
    <w:rsid w:val="005E6C15"/>
    <w:rsid w:val="005E773E"/>
    <w:rsid w:val="00600F30"/>
    <w:rsid w:val="00604010"/>
    <w:rsid w:val="00610F5F"/>
    <w:rsid w:val="006246DC"/>
    <w:rsid w:val="00626CC0"/>
    <w:rsid w:val="00633202"/>
    <w:rsid w:val="006369AE"/>
    <w:rsid w:val="00637A46"/>
    <w:rsid w:val="00640B6F"/>
    <w:rsid w:val="00652E86"/>
    <w:rsid w:val="006750EE"/>
    <w:rsid w:val="0068009A"/>
    <w:rsid w:val="00684CD7"/>
    <w:rsid w:val="0069337E"/>
    <w:rsid w:val="006A6781"/>
    <w:rsid w:val="006B0B1F"/>
    <w:rsid w:val="006E2910"/>
    <w:rsid w:val="006E4295"/>
    <w:rsid w:val="006F2926"/>
    <w:rsid w:val="00706912"/>
    <w:rsid w:val="00710393"/>
    <w:rsid w:val="0071460F"/>
    <w:rsid w:val="007152B9"/>
    <w:rsid w:val="00717CCB"/>
    <w:rsid w:val="00723850"/>
    <w:rsid w:val="00723E8B"/>
    <w:rsid w:val="0072492A"/>
    <w:rsid w:val="00747E3F"/>
    <w:rsid w:val="00754D33"/>
    <w:rsid w:val="00756F3B"/>
    <w:rsid w:val="00757256"/>
    <w:rsid w:val="00765E26"/>
    <w:rsid w:val="007719F2"/>
    <w:rsid w:val="0077798C"/>
    <w:rsid w:val="007958C5"/>
    <w:rsid w:val="00797182"/>
    <w:rsid w:val="007B1D74"/>
    <w:rsid w:val="007B22F2"/>
    <w:rsid w:val="007B5692"/>
    <w:rsid w:val="007C0222"/>
    <w:rsid w:val="007C4CA7"/>
    <w:rsid w:val="007D2063"/>
    <w:rsid w:val="007D7F56"/>
    <w:rsid w:val="007E2CB3"/>
    <w:rsid w:val="007E3EB8"/>
    <w:rsid w:val="007F5528"/>
    <w:rsid w:val="00810BAB"/>
    <w:rsid w:val="0081194B"/>
    <w:rsid w:val="00812B3A"/>
    <w:rsid w:val="00816F08"/>
    <w:rsid w:val="0083366A"/>
    <w:rsid w:val="00834D84"/>
    <w:rsid w:val="0086536A"/>
    <w:rsid w:val="00867F2F"/>
    <w:rsid w:val="00877D07"/>
    <w:rsid w:val="00881164"/>
    <w:rsid w:val="008A6D57"/>
    <w:rsid w:val="008A6FC0"/>
    <w:rsid w:val="008B217C"/>
    <w:rsid w:val="008D2948"/>
    <w:rsid w:val="008E2F2F"/>
    <w:rsid w:val="008F223F"/>
    <w:rsid w:val="008F61DD"/>
    <w:rsid w:val="0090006E"/>
    <w:rsid w:val="009005C6"/>
    <w:rsid w:val="00901428"/>
    <w:rsid w:val="009072D0"/>
    <w:rsid w:val="009077C2"/>
    <w:rsid w:val="00914B16"/>
    <w:rsid w:val="0091746D"/>
    <w:rsid w:val="00953B18"/>
    <w:rsid w:val="00954921"/>
    <w:rsid w:val="009670F7"/>
    <w:rsid w:val="0097059A"/>
    <w:rsid w:val="00972F52"/>
    <w:rsid w:val="009756BA"/>
    <w:rsid w:val="00975E1F"/>
    <w:rsid w:val="00994BA6"/>
    <w:rsid w:val="009A5EB6"/>
    <w:rsid w:val="009C3574"/>
    <w:rsid w:val="009C5ADC"/>
    <w:rsid w:val="009C5CBD"/>
    <w:rsid w:val="009D3BF2"/>
    <w:rsid w:val="009E58C3"/>
    <w:rsid w:val="009E640D"/>
    <w:rsid w:val="00A03118"/>
    <w:rsid w:val="00A072D7"/>
    <w:rsid w:val="00A1649E"/>
    <w:rsid w:val="00A16FB7"/>
    <w:rsid w:val="00A17C33"/>
    <w:rsid w:val="00A25D4D"/>
    <w:rsid w:val="00A43F83"/>
    <w:rsid w:val="00A646B5"/>
    <w:rsid w:val="00A653D3"/>
    <w:rsid w:val="00A82AE0"/>
    <w:rsid w:val="00A91DF0"/>
    <w:rsid w:val="00A920E7"/>
    <w:rsid w:val="00A92C4F"/>
    <w:rsid w:val="00AA12BB"/>
    <w:rsid w:val="00AA23A9"/>
    <w:rsid w:val="00AA412F"/>
    <w:rsid w:val="00AA6DDE"/>
    <w:rsid w:val="00AB7656"/>
    <w:rsid w:val="00AB76DF"/>
    <w:rsid w:val="00AB788C"/>
    <w:rsid w:val="00AC4F48"/>
    <w:rsid w:val="00AC5BAA"/>
    <w:rsid w:val="00AC66EA"/>
    <w:rsid w:val="00AD304D"/>
    <w:rsid w:val="00AE28C3"/>
    <w:rsid w:val="00AE58AE"/>
    <w:rsid w:val="00AF0828"/>
    <w:rsid w:val="00B014B0"/>
    <w:rsid w:val="00B0385D"/>
    <w:rsid w:val="00B04F01"/>
    <w:rsid w:val="00B04F73"/>
    <w:rsid w:val="00B15FD3"/>
    <w:rsid w:val="00B220C6"/>
    <w:rsid w:val="00B31543"/>
    <w:rsid w:val="00B3518E"/>
    <w:rsid w:val="00B3706A"/>
    <w:rsid w:val="00B80CFD"/>
    <w:rsid w:val="00B818FB"/>
    <w:rsid w:val="00B82594"/>
    <w:rsid w:val="00B844FF"/>
    <w:rsid w:val="00B86140"/>
    <w:rsid w:val="00B86FCA"/>
    <w:rsid w:val="00B904A9"/>
    <w:rsid w:val="00B97ADF"/>
    <w:rsid w:val="00BA1772"/>
    <w:rsid w:val="00BC2AB9"/>
    <w:rsid w:val="00BC37D4"/>
    <w:rsid w:val="00BC38F8"/>
    <w:rsid w:val="00BC4043"/>
    <w:rsid w:val="00BC649A"/>
    <w:rsid w:val="00BC66C6"/>
    <w:rsid w:val="00BD228D"/>
    <w:rsid w:val="00BD2FE2"/>
    <w:rsid w:val="00BD50AE"/>
    <w:rsid w:val="00BE6561"/>
    <w:rsid w:val="00BE7DD7"/>
    <w:rsid w:val="00BF1FDB"/>
    <w:rsid w:val="00BF4A61"/>
    <w:rsid w:val="00BF5C74"/>
    <w:rsid w:val="00BF73A2"/>
    <w:rsid w:val="00C04363"/>
    <w:rsid w:val="00C07188"/>
    <w:rsid w:val="00C11A64"/>
    <w:rsid w:val="00C30F36"/>
    <w:rsid w:val="00C33269"/>
    <w:rsid w:val="00C33289"/>
    <w:rsid w:val="00C352DC"/>
    <w:rsid w:val="00C358E0"/>
    <w:rsid w:val="00C45DB5"/>
    <w:rsid w:val="00C46548"/>
    <w:rsid w:val="00C476FC"/>
    <w:rsid w:val="00C47F51"/>
    <w:rsid w:val="00C65179"/>
    <w:rsid w:val="00C66289"/>
    <w:rsid w:val="00CA2C1B"/>
    <w:rsid w:val="00CA63E1"/>
    <w:rsid w:val="00CB3DDE"/>
    <w:rsid w:val="00CC315A"/>
    <w:rsid w:val="00CC32AC"/>
    <w:rsid w:val="00CD4B75"/>
    <w:rsid w:val="00CE2D2C"/>
    <w:rsid w:val="00CE37C9"/>
    <w:rsid w:val="00CE4CF6"/>
    <w:rsid w:val="00CE55CB"/>
    <w:rsid w:val="00CE7001"/>
    <w:rsid w:val="00CF3FD2"/>
    <w:rsid w:val="00D10E78"/>
    <w:rsid w:val="00D23FF6"/>
    <w:rsid w:val="00D437A8"/>
    <w:rsid w:val="00D54395"/>
    <w:rsid w:val="00D5768D"/>
    <w:rsid w:val="00D576AB"/>
    <w:rsid w:val="00D641A7"/>
    <w:rsid w:val="00D73639"/>
    <w:rsid w:val="00D81E5D"/>
    <w:rsid w:val="00D945C3"/>
    <w:rsid w:val="00DA5DCA"/>
    <w:rsid w:val="00DC18C4"/>
    <w:rsid w:val="00DC6AD0"/>
    <w:rsid w:val="00DC6B1D"/>
    <w:rsid w:val="00DC72CD"/>
    <w:rsid w:val="00DE158F"/>
    <w:rsid w:val="00DE2704"/>
    <w:rsid w:val="00DE2BF0"/>
    <w:rsid w:val="00DE38C5"/>
    <w:rsid w:val="00DF3A6B"/>
    <w:rsid w:val="00E063D0"/>
    <w:rsid w:val="00E1106F"/>
    <w:rsid w:val="00E347B4"/>
    <w:rsid w:val="00E37926"/>
    <w:rsid w:val="00E37CC5"/>
    <w:rsid w:val="00E46BD6"/>
    <w:rsid w:val="00E52E15"/>
    <w:rsid w:val="00E57B26"/>
    <w:rsid w:val="00E60783"/>
    <w:rsid w:val="00E67389"/>
    <w:rsid w:val="00E70039"/>
    <w:rsid w:val="00E72BF8"/>
    <w:rsid w:val="00E75074"/>
    <w:rsid w:val="00E8183A"/>
    <w:rsid w:val="00E82AE8"/>
    <w:rsid w:val="00EA2F1B"/>
    <w:rsid w:val="00EA6142"/>
    <w:rsid w:val="00EB4A50"/>
    <w:rsid w:val="00EC05E1"/>
    <w:rsid w:val="00ED058F"/>
    <w:rsid w:val="00ED157B"/>
    <w:rsid w:val="00ED1C77"/>
    <w:rsid w:val="00ED6344"/>
    <w:rsid w:val="00ED74A4"/>
    <w:rsid w:val="00EE682A"/>
    <w:rsid w:val="00EE6DD9"/>
    <w:rsid w:val="00EF4926"/>
    <w:rsid w:val="00F0484B"/>
    <w:rsid w:val="00F05969"/>
    <w:rsid w:val="00F070D2"/>
    <w:rsid w:val="00F10E1D"/>
    <w:rsid w:val="00F14589"/>
    <w:rsid w:val="00F2341F"/>
    <w:rsid w:val="00F27530"/>
    <w:rsid w:val="00F3054B"/>
    <w:rsid w:val="00F34199"/>
    <w:rsid w:val="00F347BF"/>
    <w:rsid w:val="00F40AD3"/>
    <w:rsid w:val="00F464A8"/>
    <w:rsid w:val="00F5387B"/>
    <w:rsid w:val="00F56356"/>
    <w:rsid w:val="00F56978"/>
    <w:rsid w:val="00F6446E"/>
    <w:rsid w:val="00F835B2"/>
    <w:rsid w:val="00F8664F"/>
    <w:rsid w:val="00F95F03"/>
    <w:rsid w:val="00FA5063"/>
    <w:rsid w:val="00FA72FA"/>
    <w:rsid w:val="00FB3164"/>
    <w:rsid w:val="00FC2F93"/>
    <w:rsid w:val="00FC3579"/>
    <w:rsid w:val="00FC6A23"/>
    <w:rsid w:val="00FD52BD"/>
    <w:rsid w:val="00FD70DF"/>
    <w:rsid w:val="00FE0F6D"/>
    <w:rsid w:val="00FE15D7"/>
    <w:rsid w:val="00FE275C"/>
    <w:rsid w:val="00FE30DD"/>
    <w:rsid w:val="00FE48CA"/>
    <w:rsid w:val="00FE4B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0F58D"/>
  <w15:docId w15:val="{86B3F628-4666-43B3-ACC1-45D09759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31543"/>
    <w:pPr>
      <w:tabs>
        <w:tab w:val="left" w:pos="708"/>
      </w:tabs>
    </w:pPr>
    <w:rPr>
      <w:rFonts w:ascii="Times New Roman" w:eastAsia="Times New Roman" w:hAnsi="Times New Roman" w:cs="Times New Roman"/>
      <w:sz w:val="24"/>
      <w:szCs w:val="24"/>
      <w:lang w:eastAsia="zh-CN"/>
    </w:rPr>
  </w:style>
  <w:style w:type="paragraph" w:styleId="berschrift1">
    <w:name w:val="heading 1"/>
    <w:basedOn w:val="Standard"/>
    <w:next w:val="Standard"/>
    <w:pPr>
      <w:keepNext/>
      <w:numPr>
        <w:numId w:val="1"/>
      </w:numPr>
      <w:spacing w:before="240" w:after="60"/>
      <w:outlineLvl w:val="0"/>
    </w:pPr>
    <w:rPr>
      <w:rFonts w:ascii="Arial" w:hAnsi="Arial" w:cs="Arial"/>
      <w:b/>
      <w:bCs/>
      <w:sz w:val="22"/>
      <w:szCs w:val="32"/>
    </w:rPr>
  </w:style>
  <w:style w:type="paragraph" w:styleId="berschrift2">
    <w:name w:val="heading 2"/>
    <w:basedOn w:val="Standard"/>
    <w:next w:val="Standard"/>
    <w:pPr>
      <w:keepNext/>
      <w:numPr>
        <w:ilvl w:val="1"/>
        <w:numId w:val="1"/>
      </w:numPr>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Lucida Sans Unicode"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locktext">
    <w:name w:val="Block Text"/>
    <w:basedOn w:val="Standard"/>
    <w:pPr>
      <w:spacing w:after="0"/>
      <w:ind w:left="-540" w:right="-468"/>
      <w:jc w:val="both"/>
    </w:pPr>
    <w:rPr>
      <w:rFonts w:ascii="Arial" w:hAnsi="Arial" w:cs="Arial"/>
      <w:szCs w:val="20"/>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
    <w:uiPriority w:val="99"/>
    <w:semiHidden/>
    <w:unhideWhenUsed/>
    <w:rsid w:val="00260F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0FF3"/>
    <w:rPr>
      <w:rFonts w:ascii="Tahoma" w:eastAsia="Times New Roman" w:hAnsi="Tahoma" w:cs="Tahoma"/>
      <w:sz w:val="16"/>
      <w:szCs w:val="16"/>
      <w:lang w:eastAsia="zh-CN"/>
    </w:rPr>
  </w:style>
  <w:style w:type="paragraph" w:styleId="Listenabsatz">
    <w:name w:val="List Paragraph"/>
    <w:basedOn w:val="Standard"/>
    <w:uiPriority w:val="34"/>
    <w:qFormat/>
    <w:rsid w:val="00F464A8"/>
    <w:pPr>
      <w:ind w:left="720"/>
      <w:contextualSpacing/>
    </w:pPr>
  </w:style>
  <w:style w:type="paragraph" w:customStyle="1" w:styleId="Default">
    <w:name w:val="Default"/>
    <w:rsid w:val="00637A46"/>
    <w:pPr>
      <w:autoSpaceDE w:val="0"/>
      <w:autoSpaceDN w:val="0"/>
      <w:adjustRightInd w:val="0"/>
      <w:spacing w:after="0" w:line="240" w:lineRule="auto"/>
    </w:pPr>
    <w:rPr>
      <w:rFonts w:ascii="Calibri" w:hAnsi="Calibri" w:cs="Calibri"/>
      <w:color w:val="000000"/>
      <w:sz w:val="24"/>
      <w:szCs w:val="24"/>
    </w:rPr>
  </w:style>
  <w:style w:type="paragraph" w:customStyle="1" w:styleId="FlietextAutorentext">
    <w:name w:val="Fließtext/Autorentext"/>
    <w:basedOn w:val="Standard"/>
    <w:rsid w:val="00512A57"/>
    <w:pPr>
      <w:tabs>
        <w:tab w:val="clear" w:pos="708"/>
      </w:tabs>
      <w:spacing w:after="0" w:line="240" w:lineRule="exact"/>
    </w:pPr>
    <w:rPr>
      <w:rFonts w:ascii="Arial" w:hAnsi="Arial"/>
      <w:sz w:val="18"/>
      <w:lang w:eastAsia="de-DE"/>
    </w:rPr>
  </w:style>
  <w:style w:type="character" w:styleId="Hyperlink">
    <w:name w:val="Hyperlink"/>
    <w:basedOn w:val="Absatz-Standardschriftart"/>
    <w:uiPriority w:val="99"/>
    <w:unhideWhenUsed/>
    <w:rsid w:val="00BD50AE"/>
    <w:rPr>
      <w:color w:val="0000FF" w:themeColor="hyperlink"/>
      <w:u w:val="single"/>
    </w:rPr>
  </w:style>
  <w:style w:type="character" w:customStyle="1" w:styleId="NichtaufgelsteErwhnung1">
    <w:name w:val="Nicht aufgelöste Erwähnung1"/>
    <w:basedOn w:val="Absatz-Standardschriftart"/>
    <w:uiPriority w:val="99"/>
    <w:semiHidden/>
    <w:unhideWhenUsed/>
    <w:rsid w:val="00BD50AE"/>
    <w:rPr>
      <w:color w:val="605E5C"/>
      <w:shd w:val="clear" w:color="auto" w:fill="E1DFDD"/>
    </w:rPr>
  </w:style>
  <w:style w:type="character" w:styleId="Kommentarzeichen">
    <w:name w:val="annotation reference"/>
    <w:basedOn w:val="Absatz-Standardschriftart"/>
    <w:uiPriority w:val="99"/>
    <w:semiHidden/>
    <w:unhideWhenUsed/>
    <w:rsid w:val="00E52E15"/>
    <w:rPr>
      <w:sz w:val="16"/>
      <w:szCs w:val="16"/>
    </w:rPr>
  </w:style>
  <w:style w:type="paragraph" w:styleId="Kommentartext">
    <w:name w:val="annotation text"/>
    <w:basedOn w:val="Standard"/>
    <w:link w:val="KommentartextZchn"/>
    <w:uiPriority w:val="99"/>
    <w:unhideWhenUsed/>
    <w:rsid w:val="00E52E15"/>
    <w:pPr>
      <w:spacing w:line="240" w:lineRule="auto"/>
    </w:pPr>
    <w:rPr>
      <w:sz w:val="20"/>
      <w:szCs w:val="20"/>
    </w:rPr>
  </w:style>
  <w:style w:type="character" w:customStyle="1" w:styleId="KommentartextZchn">
    <w:name w:val="Kommentartext Zchn"/>
    <w:basedOn w:val="Absatz-Standardschriftart"/>
    <w:link w:val="Kommentartext"/>
    <w:uiPriority w:val="99"/>
    <w:rsid w:val="00E52E15"/>
    <w:rPr>
      <w:rFonts w:ascii="Times New Roman" w:eastAsia="Times New Roma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E52E15"/>
    <w:rPr>
      <w:b/>
      <w:bCs/>
    </w:rPr>
  </w:style>
  <w:style w:type="character" w:customStyle="1" w:styleId="KommentarthemaZchn">
    <w:name w:val="Kommentarthema Zchn"/>
    <w:basedOn w:val="KommentartextZchn"/>
    <w:link w:val="Kommentarthema"/>
    <w:uiPriority w:val="99"/>
    <w:semiHidden/>
    <w:rsid w:val="00E52E15"/>
    <w:rPr>
      <w:rFonts w:ascii="Times New Roman" w:eastAsia="Times New Roman" w:hAnsi="Times New Roman" w:cs="Times New Roman"/>
      <w:b/>
      <w:bCs/>
      <w:sz w:val="20"/>
      <w:szCs w:val="20"/>
      <w:lang w:eastAsia="zh-CN"/>
    </w:rPr>
  </w:style>
  <w:style w:type="paragraph" w:styleId="Funotentext">
    <w:name w:val="footnote text"/>
    <w:basedOn w:val="Standard"/>
    <w:link w:val="FunotentextZchn"/>
    <w:uiPriority w:val="99"/>
    <w:semiHidden/>
    <w:unhideWhenUsed/>
    <w:rsid w:val="00AB76D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B76DF"/>
    <w:rPr>
      <w:rFonts w:ascii="Times New Roman" w:eastAsia="Times New Roman" w:hAnsi="Times New Roman" w:cs="Times New Roman"/>
      <w:sz w:val="20"/>
      <w:szCs w:val="20"/>
      <w:lang w:eastAsia="zh-CN"/>
    </w:rPr>
  </w:style>
  <w:style w:type="character" w:styleId="Funotenzeichen">
    <w:name w:val="footnote reference"/>
    <w:basedOn w:val="Absatz-Standardschriftart"/>
    <w:uiPriority w:val="99"/>
    <w:semiHidden/>
    <w:unhideWhenUsed/>
    <w:rsid w:val="00AB76DF"/>
    <w:rPr>
      <w:vertAlign w:val="superscript"/>
    </w:rPr>
  </w:style>
  <w:style w:type="character" w:customStyle="1" w:styleId="FuzeileZchn">
    <w:name w:val="Fußzeile Zchn"/>
    <w:basedOn w:val="Absatz-Standardschriftart"/>
    <w:link w:val="Fuzeile"/>
    <w:uiPriority w:val="99"/>
    <w:rsid w:val="00B220C6"/>
    <w:rPr>
      <w:rFonts w:ascii="Times New Roman" w:eastAsia="Times New Roman" w:hAnsi="Times New Roman" w:cs="Times New Roman"/>
      <w:sz w:val="24"/>
      <w:szCs w:val="24"/>
      <w:lang w:eastAsia="zh-CN"/>
    </w:rPr>
  </w:style>
  <w:style w:type="table" w:styleId="Tabellenraster">
    <w:name w:val="Table Grid"/>
    <w:basedOn w:val="NormaleTabelle"/>
    <w:uiPriority w:val="59"/>
    <w:rsid w:val="0039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12457B"/>
    <w:rPr>
      <w:color w:val="605E5C"/>
      <w:shd w:val="clear" w:color="auto" w:fill="E1DFDD"/>
    </w:rPr>
  </w:style>
  <w:style w:type="paragraph" w:styleId="Textkrper2">
    <w:name w:val="Body Text 2"/>
    <w:basedOn w:val="Standard"/>
    <w:link w:val="Textkrper2Zchn"/>
    <w:uiPriority w:val="99"/>
    <w:semiHidden/>
    <w:unhideWhenUsed/>
    <w:rsid w:val="0038061B"/>
    <w:pPr>
      <w:spacing w:after="120" w:line="480" w:lineRule="auto"/>
    </w:pPr>
  </w:style>
  <w:style w:type="character" w:customStyle="1" w:styleId="Textkrper2Zchn">
    <w:name w:val="Textkörper 2 Zchn"/>
    <w:basedOn w:val="Absatz-Standardschriftart"/>
    <w:link w:val="Textkrper2"/>
    <w:uiPriority w:val="99"/>
    <w:semiHidden/>
    <w:rsid w:val="0038061B"/>
    <w:rPr>
      <w:rFonts w:ascii="Times New Roman" w:eastAsia="Times New Roman" w:hAnsi="Times New Roman" w:cs="Times New Roman"/>
      <w:sz w:val="24"/>
      <w:szCs w:val="24"/>
      <w:lang w:eastAsia="zh-CN"/>
    </w:rPr>
  </w:style>
  <w:style w:type="character" w:customStyle="1" w:styleId="KopfzeileZchn">
    <w:name w:val="Kopfzeile Zchn"/>
    <w:basedOn w:val="Absatz-Standardschriftart"/>
    <w:link w:val="Kopfzeile"/>
    <w:rsid w:val="0038061B"/>
    <w:rPr>
      <w:rFonts w:ascii="Times New Roman" w:eastAsia="Times New Roman" w:hAnsi="Times New Roman" w:cs="Times New Roman"/>
      <w:sz w:val="24"/>
      <w:szCs w:val="24"/>
      <w:lang w:eastAsia="zh-CN"/>
    </w:rPr>
  </w:style>
  <w:style w:type="table" w:customStyle="1" w:styleId="Tabellenraster1">
    <w:name w:val="Tabellenraster1"/>
    <w:basedOn w:val="NormaleTabelle"/>
    <w:next w:val="Tabellenraster"/>
    <w:uiPriority w:val="39"/>
    <w:rsid w:val="00E37CC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erschrift2">
    <w:name w:val="Ü2_Überschrift2"/>
    <w:basedOn w:val="Standard"/>
    <w:next w:val="Standard"/>
    <w:rsid w:val="00E37CC5"/>
    <w:pPr>
      <w:numPr>
        <w:ilvl w:val="1"/>
        <w:numId w:val="50"/>
      </w:numPr>
      <w:tabs>
        <w:tab w:val="clear" w:pos="708"/>
      </w:tabs>
      <w:spacing w:before="240" w:after="120" w:line="240" w:lineRule="auto"/>
      <w:outlineLvl w:val="2"/>
    </w:pPr>
    <w:rPr>
      <w:rFonts w:ascii="Arial" w:hAnsi="Arial"/>
      <w:b/>
      <w:sz w:val="32"/>
      <w:lang w:eastAsia="de-DE"/>
    </w:rPr>
  </w:style>
  <w:style w:type="paragraph" w:customStyle="1" w:styleId="1berschrift1">
    <w:name w:val="Ü1_Überschrift1"/>
    <w:basedOn w:val="Standard"/>
    <w:next w:val="Standard"/>
    <w:rsid w:val="00E37CC5"/>
    <w:pPr>
      <w:numPr>
        <w:numId w:val="50"/>
      </w:numPr>
      <w:tabs>
        <w:tab w:val="clear" w:pos="708"/>
      </w:tabs>
      <w:spacing w:before="240" w:after="120" w:line="240" w:lineRule="auto"/>
      <w:outlineLvl w:val="1"/>
    </w:pPr>
    <w:rPr>
      <w:rFonts w:ascii="Arial" w:hAnsi="Arial"/>
      <w:b/>
      <w:sz w:val="36"/>
      <w:lang w:eastAsia="de-DE"/>
    </w:rPr>
  </w:style>
  <w:style w:type="paragraph" w:customStyle="1" w:styleId="3berschrift3">
    <w:name w:val="Ü3_Überschrift3"/>
    <w:basedOn w:val="Standard"/>
    <w:next w:val="Standard"/>
    <w:rsid w:val="00E37CC5"/>
    <w:pPr>
      <w:numPr>
        <w:ilvl w:val="2"/>
        <w:numId w:val="50"/>
      </w:numPr>
      <w:tabs>
        <w:tab w:val="clear" w:pos="708"/>
      </w:tabs>
      <w:spacing w:before="200" w:after="120" w:line="240" w:lineRule="auto"/>
      <w:outlineLvl w:val="3"/>
    </w:pPr>
    <w:rPr>
      <w:rFonts w:ascii="Arial" w:hAnsi="Arial"/>
      <w:b/>
      <w:sz w:val="28"/>
      <w:lang w:eastAsia="de-DE"/>
    </w:rPr>
  </w:style>
  <w:style w:type="paragraph" w:customStyle="1" w:styleId="4berschrift4">
    <w:name w:val="Ü4_Überschrift4"/>
    <w:basedOn w:val="Standard"/>
    <w:next w:val="Standard"/>
    <w:rsid w:val="00E37CC5"/>
    <w:pPr>
      <w:numPr>
        <w:ilvl w:val="3"/>
        <w:numId w:val="50"/>
      </w:numPr>
      <w:tabs>
        <w:tab w:val="clear" w:pos="708"/>
      </w:tabs>
      <w:spacing w:before="200" w:after="120" w:line="240" w:lineRule="auto"/>
      <w:outlineLvl w:val="4"/>
    </w:pPr>
    <w:rPr>
      <w:rFonts w:ascii="Arial" w:hAnsi="Arial"/>
      <w:b/>
      <w:lang w:eastAsia="de-DE"/>
    </w:rPr>
  </w:style>
  <w:style w:type="paragraph" w:customStyle="1" w:styleId="DDefinitionAnfang">
    <w:name w:val="D_Definition_Anfang"/>
    <w:basedOn w:val="Standard"/>
    <w:next w:val="Standard"/>
    <w:rsid w:val="00E37CC5"/>
    <w:pPr>
      <w:pBdr>
        <w:top w:val="single" w:sz="18" w:space="1" w:color="FF9600"/>
        <w:left w:val="single" w:sz="18" w:space="4" w:color="FF9600"/>
      </w:pBdr>
      <w:tabs>
        <w:tab w:val="clear" w:pos="708"/>
      </w:tabs>
      <w:spacing w:before="120" w:after="60" w:line="240" w:lineRule="auto"/>
    </w:pPr>
    <w:rPr>
      <w:rFonts w:ascii="Arial" w:hAnsi="Arial"/>
      <w:color w:val="FF9600"/>
      <w:sz w:val="20"/>
      <w:lang w:eastAsia="de-DE"/>
    </w:rPr>
  </w:style>
  <w:style w:type="paragraph" w:customStyle="1" w:styleId="TKTabellenkopf">
    <w:name w:val="TK_Tabellenkopf"/>
    <w:basedOn w:val="Standard"/>
    <w:rsid w:val="00E37CC5"/>
    <w:pPr>
      <w:shd w:val="clear" w:color="auto" w:fill="C0C0C0"/>
      <w:tabs>
        <w:tab w:val="clear" w:pos="708"/>
      </w:tabs>
      <w:spacing w:after="60" w:line="240" w:lineRule="auto"/>
    </w:pPr>
    <w:rPr>
      <w:rFonts w:ascii="Arial" w:hAnsi="Arial"/>
      <w:b/>
      <w:sz w:val="20"/>
      <w:lang w:eastAsia="de-DE"/>
    </w:rPr>
  </w:style>
  <w:style w:type="paragraph" w:customStyle="1" w:styleId="TTTabellentext">
    <w:name w:val="TT_Tabellentext"/>
    <w:basedOn w:val="Standard"/>
    <w:rsid w:val="00E37CC5"/>
    <w:pPr>
      <w:tabs>
        <w:tab w:val="clear" w:pos="708"/>
      </w:tabs>
      <w:spacing w:after="60" w:line="240" w:lineRule="auto"/>
    </w:pPr>
    <w:rPr>
      <w:rFonts w:ascii="Arial" w:hAnsi="Arial"/>
      <w:sz w:val="20"/>
      <w:lang w:eastAsia="de-DE"/>
    </w:rPr>
  </w:style>
  <w:style w:type="paragraph" w:customStyle="1" w:styleId="DDefinitionEnde">
    <w:name w:val="D_Definition_Ende"/>
    <w:basedOn w:val="Standard"/>
    <w:next w:val="Standard"/>
    <w:rsid w:val="00E37CC5"/>
    <w:pPr>
      <w:pBdr>
        <w:left w:val="single" w:sz="18" w:space="4" w:color="FF9600"/>
        <w:bottom w:val="single" w:sz="18" w:space="1" w:color="FF9600"/>
      </w:pBdr>
      <w:tabs>
        <w:tab w:val="clear" w:pos="708"/>
      </w:tabs>
      <w:spacing w:after="120" w:line="240" w:lineRule="auto"/>
    </w:pPr>
    <w:rPr>
      <w:rFonts w:ascii="Arial" w:hAnsi="Arial"/>
      <w:color w:val="FF9600"/>
      <w:sz w:val="20"/>
      <w:lang w:eastAsia="de-DE"/>
    </w:rPr>
  </w:style>
  <w:style w:type="character" w:styleId="Seitenzahl">
    <w:name w:val="page number"/>
    <w:basedOn w:val="Absatz-Standardschriftart"/>
    <w:rsid w:val="00E37CC5"/>
  </w:style>
  <w:style w:type="paragraph" w:styleId="NurText">
    <w:name w:val="Plain Text"/>
    <w:basedOn w:val="Standard"/>
    <w:link w:val="NurTextZchn"/>
    <w:uiPriority w:val="99"/>
    <w:semiHidden/>
    <w:unhideWhenUsed/>
    <w:rsid w:val="00E37CC5"/>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37CC5"/>
    <w:rPr>
      <w:rFonts w:ascii="Consolas" w:eastAsia="Times New Roman" w:hAnsi="Consolas" w:cs="Times New Roman"/>
      <w:sz w:val="21"/>
      <w:szCs w:val="21"/>
      <w:lang w:eastAsia="zh-CN"/>
    </w:rPr>
  </w:style>
  <w:style w:type="character" w:styleId="NichtaufgelsteErwhnung">
    <w:name w:val="Unresolved Mention"/>
    <w:basedOn w:val="Absatz-Standardschriftart"/>
    <w:uiPriority w:val="99"/>
    <w:semiHidden/>
    <w:unhideWhenUsed/>
    <w:rsid w:val="007B5692"/>
    <w:rPr>
      <w:color w:val="605E5C"/>
      <w:shd w:val="clear" w:color="auto" w:fill="E1DFDD"/>
    </w:rPr>
  </w:style>
  <w:style w:type="character" w:styleId="BesuchterLink">
    <w:name w:val="FollowedHyperlink"/>
    <w:basedOn w:val="Absatz-Standardschriftart"/>
    <w:uiPriority w:val="99"/>
    <w:semiHidden/>
    <w:unhideWhenUsed/>
    <w:rsid w:val="00102D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19">
      <w:bodyDiv w:val="1"/>
      <w:marLeft w:val="0"/>
      <w:marRight w:val="0"/>
      <w:marTop w:val="0"/>
      <w:marBottom w:val="0"/>
      <w:divBdr>
        <w:top w:val="none" w:sz="0" w:space="0" w:color="auto"/>
        <w:left w:val="none" w:sz="0" w:space="0" w:color="auto"/>
        <w:bottom w:val="none" w:sz="0" w:space="0" w:color="auto"/>
        <w:right w:val="none" w:sz="0" w:space="0" w:color="auto"/>
      </w:divBdr>
    </w:div>
    <w:div w:id="594245908">
      <w:bodyDiv w:val="1"/>
      <w:marLeft w:val="0"/>
      <w:marRight w:val="0"/>
      <w:marTop w:val="0"/>
      <w:marBottom w:val="0"/>
      <w:divBdr>
        <w:top w:val="none" w:sz="0" w:space="0" w:color="auto"/>
        <w:left w:val="none" w:sz="0" w:space="0" w:color="auto"/>
        <w:bottom w:val="none" w:sz="0" w:space="0" w:color="auto"/>
        <w:right w:val="none" w:sz="0" w:space="0" w:color="auto"/>
      </w:divBdr>
    </w:div>
    <w:div w:id="771821729">
      <w:bodyDiv w:val="1"/>
      <w:marLeft w:val="0"/>
      <w:marRight w:val="0"/>
      <w:marTop w:val="0"/>
      <w:marBottom w:val="0"/>
      <w:divBdr>
        <w:top w:val="none" w:sz="0" w:space="0" w:color="auto"/>
        <w:left w:val="none" w:sz="0" w:space="0" w:color="auto"/>
        <w:bottom w:val="none" w:sz="0" w:space="0" w:color="auto"/>
        <w:right w:val="none" w:sz="0" w:space="0" w:color="auto"/>
      </w:divBdr>
      <w:divsChild>
        <w:div w:id="55054225">
          <w:marLeft w:val="0"/>
          <w:marRight w:val="0"/>
          <w:marTop w:val="0"/>
          <w:marBottom w:val="0"/>
          <w:divBdr>
            <w:top w:val="none" w:sz="0" w:space="0" w:color="auto"/>
            <w:left w:val="none" w:sz="0" w:space="0" w:color="auto"/>
            <w:bottom w:val="none" w:sz="0" w:space="0" w:color="auto"/>
            <w:right w:val="none" w:sz="0" w:space="0" w:color="auto"/>
          </w:divBdr>
          <w:divsChild>
            <w:div w:id="2013481639">
              <w:marLeft w:val="0"/>
              <w:marRight w:val="0"/>
              <w:marTop w:val="0"/>
              <w:marBottom w:val="0"/>
              <w:divBdr>
                <w:top w:val="none" w:sz="0" w:space="0" w:color="auto"/>
                <w:left w:val="none" w:sz="0" w:space="0" w:color="auto"/>
                <w:bottom w:val="none" w:sz="0" w:space="0" w:color="auto"/>
                <w:right w:val="none" w:sz="0" w:space="0" w:color="auto"/>
              </w:divBdr>
            </w:div>
          </w:divsChild>
        </w:div>
        <w:div w:id="1418208181">
          <w:marLeft w:val="0"/>
          <w:marRight w:val="0"/>
          <w:marTop w:val="0"/>
          <w:marBottom w:val="0"/>
          <w:divBdr>
            <w:top w:val="none" w:sz="0" w:space="0" w:color="auto"/>
            <w:left w:val="none" w:sz="0" w:space="0" w:color="auto"/>
            <w:bottom w:val="none" w:sz="0" w:space="0" w:color="auto"/>
            <w:right w:val="none" w:sz="0" w:space="0" w:color="auto"/>
          </w:divBdr>
          <w:divsChild>
            <w:div w:id="1131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ita-fachtexte.de/de/" TargetMode="External"/><Relationship Id="rId117" Type="http://schemas.openxmlformats.org/officeDocument/2006/relationships/fontTable" Target="fontTable.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yperlink" Target="https://www.kindergartenpaedagogik.de/fachartikel/bildungsbereiche-erziehungsfelder/sprache-fremdsprachen-literacy-kommunikation/1892" TargetMode="External"/><Relationship Id="rId63" Type="http://schemas.openxmlformats.org/officeDocument/2006/relationships/footer" Target="footer7.xml"/><Relationship Id="rId68" Type="http://schemas.openxmlformats.org/officeDocument/2006/relationships/hyperlink" Target="https://www.kindergartenpaedagogik.de/" TargetMode="External"/><Relationship Id="rId84" Type="http://schemas.openxmlformats.org/officeDocument/2006/relationships/hyperlink" Target="https://www.nifbe.de/fachbeitraege/intro" TargetMode="External"/><Relationship Id="rId89" Type="http://schemas.openxmlformats.org/officeDocument/2006/relationships/hyperlink" Target="https://kindergartenpaedagogik.de/fachartikel/bildungsbereiche-erziehungsfelder/sprache-fremdsprachen-literacy-kommunikation/1098" TargetMode="External"/><Relationship Id="rId112" Type="http://schemas.openxmlformats.org/officeDocument/2006/relationships/footer" Target="footer14.xml"/><Relationship Id="rId16" Type="http://schemas.openxmlformats.org/officeDocument/2006/relationships/hyperlink" Target="https://www.kita-fachtexte.de/de/" TargetMode="External"/><Relationship Id="rId107"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yperlink" Target="https://www.youtube.com/playlist?list=PLbN-pWQBg0zxgYB2_WsDu3z5kBzWijVK-" TargetMode="External"/><Relationship Id="rId40" Type="http://schemas.openxmlformats.org/officeDocument/2006/relationships/hyperlink" Target="https://sprachspielspass.de/fingerspiele/alle-fingerspiele/fuenf-bienen/" TargetMode="External"/><Relationship Id="rId45" Type="http://schemas.openxmlformats.org/officeDocument/2006/relationships/hyperlink" Target="https://www.kita-fachtexte.de/de/fachtexte-finden/literacy-im-kindergarten" TargetMode="External"/><Relationship Id="rId53" Type="http://schemas.openxmlformats.org/officeDocument/2006/relationships/hyperlink" Target="https://www.carlsen.de/schule-und-kita/bilderbuchkinos" TargetMode="External"/><Relationship Id="rId58" Type="http://schemas.openxmlformats.org/officeDocument/2006/relationships/image" Target="media/image5.png"/><Relationship Id="rId66" Type="http://schemas.openxmlformats.org/officeDocument/2006/relationships/hyperlink" Target="https://www.weiterbildungsinitiative.de/" TargetMode="External"/><Relationship Id="rId74" Type="http://schemas.openxmlformats.org/officeDocument/2006/relationships/footer" Target="footer10.xml"/><Relationship Id="rId79" Type="http://schemas.openxmlformats.org/officeDocument/2006/relationships/header" Target="header18.xml"/><Relationship Id="rId87" Type="http://schemas.openxmlformats.org/officeDocument/2006/relationships/header" Target="header20.xml"/><Relationship Id="rId102" Type="http://schemas.openxmlformats.org/officeDocument/2006/relationships/header" Target="header22.xml"/><Relationship Id="rId110" Type="http://schemas.openxmlformats.org/officeDocument/2006/relationships/header" Target="header24.xml"/><Relationship Id="rId115"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hyperlink" Target="https://www.kita-fachtexte.de/de/" TargetMode="External"/><Relationship Id="rId90" Type="http://schemas.openxmlformats.org/officeDocument/2006/relationships/hyperlink" Target="https://www.stories.uni-bremen.de/" TargetMode="External"/><Relationship Id="rId95" Type="http://schemas.openxmlformats.org/officeDocument/2006/relationships/image" Target="media/image15.jpe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www.kindergartenpaedagogik.de/" TargetMode="Externa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hyperlink" Target="https://www.kindergartenpaedagogik.de/fachartikel/bildungsbereiche-erziehungsfelder/medienerziehung-informationstechnische-bildung/513" TargetMode="External"/><Relationship Id="rId56" Type="http://schemas.openxmlformats.org/officeDocument/2006/relationships/image" Target="media/image3.png"/><Relationship Id="rId64" Type="http://schemas.openxmlformats.org/officeDocument/2006/relationships/header" Target="header16.xml"/><Relationship Id="rId69" Type="http://schemas.openxmlformats.org/officeDocument/2006/relationships/hyperlink" Target="https://www.nifbe.de/fachbeitraege/intro" TargetMode="External"/><Relationship Id="rId77" Type="http://schemas.openxmlformats.org/officeDocument/2006/relationships/image" Target="media/image10.png"/><Relationship Id="rId100" Type="http://schemas.openxmlformats.org/officeDocument/2006/relationships/footer" Target="footer11.xml"/><Relationship Id="rId105" Type="http://schemas.openxmlformats.org/officeDocument/2006/relationships/hyperlink" Target="https://www.weiterbildungsinitiative.de/" TargetMode="External"/><Relationship Id="rId113" Type="http://schemas.openxmlformats.org/officeDocument/2006/relationships/hyperlink" Target="https://www.mk.niedersachsen.de/startseite/fruhkindliche_bildung/trager/sprachbildung_und_sprachforderung/sprachbildung-und-sprachfoerderung-6020.html" TargetMode="Externa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jugendliteratur.org/" TargetMode="External"/><Relationship Id="rId72" Type="http://schemas.openxmlformats.org/officeDocument/2006/relationships/header" Target="header17.xml"/><Relationship Id="rId80" Type="http://schemas.openxmlformats.org/officeDocument/2006/relationships/header" Target="header19.xml"/><Relationship Id="rId85" Type="http://schemas.openxmlformats.org/officeDocument/2006/relationships/hyperlink" Target="https://www.stories.uni-bremen.de/erzaehlen/texten.html" TargetMode="External"/><Relationship Id="rId93" Type="http://schemas.openxmlformats.org/officeDocument/2006/relationships/image" Target="media/image13.jpeg"/><Relationship Id="rId98"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kindergartenpaedagogik.de/" TargetMode="External"/><Relationship Id="rId25" Type="http://schemas.openxmlformats.org/officeDocument/2006/relationships/hyperlink" Target="https://www.weiterbildungsinitiative.de/" TargetMode="External"/><Relationship Id="rId33" Type="http://schemas.openxmlformats.org/officeDocument/2006/relationships/hyperlink" Target="http://www.mutterspracherwerb.de/" TargetMode="External"/><Relationship Id="rId38" Type="http://schemas.openxmlformats.org/officeDocument/2006/relationships/hyperlink" Target="https://www.spiegel.de/kultur/musik/deine-freunde-band-krempelt-welt-der-kindermusik-um-a-1073194.html" TargetMode="External"/><Relationship Id="rId46" Type="http://schemas.openxmlformats.org/officeDocument/2006/relationships/hyperlink" Target="https://bibkataloge.de/fachbibliothek/webopac/rc.aspx?rn=3405" TargetMode="External"/><Relationship Id="rId59" Type="http://schemas.openxmlformats.org/officeDocument/2006/relationships/header" Target="header14.xml"/><Relationship Id="rId67" Type="http://schemas.openxmlformats.org/officeDocument/2006/relationships/hyperlink" Target="https://www.kita-fachtexte.de/de/" TargetMode="External"/><Relationship Id="rId103" Type="http://schemas.openxmlformats.org/officeDocument/2006/relationships/header" Target="header23.xml"/><Relationship Id="rId108" Type="http://schemas.openxmlformats.org/officeDocument/2006/relationships/image" Target="media/image21.jpeg"/><Relationship Id="rId116" Type="http://schemas.openxmlformats.org/officeDocument/2006/relationships/hyperlink" Target="https://www.kita-fachtexte.de/de/fachtexte-finden/gespraechsfuehrung-und-gespraechssetting" TargetMode="External"/><Relationship Id="rId20" Type="http://schemas.openxmlformats.org/officeDocument/2006/relationships/footer" Target="footer4.xml"/><Relationship Id="rId41" Type="http://schemas.openxmlformats.org/officeDocument/2006/relationships/hyperlink" Target="https://kindergartenpaedagogik.de/fachartikel/bildungsbereiche-erziehungsfelder/sprache-fremdsprachen-literacy-kommunikation/1270" TargetMode="External"/><Relationship Id="rId54" Type="http://schemas.openxmlformats.org/officeDocument/2006/relationships/hyperlink" Target="https://www.fischerverlage.de/verlag/lehrerportal/bilderbuchkino" TargetMode="External"/><Relationship Id="rId62" Type="http://schemas.openxmlformats.org/officeDocument/2006/relationships/header" Target="header15.xml"/><Relationship Id="rId70" Type="http://schemas.openxmlformats.org/officeDocument/2006/relationships/image" Target="media/image7.jpeg"/><Relationship Id="rId75" Type="http://schemas.openxmlformats.org/officeDocument/2006/relationships/image" Target="media/image8.png"/><Relationship Id="rId83" Type="http://schemas.openxmlformats.org/officeDocument/2006/relationships/hyperlink" Target="https://www.kindergartenpaedagogik.de/" TargetMode="External"/><Relationship Id="rId88" Type="http://schemas.openxmlformats.org/officeDocument/2006/relationships/hyperlink" Target="https://youtu.be/RBgXi817J_c" TargetMode="External"/><Relationship Id="rId91" Type="http://schemas.openxmlformats.org/officeDocument/2006/relationships/image" Target="media/image11.png"/><Relationship Id="rId96" Type="http://schemas.openxmlformats.org/officeDocument/2006/relationships/image" Target="media/image16.jpeg"/><Relationship Id="rId11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eiterbildungsinitiative.de/" TargetMode="External"/><Relationship Id="rId23" Type="http://schemas.openxmlformats.org/officeDocument/2006/relationships/footer" Target="footer6.xml"/><Relationship Id="rId28" Type="http://schemas.openxmlformats.org/officeDocument/2006/relationships/hyperlink" Target="https://www.nifbe.de/fachbeitraege/intro" TargetMode="External"/><Relationship Id="rId36" Type="http://schemas.openxmlformats.org/officeDocument/2006/relationships/header" Target="header11.xml"/><Relationship Id="rId49" Type="http://schemas.openxmlformats.org/officeDocument/2006/relationships/hyperlink" Target="https://biss-sprachbildung.de/pdf/biss-broschuere-dialogisches-lesen-in-kitas.pdf" TargetMode="External"/><Relationship Id="rId57" Type="http://schemas.openxmlformats.org/officeDocument/2006/relationships/image" Target="media/image4.emf"/><Relationship Id="rId106" Type="http://schemas.openxmlformats.org/officeDocument/2006/relationships/hyperlink" Target="https://www.kita-fachtexte.de/de/" TargetMode="External"/><Relationship Id="rId114" Type="http://schemas.openxmlformats.org/officeDocument/2006/relationships/header" Target="header26.xml"/><Relationship Id="rId10" Type="http://schemas.openxmlformats.org/officeDocument/2006/relationships/hyperlink" Target="https://schucu-bbs.nline.nibis.de/" TargetMode="External"/><Relationship Id="rId31" Type="http://schemas.openxmlformats.org/officeDocument/2006/relationships/header" Target="header8.xml"/><Relationship Id="rId44" Type="http://schemas.openxmlformats.org/officeDocument/2006/relationships/hyperlink" Target="https://www.av1-shop.de/244/wie-kinder-zur-schrift-kommen" TargetMode="External"/><Relationship Id="rId52" Type="http://schemas.openxmlformats.org/officeDocument/2006/relationships/hyperlink" Target="https://www.thienemann-esslinger.de/veranstalter/bilderbuchkinos" TargetMode="External"/><Relationship Id="rId60" Type="http://schemas.openxmlformats.org/officeDocument/2006/relationships/hyperlink" Target="https://kindergartenpaedagogik.de/fachartikel/bildungsbereiche-erziehungsfelder/sprache-fremdsprachen-literacy-kommunikation/ich-erzaehl-dir-was-narrative-materialien-in-krippe-und-kindergarten" TargetMode="External"/><Relationship Id="rId65" Type="http://schemas.openxmlformats.org/officeDocument/2006/relationships/footer" Target="footer8.xml"/><Relationship Id="rId73" Type="http://schemas.openxmlformats.org/officeDocument/2006/relationships/footer" Target="footer9.xml"/><Relationship Id="rId78" Type="http://schemas.openxmlformats.org/officeDocument/2006/relationships/hyperlink" Target="https://www.mk.niedersachsen.de/startseite/fruhkindliche_bildung/trager/sprachbildung_und_sprachforderung/sprachbildung-und-sprachfoerderung-6020.html" TargetMode="External"/><Relationship Id="rId81" Type="http://schemas.openxmlformats.org/officeDocument/2006/relationships/hyperlink" Target="https://www.weiterbildungsinitiative.de/" TargetMode="External"/><Relationship Id="rId86" Type="http://schemas.openxmlformats.org/officeDocument/2006/relationships/hyperlink" Target="https://www.stories.uni-bremen.de/vier/vier.html" TargetMode="External"/><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nifbe.de/fachbeitraege/intro" TargetMode="External"/><Relationship Id="rId39" Type="http://schemas.openxmlformats.org/officeDocument/2006/relationships/hyperlink" Target="https://www.handgestenspiele.de/der-herbstwind.html" TargetMode="External"/><Relationship Id="rId109" Type="http://schemas.openxmlformats.org/officeDocument/2006/relationships/footer" Target="footer13.xml"/><Relationship Id="rId34" Type="http://schemas.openxmlformats.org/officeDocument/2006/relationships/image" Target="media/image1.png"/><Relationship Id="rId50" Type="http://schemas.openxmlformats.org/officeDocument/2006/relationships/hyperlink" Target="https://www.stiftunglesen.de/" TargetMode="External"/><Relationship Id="rId55" Type="http://schemas.openxmlformats.org/officeDocument/2006/relationships/image" Target="media/image2.png"/><Relationship Id="rId76" Type="http://schemas.openxmlformats.org/officeDocument/2006/relationships/image" Target="media/image9.png"/><Relationship Id="rId97" Type="http://schemas.openxmlformats.org/officeDocument/2006/relationships/image" Target="media/image17.jpeg"/><Relationship Id="rId104"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http://us.123rf.com/400wm/400/400/hwahl3/hwahl30902/hwahl3090200008/4253582-zwei-kleine-madchen-nachdem-ein-ernstes-gesprach.jpg"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www.dkjs.de/fileadmin/Redaktion/Dokumente/programme/180312_Arbeitshilfe_Eigenes-Sprachverhalten-im-Dialog-reflektiere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lage-ev.de/start/" TargetMode="External"/><Relationship Id="rId7" Type="http://schemas.openxmlformats.org/officeDocument/2006/relationships/hyperlink" Target="https://www.stories.uni-bremen.de/sprachfoerderung/sprachfoerderung.html" TargetMode="External"/><Relationship Id="rId2" Type="http://schemas.openxmlformats.org/officeDocument/2006/relationships/hyperlink" Target="https://www.mk.niedersachsen.de/startseite/fruhkindliche_bildung/trager/sprachbildung_und_sprachforderung/sprachbildung-und-sprachfoerderung-6020.html" TargetMode="External"/><Relationship Id="rId1" Type="http://schemas.openxmlformats.org/officeDocument/2006/relationships/hyperlink" Target="http://www.nds-voris.de/jportal/?quelle=jlink&amp;query=KiTaG+ND&amp;psml=bsvorisprod.psml&amp;max=true&amp;aiz=true" TargetMode="External"/><Relationship Id="rId6" Type="http://schemas.openxmlformats.org/officeDocument/2006/relationships/hyperlink" Target="https://www.nibis.de/berufe-und-schulformen_2691" TargetMode="External"/><Relationship Id="rId5" Type="http://schemas.openxmlformats.org/officeDocument/2006/relationships/hyperlink" Target="https://www.nibis.de/berufe-und-schulformen_2691" TargetMode="External"/><Relationship Id="rId4" Type="http://schemas.openxmlformats.org/officeDocument/2006/relationships/hyperlink" Target="http://www.stadt-walsrode.de/Leben-Lernen/Lernen/Kinder-tagesst%C3%A4tten/index.php?object=tx%7C2726.1&amp;ModID=9&amp;FID=2868.37.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6C651-A23A-4603-9E71-9F07A2FF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49060</Words>
  <Characters>309085</Characters>
  <Application>Microsoft Office Word</Application>
  <DocSecurity>0</DocSecurity>
  <Lines>2575</Lines>
  <Paragraphs>714</Paragraphs>
  <ScaleCrop>false</ScaleCrop>
  <HeadingPairs>
    <vt:vector size="2" baseType="variant">
      <vt:variant>
        <vt:lpstr>Titel</vt:lpstr>
      </vt:variant>
      <vt:variant>
        <vt:i4>1</vt:i4>
      </vt:variant>
    </vt:vector>
  </HeadingPairs>
  <TitlesOfParts>
    <vt:vector size="1" baseType="lpstr">
      <vt:lpstr>Lernfeld 5</vt:lpstr>
    </vt:vector>
  </TitlesOfParts>
  <Company>Berufsbildende Schulen Walsrode</Company>
  <LinksUpToDate>false</LinksUpToDate>
  <CharactersWithSpaces>357431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Lernfeld 5</dc:title>
  <dc:subject/>
  <dc:creator>Dagmar</dc:creator>
  <cp:keywords/>
  <dc:description/>
  <cp:lastModifiedBy>Holger Küls</cp:lastModifiedBy>
  <cp:revision>2</cp:revision>
  <cp:lastPrinted>2020-11-15T08:48:00Z</cp:lastPrinted>
  <dcterms:created xsi:type="dcterms:W3CDTF">2021-10-11T07:14:00Z</dcterms:created>
  <dcterms:modified xsi:type="dcterms:W3CDTF">2021-10-11T07:14:00Z</dcterms:modified>
</cp:coreProperties>
</file>